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917C6">
              <w:rPr>
                <w:sz w:val="28"/>
                <w:szCs w:val="28"/>
              </w:rPr>
              <w:t>26.05.2021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917C6">
              <w:rPr>
                <w:sz w:val="28"/>
                <w:szCs w:val="28"/>
              </w:rPr>
              <w:t>2691</w:t>
            </w:r>
          </w:p>
        </w:tc>
      </w:tr>
    </w:tbl>
    <w:p w:rsidR="00D73182" w:rsidRPr="00D917C6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F90A5F" w:rsidRPr="00D917C6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0E1170" w:rsidRPr="00D917C6" w:rsidRDefault="009B4D74" w:rsidP="00D917C6">
            <w:pPr>
              <w:jc w:val="center"/>
              <w:rPr>
                <w:b/>
                <w:bCs/>
                <w:sz w:val="28"/>
                <w:szCs w:val="28"/>
              </w:rPr>
            </w:pPr>
            <w:r w:rsidRPr="00D917C6">
              <w:rPr>
                <w:b/>
                <w:bCs/>
                <w:sz w:val="28"/>
                <w:szCs w:val="28"/>
              </w:rPr>
              <w:t>О</w:t>
            </w:r>
            <w:r w:rsidR="007C5345" w:rsidRPr="00D917C6">
              <w:rPr>
                <w:b/>
                <w:bCs/>
                <w:sz w:val="28"/>
                <w:szCs w:val="28"/>
              </w:rPr>
              <w:t>б отказе в</w:t>
            </w:r>
            <w:r w:rsidRPr="00D917C6">
              <w:rPr>
                <w:b/>
                <w:bCs/>
                <w:sz w:val="28"/>
                <w:szCs w:val="28"/>
              </w:rPr>
              <w:t xml:space="preserve"> </w:t>
            </w:r>
            <w:r w:rsidR="000E1170" w:rsidRPr="00D917C6">
              <w:rPr>
                <w:b/>
                <w:bCs/>
                <w:sz w:val="28"/>
                <w:szCs w:val="28"/>
              </w:rPr>
              <w:t xml:space="preserve">предоставлении разрешения на отклонение от </w:t>
            </w:r>
            <w:proofErr w:type="gramStart"/>
            <w:r w:rsidR="000E1170" w:rsidRPr="00D917C6">
              <w:rPr>
                <w:b/>
                <w:bCs/>
                <w:sz w:val="28"/>
                <w:szCs w:val="28"/>
              </w:rPr>
              <w:t>предельных</w:t>
            </w:r>
            <w:proofErr w:type="gramEnd"/>
            <w:r w:rsidR="000E1170" w:rsidRPr="00D917C6">
              <w:rPr>
                <w:b/>
                <w:bCs/>
                <w:sz w:val="28"/>
                <w:szCs w:val="28"/>
              </w:rPr>
              <w:t xml:space="preserve"> </w:t>
            </w:r>
          </w:p>
          <w:p w:rsidR="00F75F8A" w:rsidRPr="00D917C6" w:rsidRDefault="000E1170" w:rsidP="00D917C6">
            <w:pPr>
              <w:jc w:val="center"/>
              <w:rPr>
                <w:b/>
                <w:bCs/>
                <w:sz w:val="28"/>
                <w:szCs w:val="28"/>
              </w:rPr>
            </w:pPr>
            <w:r w:rsidRPr="00D917C6">
              <w:rPr>
                <w:b/>
                <w:bCs/>
                <w:sz w:val="28"/>
                <w:szCs w:val="28"/>
              </w:rPr>
              <w:t xml:space="preserve">параметров разрешенного строительства, реконструкции объектов капитального строительства, расположенного по адресу: Нижегородская область, г. Бор, </w:t>
            </w:r>
            <w:proofErr w:type="spellStart"/>
            <w:r w:rsidRPr="00D917C6">
              <w:rPr>
                <w:b/>
                <w:bCs/>
                <w:sz w:val="28"/>
                <w:szCs w:val="28"/>
              </w:rPr>
              <w:t>д</w:t>
            </w:r>
            <w:proofErr w:type="gramStart"/>
            <w:r w:rsidRPr="00D917C6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Pr="00D917C6">
              <w:rPr>
                <w:b/>
                <w:bCs/>
                <w:sz w:val="28"/>
                <w:szCs w:val="28"/>
              </w:rPr>
              <w:t>оталово</w:t>
            </w:r>
            <w:proofErr w:type="spellEnd"/>
            <w:r w:rsidRPr="00D917C6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D917C6">
              <w:rPr>
                <w:b/>
                <w:bCs/>
                <w:sz w:val="28"/>
                <w:szCs w:val="28"/>
              </w:rPr>
              <w:t>Ситниковский</w:t>
            </w:r>
            <w:proofErr w:type="spellEnd"/>
            <w:r w:rsidRPr="00D917C6">
              <w:rPr>
                <w:b/>
                <w:bCs/>
                <w:sz w:val="28"/>
                <w:szCs w:val="28"/>
              </w:rPr>
              <w:t xml:space="preserve"> с/с)</w:t>
            </w:r>
          </w:p>
        </w:tc>
      </w:tr>
    </w:tbl>
    <w:p w:rsidR="00747587" w:rsidRPr="00D917C6" w:rsidRDefault="00747587" w:rsidP="00D917C6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0031"/>
      </w:tblGrid>
      <w:tr w:rsidR="00F90A5F" w:rsidRPr="00D917C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D917C6" w:rsidRDefault="000E1170" w:rsidP="00D917C6">
            <w:pPr>
              <w:spacing w:line="360" w:lineRule="auto"/>
              <w:ind w:right="-1" w:firstLine="709"/>
              <w:jc w:val="both"/>
              <w:rPr>
                <w:b/>
                <w:sz w:val="28"/>
                <w:szCs w:val="28"/>
              </w:rPr>
            </w:pPr>
            <w:proofErr w:type="gramStart"/>
            <w:r w:rsidRPr="00D917C6">
              <w:rPr>
                <w:sz w:val="28"/>
                <w:szCs w:val="28"/>
              </w:rPr>
              <w:t>В соответствии со ст. 40</w:t>
            </w:r>
            <w:r w:rsidR="00982F6D" w:rsidRPr="00D917C6">
              <w:rPr>
                <w:sz w:val="28"/>
                <w:szCs w:val="28"/>
              </w:rPr>
              <w:t xml:space="preserve"> Градостроительного кодекса Российской Федерации, </w:t>
            </w:r>
            <w:r w:rsidR="00564B10" w:rsidRPr="00D917C6">
              <w:rPr>
                <w:sz w:val="28"/>
                <w:szCs w:val="28"/>
              </w:rPr>
              <w:t xml:space="preserve">на основании </w:t>
            </w:r>
            <w:r w:rsidR="00982F6D" w:rsidRPr="00D917C6">
              <w:rPr>
                <w:sz w:val="28"/>
                <w:szCs w:val="28"/>
              </w:rPr>
              <w:t>заключения по результа</w:t>
            </w:r>
            <w:r w:rsidR="00564B10" w:rsidRPr="00D917C6">
              <w:rPr>
                <w:sz w:val="28"/>
                <w:szCs w:val="28"/>
              </w:rPr>
              <w:t>там общественных обсуждений проведенных</w:t>
            </w:r>
            <w:r w:rsidR="00982F6D" w:rsidRPr="00D917C6">
              <w:rPr>
                <w:sz w:val="28"/>
                <w:szCs w:val="28"/>
              </w:rPr>
              <w:t xml:space="preserve"> </w:t>
            </w:r>
            <w:r w:rsidRPr="00D917C6">
              <w:rPr>
                <w:sz w:val="28"/>
                <w:szCs w:val="28"/>
              </w:rPr>
              <w:t>06.05</w:t>
            </w:r>
            <w:r w:rsidR="0020519C" w:rsidRPr="00D917C6">
              <w:rPr>
                <w:sz w:val="28"/>
                <w:szCs w:val="28"/>
              </w:rPr>
              <w:t>.2021</w:t>
            </w:r>
            <w:r w:rsidR="00564B10" w:rsidRPr="00D917C6">
              <w:rPr>
                <w:sz w:val="28"/>
                <w:szCs w:val="28"/>
              </w:rPr>
              <w:t>,</w:t>
            </w:r>
            <w:r w:rsidR="00982F6D" w:rsidRPr="00D917C6">
              <w:rPr>
                <w:sz w:val="28"/>
                <w:szCs w:val="28"/>
              </w:rPr>
              <w:t xml:space="preserve"> и</w:t>
            </w:r>
            <w:r w:rsidR="00A224DA" w:rsidRPr="00D917C6">
              <w:rPr>
                <w:sz w:val="28"/>
                <w:szCs w:val="28"/>
              </w:rPr>
              <w:t xml:space="preserve"> </w:t>
            </w:r>
            <w:r w:rsidR="00583FE4" w:rsidRPr="00D917C6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D917C6">
              <w:rPr>
                <w:sz w:val="28"/>
                <w:szCs w:val="28"/>
              </w:rPr>
              <w:t xml:space="preserve"> проектов</w:t>
            </w:r>
            <w:r w:rsidR="00583FE4" w:rsidRPr="00D917C6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D917C6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D917C6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D917C6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1311B9" w:rsidRPr="00D917C6">
              <w:rPr>
                <w:sz w:val="28"/>
                <w:szCs w:val="28"/>
              </w:rPr>
              <w:t>17.05</w:t>
            </w:r>
            <w:r w:rsidR="0020519C" w:rsidRPr="00D917C6">
              <w:rPr>
                <w:sz w:val="28"/>
                <w:szCs w:val="28"/>
              </w:rPr>
              <w:t>.2021</w:t>
            </w:r>
            <w:r w:rsidR="008F73E3" w:rsidRPr="00D917C6">
              <w:rPr>
                <w:sz w:val="28"/>
                <w:szCs w:val="28"/>
              </w:rPr>
              <w:t xml:space="preserve"> № </w:t>
            </w:r>
            <w:r w:rsidR="001311B9" w:rsidRPr="00D917C6">
              <w:rPr>
                <w:sz w:val="28"/>
                <w:szCs w:val="28"/>
              </w:rPr>
              <w:t>8</w:t>
            </w:r>
            <w:r w:rsidR="0020519C" w:rsidRPr="00D917C6">
              <w:rPr>
                <w:sz w:val="28"/>
                <w:szCs w:val="28"/>
              </w:rPr>
              <w:t xml:space="preserve"> </w:t>
            </w:r>
            <w:r w:rsidR="008F73E3" w:rsidRPr="00D917C6">
              <w:rPr>
                <w:sz w:val="28"/>
                <w:szCs w:val="28"/>
              </w:rPr>
              <w:t xml:space="preserve"> </w:t>
            </w:r>
            <w:r w:rsidR="00F1498B" w:rsidRPr="00D917C6">
              <w:rPr>
                <w:sz w:val="28"/>
                <w:szCs w:val="28"/>
              </w:rPr>
              <w:t>а</w:t>
            </w:r>
            <w:r w:rsidR="00BB71C8" w:rsidRPr="00D917C6">
              <w:rPr>
                <w:sz w:val="28"/>
                <w:szCs w:val="28"/>
              </w:rPr>
              <w:t>дминистрация городского округа г</w:t>
            </w:r>
            <w:r w:rsidR="00847642" w:rsidRPr="00D917C6">
              <w:rPr>
                <w:sz w:val="28"/>
                <w:szCs w:val="28"/>
              </w:rPr>
              <w:t>.</w:t>
            </w:r>
            <w:r w:rsidR="00BB71C8" w:rsidRPr="00D917C6">
              <w:rPr>
                <w:sz w:val="28"/>
                <w:szCs w:val="28"/>
              </w:rPr>
              <w:t xml:space="preserve"> Бор </w:t>
            </w:r>
            <w:r w:rsidR="00BB71C8" w:rsidRPr="00D917C6">
              <w:rPr>
                <w:b/>
                <w:sz w:val="28"/>
                <w:szCs w:val="28"/>
              </w:rPr>
              <w:t>постановляет:</w:t>
            </w:r>
            <w:proofErr w:type="gramEnd"/>
          </w:p>
          <w:p w:rsidR="006C7FAD" w:rsidRPr="00D917C6" w:rsidRDefault="009D02AA" w:rsidP="00D917C6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D917C6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</w:t>
            </w:r>
            <w:proofErr w:type="gramEnd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 участка с </w:t>
            </w:r>
            <w:smartTag w:uri="urn:schemas-microsoft-com:office:smarttags" w:element="metricconverter">
              <w:smartTagPr>
                <w:attr w:name="ProductID" w:val="3 м"/>
              </w:smartTagPr>
              <w:r w:rsidR="000E1170" w:rsidRPr="00D917C6">
                <w:rPr>
                  <w:rFonts w:ascii="Times New Roman" w:hAnsi="Times New Roman" w:cs="Times New Roman"/>
                  <w:sz w:val="28"/>
                  <w:szCs w:val="28"/>
                </w:rPr>
                <w:t>3 м</w:t>
              </w:r>
            </w:smartTag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2,7 м"/>
              </w:smartTagPr>
              <w:r w:rsidR="000E1170" w:rsidRPr="00D917C6">
                <w:rPr>
                  <w:rFonts w:ascii="Times New Roman" w:hAnsi="Times New Roman" w:cs="Times New Roman"/>
                  <w:sz w:val="28"/>
                  <w:szCs w:val="28"/>
                </w:rPr>
                <w:t>2,7 м</w:t>
              </w:r>
            </w:smartTag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. для строительства индивидуального жилого дома, расположенного на земельном участке площадью 393 кв.м. с кадастровым номером 52:20:1100026:860, по адресу: Нижегородская область, г</w:t>
            </w:r>
            <w:proofErr w:type="gramStart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ор, д. </w:t>
            </w:r>
            <w:proofErr w:type="spellStart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Боталово</w:t>
            </w:r>
            <w:proofErr w:type="spellEnd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Ситниковский</w:t>
            </w:r>
            <w:proofErr w:type="spellEnd"/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 с/с)</w:t>
            </w:r>
            <w:r w:rsidR="00EF10A6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нецелесообразностью предоставления разрешения </w:t>
            </w:r>
            <w:r w:rsidR="000E1170" w:rsidRPr="00D917C6">
              <w:rPr>
                <w:rFonts w:ascii="Times New Roman" w:hAnsi="Times New Roman" w:cs="Times New Roman"/>
                <w:sz w:val="28"/>
                <w:szCs w:val="28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E91F85" w:rsidRPr="00D917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6AE" w:rsidRPr="00D917C6" w:rsidRDefault="009F41E8" w:rsidP="00D917C6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D917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D917C6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D917C6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D917C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D917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опубликование настоящего постановления в газете «БОР сегодня» и размещение на сайте www.borcity.ru.</w:t>
            </w:r>
          </w:p>
        </w:tc>
      </w:tr>
    </w:tbl>
    <w:p w:rsidR="00D917C6" w:rsidRDefault="00F90A5F" w:rsidP="00D917C6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D917C6">
        <w:rPr>
          <w:sz w:val="28"/>
          <w:szCs w:val="28"/>
        </w:rPr>
        <w:lastRenderedPageBreak/>
        <w:t xml:space="preserve">     </w:t>
      </w:r>
    </w:p>
    <w:p w:rsidR="00D917C6" w:rsidRDefault="00D917C6" w:rsidP="00D917C6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D917C6" w:rsidRDefault="00D917C6" w:rsidP="00D917C6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90A5F" w:rsidRPr="00D917C6" w:rsidRDefault="00F90A5F" w:rsidP="00D917C6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D917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5387"/>
        <w:gridCol w:w="4678"/>
      </w:tblGrid>
      <w:tr w:rsidR="00F90A5F" w:rsidRPr="00D917C6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D917C6" w:rsidRDefault="000C3C52" w:rsidP="00D917C6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D917C6">
              <w:rPr>
                <w:sz w:val="28"/>
                <w:szCs w:val="28"/>
              </w:rPr>
              <w:t>Г</w:t>
            </w:r>
            <w:r w:rsidR="002826EF" w:rsidRPr="00D917C6">
              <w:rPr>
                <w:sz w:val="28"/>
                <w:szCs w:val="28"/>
              </w:rPr>
              <w:t>л</w:t>
            </w:r>
            <w:r w:rsidR="00F90A5F" w:rsidRPr="00D917C6">
              <w:rPr>
                <w:sz w:val="28"/>
                <w:szCs w:val="28"/>
              </w:rPr>
              <w:t>ав</w:t>
            </w:r>
            <w:r w:rsidRPr="00D917C6">
              <w:rPr>
                <w:sz w:val="28"/>
                <w:szCs w:val="28"/>
              </w:rPr>
              <w:t>а</w:t>
            </w:r>
            <w:r w:rsidR="0007544A" w:rsidRPr="00D917C6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D917C6" w:rsidRDefault="00C93A48" w:rsidP="00D917C6">
            <w:pPr>
              <w:pStyle w:val="1"/>
              <w:rPr>
                <w:rFonts w:ascii="Times New Roman" w:hAnsi="Times New Roman" w:cs="Times New Roman"/>
              </w:rPr>
            </w:pPr>
            <w:r w:rsidRPr="00D917C6">
              <w:rPr>
                <w:rFonts w:ascii="Times New Roman" w:hAnsi="Times New Roman" w:cs="Times New Roman"/>
              </w:rPr>
              <w:t xml:space="preserve">                         </w:t>
            </w:r>
            <w:r w:rsidR="00564B10" w:rsidRPr="00D917C6">
              <w:rPr>
                <w:rFonts w:ascii="Times New Roman" w:hAnsi="Times New Roman" w:cs="Times New Roman"/>
              </w:rPr>
              <w:t xml:space="preserve">     </w:t>
            </w:r>
            <w:r w:rsidR="00F90A5F" w:rsidRPr="00D917C6">
              <w:rPr>
                <w:rFonts w:ascii="Times New Roman" w:hAnsi="Times New Roman" w:cs="Times New Roman"/>
              </w:rPr>
              <w:t xml:space="preserve">А.В. </w:t>
            </w:r>
            <w:r w:rsidR="0007544A" w:rsidRPr="00D917C6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A224DA" w:rsidRDefault="00A224DA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917C6" w:rsidRDefault="00D917C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Pr="00D917C6" w:rsidRDefault="00D00A70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D00A70" w:rsidRDefault="0007544A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Э.А. </w:t>
      </w:r>
      <w:proofErr w:type="spellStart"/>
      <w:r>
        <w:rPr>
          <w:sz w:val="22"/>
          <w:szCs w:val="22"/>
        </w:rPr>
        <w:t>Тихомолова</w:t>
      </w:r>
      <w:proofErr w:type="spellEnd"/>
    </w:p>
    <w:p w:rsidR="00F90A5F" w:rsidRPr="00F74C9F" w:rsidRDefault="00BE690D" w:rsidP="005D2AB7">
      <w:pPr>
        <w:tabs>
          <w:tab w:val="left" w:pos="907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3-71-84</w:t>
      </w:r>
    </w:p>
    <w:p w:rsidR="009F41E8" w:rsidRDefault="009F41E8" w:rsidP="00A224DA">
      <w:pPr>
        <w:pStyle w:val="a3"/>
        <w:jc w:val="left"/>
        <w:rPr>
          <w:rFonts w:ascii="Times New Roman" w:hAnsi="Times New Roman" w:cs="Times New Roman"/>
        </w:rPr>
      </w:pPr>
    </w:p>
    <w:sectPr w:rsidR="009F41E8" w:rsidSect="00D917C6">
      <w:pgSz w:w="12240" w:h="15840"/>
      <w:pgMar w:top="851" w:right="851" w:bottom="142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0E1170"/>
    <w:rsid w:val="00101172"/>
    <w:rsid w:val="001060BF"/>
    <w:rsid w:val="001179F5"/>
    <w:rsid w:val="00121748"/>
    <w:rsid w:val="001311B9"/>
    <w:rsid w:val="00141F62"/>
    <w:rsid w:val="00155683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5F371C"/>
    <w:rsid w:val="006036A2"/>
    <w:rsid w:val="006063BA"/>
    <w:rsid w:val="00611A21"/>
    <w:rsid w:val="0062752F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5345"/>
    <w:rsid w:val="007E421E"/>
    <w:rsid w:val="007F0625"/>
    <w:rsid w:val="00812A44"/>
    <w:rsid w:val="00812F71"/>
    <w:rsid w:val="00834E47"/>
    <w:rsid w:val="00847642"/>
    <w:rsid w:val="0085143C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0A7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917C6"/>
    <w:rsid w:val="00DA3703"/>
    <w:rsid w:val="00DC6A2E"/>
    <w:rsid w:val="00E045B1"/>
    <w:rsid w:val="00E11445"/>
    <w:rsid w:val="00E2594B"/>
    <w:rsid w:val="00E554E8"/>
    <w:rsid w:val="00E836AE"/>
    <w:rsid w:val="00E91F85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2021-05-24T07:57:00Z</cp:lastPrinted>
  <dcterms:created xsi:type="dcterms:W3CDTF">2021-05-27T07:04:00Z</dcterms:created>
  <dcterms:modified xsi:type="dcterms:W3CDTF">2021-05-27T07:04:00Z</dcterms:modified>
</cp:coreProperties>
</file>