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4" w:rsidRDefault="004E7D84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E7D84" w:rsidRDefault="004E7D84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E7D84" w:rsidRPr="00236870" w:rsidRDefault="004E7D84" w:rsidP="00552B66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4E7D84" w:rsidRPr="00236870" w:rsidRDefault="004E7D84" w:rsidP="00552B6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3687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E7D84" w:rsidRDefault="004E7D84" w:rsidP="00552B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E7D84" w:rsidRDefault="004E7D84" w:rsidP="002368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22.01.2021                                                                                                       № 263</w:t>
      </w:r>
    </w:p>
    <w:p w:rsidR="004E7D84" w:rsidRDefault="004E7D84" w:rsidP="002368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E7D84" w:rsidRDefault="004E7D84" w:rsidP="00236870">
      <w:pPr>
        <w:pStyle w:val="Heading"/>
        <w:spacing w:line="274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 проверке работоспособности системы оповещения</w:t>
      </w:r>
    </w:p>
    <w:p w:rsidR="004E7D84" w:rsidRDefault="004E7D84" w:rsidP="00236870">
      <w:pPr>
        <w:pStyle w:val="Head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населения городского округа город Бор Нижегородской области</w:t>
      </w:r>
    </w:p>
    <w:p w:rsidR="004E7D84" w:rsidRDefault="00B728DD" w:rsidP="00236870">
      <w:pPr>
        <w:pStyle w:val="Head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Планом основных мероприятий городского округа город Бор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с целью оценки состояния системы оповещения населения и руководящего состава сил ГО, ТП РСЧС, ее способности к выполнению задач по предназначению администрация  городского округа  г. Бор </w:t>
      </w:r>
      <w:r w:rsidRPr="002368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1. МКУ «Управление по делам ГО и ЧС  городского округа г. Бор»   (Дорощенко Е.Н.) совместно со спасательной службой оповещения и связи  городского округа г. Бор (Щепров А.В.) 17 февраля 2021 года провести тренировку по проверке системы оповещения населения городского округа г. Бор с включением: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- автоматической системы оповещения  (СОЛС-24), П-166М, ПАК «Арагонит», КТСО «Рупор-2»  в  09.50 17 февраля 2021 года;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- муниципального сегмента автоматизированной системы централизованного оповещения населения городского округа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870">
        <w:rPr>
          <w:rFonts w:ascii="Times New Roman" w:hAnsi="Times New Roman" w:cs="Times New Roman"/>
          <w:sz w:val="28"/>
          <w:szCs w:val="28"/>
          <w:lang w:eastAsia="en-US"/>
        </w:rPr>
        <w:t>Бор Нижегородской области (далее - МАСЦО) в 10.00 17 февраля 2021 года;</w:t>
      </w:r>
    </w:p>
    <w:p w:rsidR="004E7D84" w:rsidRPr="00236870" w:rsidRDefault="004E7D84" w:rsidP="00236870">
      <w:pPr>
        <w:pStyle w:val="a5"/>
        <w:tabs>
          <w:tab w:val="left" w:pos="720"/>
          <w:tab w:val="left" w:pos="900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 xml:space="preserve"> - электросирен в 10.00 17 февраля 2021 года; </w:t>
      </w:r>
    </w:p>
    <w:p w:rsidR="004E7D84" w:rsidRPr="00236870" w:rsidRDefault="004E7D84" w:rsidP="00236870">
      <w:pPr>
        <w:pStyle w:val="a5"/>
        <w:tabs>
          <w:tab w:val="left" w:pos="720"/>
          <w:tab w:val="left" w:pos="900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- передача 15 февраля 2021 года информации по  Борскому телевидению «Левый берег» (Борское информационное агенство): «Внимание всем! 17 февраля 2021 года будет проводится техническая проверка системы оповещения!».</w:t>
      </w:r>
    </w:p>
    <w:p w:rsidR="004E7D84" w:rsidRPr="00236870" w:rsidRDefault="004E7D84" w:rsidP="00236870">
      <w:pPr>
        <w:pStyle w:val="a5"/>
        <w:tabs>
          <w:tab w:val="left" w:pos="720"/>
          <w:tab w:val="left" w:pos="900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 xml:space="preserve">2. Рекомендовать начальнику службы оповещения и связи городского округа Щепрову А.В. совместно с начальником ЕДДС городского округа г.Бор Будилиным А.В. провести включение оконечных устройств системы МАСЦО, </w:t>
      </w:r>
      <w:r w:rsidRPr="002368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установленных на объектах, в 10.00 часов 17 февраля 2021 года на 2 минуты (электросирены, затем передача речевой информации):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ул. Бабушкина, 8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п. Неклюдово, ул. Дружбы, 22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ул. Фрунзе, 93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ул. Ванеева, 88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ул. Первомайская, 13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ул. Интернациональная, 135а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ул. Лермонтова, д.2, к. 1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 xml:space="preserve"> г. Бор п. Железнодорожный ул. Новостройка, 34</w:t>
      </w:r>
    </w:p>
    <w:p w:rsidR="004E7D84" w:rsidRPr="00236870" w:rsidRDefault="004E7D84" w:rsidP="00D81F9C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2-й микрорайон, 9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п. Б. Пикино, ул. Кооперативная, 4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п. Октябрьский, ул. Молодежная, 6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г. Бор п. Октябрьский, ул. Октябрьская, 36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с. Кантаурово ул. Совхозная, 28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п. Керженец ул. Клубная, 4а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п. Большеорловское ул.Горького, 2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п. Памяти Парижской Коммуны ул. Герцена, 5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п. Памяти Парижской Коммуны ул. Ленина, 1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д. Каликино ул. Новая, 17а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д. Оманово опора около д.5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с. Останкино ул. Школьная, 2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с. Редькино опора около д. 56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п. Шпалозавод ул. Школьная, 1б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с. Линда ул. Дзержинского, 39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с. Чистое Поле  д. 2 ДК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п. Чистое Борское ул. Октябрьская, 8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д. Красная Слобода ул. Центральная, ДК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п. Спасское ул. Центральная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п. Сормовский Пролетарий ул. Садовая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п. Ситники ул. Центральная, 21</w:t>
      </w:r>
    </w:p>
    <w:p w:rsidR="004E7D84" w:rsidRPr="00236870" w:rsidRDefault="004E7D84" w:rsidP="00236870">
      <w:pPr>
        <w:pStyle w:val="a5"/>
        <w:numPr>
          <w:ilvl w:val="0"/>
          <w:numId w:val="1"/>
        </w:numPr>
        <w:tabs>
          <w:tab w:val="left" w:pos="720"/>
          <w:tab w:val="left" w:pos="900"/>
          <w:tab w:val="left" w:pos="1134"/>
        </w:tabs>
        <w:spacing w:after="0" w:line="360" w:lineRule="auto"/>
        <w:ind w:left="3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г. Бор</w:t>
      </w:r>
      <w:bookmarkStart w:id="0" w:name="_GoBack"/>
      <w:bookmarkEnd w:id="0"/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Стеклозаводское ш., 1</w:t>
      </w:r>
    </w:p>
    <w:p w:rsidR="004E7D84" w:rsidRPr="00236870" w:rsidRDefault="004E7D84" w:rsidP="00236870">
      <w:pPr>
        <w:pStyle w:val="a5"/>
        <w:tabs>
          <w:tab w:val="left" w:pos="720"/>
          <w:tab w:val="left" w:pos="900"/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 Рекомендовать руководителям следующих организаций, предприятий и учреждений обеспечить включение ЛСО, электросирен, громкоговорящей связи, установленных на объектах, в 10.00 часов 17 февраля 2021 года на 2 минуты: 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1. АО «Борский трубный завод»;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2. ОАО «Борремфлот»;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3. ПАО «Газпром газораспределение Нижний Новгород» Филиал г. Бор;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4. БПЗМП «Гидромаш»;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5. ОАО «Эй Джи Си БСЗ»;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6. ОАО «Борский Водоканал»;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7. ОАО СРЗ  П.П.Коммуны;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8. ООО «Борский завод торгового оборудования»;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9. ООО «Берикап»;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10. ИП Муралев М.В.( Бизнес – центр «Престиж»);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11. ПАО «Ростелеком» НФ МЦТЭТ (г.Семенов) ЛТЦ (г.Бор);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12. АО «Линдовское»;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13. ОАО «Борская войлочная фабрика»;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14. ОАО «Завод Нижегородский Теплоход»;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15. ЗАО Борский силикатный завод»;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16. ООО «Тросифоль»;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17. МАУК «Культурный центр Теплоход» городского округа г.Бор Нижегородской области;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18. Универсам 11 «Борский» ООО «Сладкая жизнь НН»;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19. ООО УК «Зеркало»;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20. МАУ Борский СОК «Выбор» (стадион «Спартак»);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21. МАУ Борский СОК «Выбор» (стадион «Водник»);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22. МАУ ФОК «Кварц» имени В.С. Щукина;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23. МАУ ФОК «Ледовый дворец»;</w:t>
      </w:r>
    </w:p>
    <w:p w:rsidR="004E7D84" w:rsidRPr="00236870" w:rsidRDefault="004E7D84" w:rsidP="002368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24. МАУ «ФОК  «Красная Горка»;</w:t>
      </w:r>
    </w:p>
    <w:p w:rsidR="004E7D84" w:rsidRPr="00236870" w:rsidRDefault="004E7D84" w:rsidP="00236870">
      <w:pPr>
        <w:pStyle w:val="a3"/>
        <w:tabs>
          <w:tab w:val="left" w:pos="360"/>
          <w:tab w:val="left" w:pos="540"/>
          <w:tab w:val="left" w:pos="113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236870">
        <w:rPr>
          <w:sz w:val="28"/>
          <w:szCs w:val="28"/>
          <w:lang w:eastAsia="en-US"/>
        </w:rPr>
        <w:t>25. МУП «Борское ПАП»;</w:t>
      </w:r>
    </w:p>
    <w:p w:rsidR="004E7D84" w:rsidRPr="00236870" w:rsidRDefault="004E7D84" w:rsidP="00236870">
      <w:pPr>
        <w:pStyle w:val="a3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236870">
        <w:rPr>
          <w:sz w:val="28"/>
          <w:szCs w:val="28"/>
          <w:lang w:eastAsia="en-US"/>
        </w:rPr>
        <w:t>26. Автостанция «Моховые горы»;</w:t>
      </w:r>
    </w:p>
    <w:p w:rsidR="004E7D84" w:rsidRPr="00236870" w:rsidRDefault="004E7D84" w:rsidP="00236870">
      <w:pPr>
        <w:pStyle w:val="a3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236870">
        <w:rPr>
          <w:sz w:val="28"/>
          <w:szCs w:val="28"/>
          <w:lang w:eastAsia="en-US"/>
        </w:rPr>
        <w:t>27. Ж/д станция «Моховые горы»;</w:t>
      </w:r>
    </w:p>
    <w:p w:rsidR="004E7D84" w:rsidRPr="00236870" w:rsidRDefault="004E7D84" w:rsidP="00236870">
      <w:pPr>
        <w:pStyle w:val="a3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236870">
        <w:rPr>
          <w:sz w:val="28"/>
          <w:szCs w:val="28"/>
          <w:lang w:eastAsia="en-US"/>
        </w:rPr>
        <w:lastRenderedPageBreak/>
        <w:t>28.  ГБУ «Борское ПНИ»;</w:t>
      </w:r>
    </w:p>
    <w:p w:rsidR="004E7D84" w:rsidRPr="00236870" w:rsidRDefault="004E7D84" w:rsidP="00236870">
      <w:pPr>
        <w:pStyle w:val="a3"/>
        <w:tabs>
          <w:tab w:val="left" w:pos="1134"/>
        </w:tabs>
        <w:spacing w:line="360" w:lineRule="auto"/>
        <w:ind w:left="720"/>
        <w:rPr>
          <w:sz w:val="28"/>
          <w:szCs w:val="28"/>
          <w:lang w:eastAsia="en-US"/>
        </w:rPr>
      </w:pPr>
      <w:r w:rsidRPr="00236870">
        <w:rPr>
          <w:sz w:val="28"/>
          <w:szCs w:val="28"/>
          <w:lang w:eastAsia="en-US"/>
        </w:rPr>
        <w:t>29. ГБУЗ НО «БЦРБ»;</w:t>
      </w:r>
      <w:r w:rsidRPr="00236870">
        <w:rPr>
          <w:sz w:val="28"/>
          <w:szCs w:val="28"/>
          <w:lang w:eastAsia="en-US"/>
        </w:rPr>
        <w:br/>
        <w:t>30. ИП Шибаланская А.А. (Фабрика мороженого «Колибри»);</w:t>
      </w:r>
    </w:p>
    <w:p w:rsidR="004E7D84" w:rsidRPr="00236870" w:rsidRDefault="004E7D84" w:rsidP="00236870">
      <w:pPr>
        <w:pStyle w:val="a3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236870">
        <w:rPr>
          <w:sz w:val="28"/>
          <w:szCs w:val="28"/>
          <w:lang w:eastAsia="en-US"/>
        </w:rPr>
        <w:t>31. ООО «Санаторий «Автомобилист»;</w:t>
      </w:r>
    </w:p>
    <w:p w:rsidR="004E7D84" w:rsidRPr="00236870" w:rsidRDefault="004E7D84" w:rsidP="00236870">
      <w:pPr>
        <w:pStyle w:val="a5"/>
        <w:tabs>
          <w:tab w:val="left" w:pos="31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4. Отделу культуры администрации городского округа г. Бор                 (Круглова Н.А.) 17 февраля 2021 года  в 09.30  отправить машину с громкоговорящей связью по маршруту Рыночная площадь – 2-й микрорайон и передать информацию: «Внимание всем! Проводится техническая проверка системы оповещения».</w:t>
      </w:r>
    </w:p>
    <w:p w:rsidR="004E7D84" w:rsidRPr="00236870" w:rsidRDefault="004E7D84" w:rsidP="00236870">
      <w:pPr>
        <w:pStyle w:val="a5"/>
        <w:tabs>
          <w:tab w:val="left" w:pos="317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5. Начальникам территориальных отделов администрации городского округа г.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36870">
        <w:rPr>
          <w:rFonts w:ascii="Times New Roman" w:hAnsi="Times New Roman" w:cs="Times New Roman"/>
          <w:sz w:val="28"/>
          <w:szCs w:val="28"/>
          <w:lang w:eastAsia="en-US"/>
        </w:rPr>
        <w:t>Бор, начальнику МКУ «Управление по делам ГО и ЧС городского округа г.Бор (Дорощенко Е.Н.) обеспечить проверку работоспособности МАСЦО на подведомственных территориях.</w:t>
      </w:r>
    </w:p>
    <w:p w:rsidR="004E7D84" w:rsidRPr="00236870" w:rsidRDefault="004E7D84" w:rsidP="00236870">
      <w:pPr>
        <w:pStyle w:val="a5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Рекомендовать  руководителю МУП «Борское информационное аген</w:t>
      </w:r>
      <w:r w:rsidR="00B728D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ство» Куликовой С.Е. в целях соблюдения спокойствия граждан обеспечить доведение до населения 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Бор предупредительной информации о проверке системы оповещения согласно прилагаемому тексту </w:t>
      </w:r>
      <w:r w:rsidRPr="00236870">
        <w:rPr>
          <w:rFonts w:ascii="Times New Roman" w:hAnsi="Times New Roman" w:cs="Times New Roman"/>
          <w:sz w:val="28"/>
          <w:szCs w:val="28"/>
          <w:lang w:eastAsia="en-US"/>
        </w:rPr>
        <w:t>15 февраля 2021 года по  Борскому телевидению «Левый берег»</w:t>
      </w:r>
      <w:r w:rsidRPr="0023687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4E7D84" w:rsidRPr="00236870" w:rsidRDefault="004E7D84" w:rsidP="00236870">
      <w:pPr>
        <w:pStyle w:val="a5"/>
        <w:tabs>
          <w:tab w:val="left" w:pos="900"/>
          <w:tab w:val="num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7. Рекомендовать руководителям организаций, предприятий, учреждений перечисленным в пунктах 2-5, предоставить отчет о проведении тренировки к 16.00 17 февраля 2021 года в МКУ «Управление по делам ГО и ЧС городского округа г.Бор».</w:t>
      </w:r>
    </w:p>
    <w:p w:rsidR="004E7D84" w:rsidRPr="00236870" w:rsidRDefault="004E7D84" w:rsidP="00236870">
      <w:pPr>
        <w:pStyle w:val="a5"/>
        <w:tabs>
          <w:tab w:val="left" w:pos="900"/>
          <w:tab w:val="num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 xml:space="preserve">8. Общему отделу городского округа г. Бор (Копцова Е.А.) обеспечить размещение настоящего постановления на официальном сайте </w:t>
      </w:r>
      <w:r w:rsidRPr="00236870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Pr="0023687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36870">
        <w:rPr>
          <w:rFonts w:ascii="Times New Roman" w:hAnsi="Times New Roman" w:cs="Times New Roman"/>
          <w:sz w:val="28"/>
          <w:szCs w:val="28"/>
          <w:lang w:val="en-US" w:eastAsia="en-US"/>
        </w:rPr>
        <w:t>borcity</w:t>
      </w:r>
      <w:r w:rsidRPr="0023687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36870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23687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E7D84" w:rsidRPr="00236870" w:rsidRDefault="004E7D84" w:rsidP="00236870">
      <w:pPr>
        <w:pStyle w:val="a5"/>
        <w:tabs>
          <w:tab w:val="left" w:pos="0"/>
          <w:tab w:val="left" w:pos="900"/>
          <w:tab w:val="num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36870">
        <w:rPr>
          <w:rFonts w:ascii="Times New Roman" w:hAnsi="Times New Roman" w:cs="Times New Roman"/>
          <w:sz w:val="28"/>
          <w:szCs w:val="28"/>
          <w:lang w:eastAsia="en-US"/>
        </w:rPr>
        <w:t>9. Контроль за исполнением настоящего постановления возложить  на начальника МКУ «Управление по делам ГО и ЧС городского округа    г. Бор»  Дорощенко Е.Н.</w:t>
      </w:r>
    </w:p>
    <w:p w:rsidR="004E7D84" w:rsidRPr="00236870" w:rsidRDefault="004E7D84" w:rsidP="002368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4E7D84" w:rsidRDefault="004E7D84" w:rsidP="00236870">
      <w:pPr>
        <w:pStyle w:val="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                                                       А.В. Боровский</w:t>
      </w:r>
    </w:p>
    <w:p w:rsidR="004E7D84" w:rsidRDefault="004E7D84" w:rsidP="0023687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7D84" w:rsidRPr="00236870" w:rsidRDefault="004E7D84" w:rsidP="00236870">
      <w:pPr>
        <w:jc w:val="both"/>
        <w:rPr>
          <w:rFonts w:ascii="Times New Roman" w:hAnsi="Times New Roman" w:cs="Times New Roman"/>
          <w:sz w:val="24"/>
          <w:szCs w:val="24"/>
        </w:rPr>
      </w:pPr>
      <w:r w:rsidRPr="00236870">
        <w:rPr>
          <w:rFonts w:ascii="Times New Roman" w:hAnsi="Times New Roman" w:cs="Times New Roman"/>
          <w:sz w:val="24"/>
          <w:szCs w:val="24"/>
        </w:rPr>
        <w:t>Дорощенко Е.Н. 83159 99117</w:t>
      </w:r>
    </w:p>
    <w:p w:rsidR="004E7D84" w:rsidRPr="00236870" w:rsidRDefault="004E7D84" w:rsidP="00236870">
      <w:pPr>
        <w:jc w:val="both"/>
        <w:rPr>
          <w:rFonts w:ascii="Times New Roman" w:hAnsi="Times New Roman" w:cs="Times New Roman"/>
          <w:sz w:val="24"/>
          <w:szCs w:val="24"/>
        </w:rPr>
      </w:pPr>
      <w:r w:rsidRPr="00236870">
        <w:rPr>
          <w:rFonts w:ascii="Times New Roman" w:hAnsi="Times New Roman" w:cs="Times New Roman"/>
          <w:sz w:val="24"/>
          <w:szCs w:val="24"/>
        </w:rPr>
        <w:t>Комиссарова Н.В. 83159 23434</w:t>
      </w:r>
    </w:p>
    <w:p w:rsidR="004E7D84" w:rsidRDefault="004E7D84" w:rsidP="00552B66"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4E7D84" w:rsidRPr="00236870" w:rsidRDefault="004E7D84" w:rsidP="009F5D5C">
      <w:pPr>
        <w:pStyle w:val="1"/>
        <w:ind w:left="5954" w:right="-263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t xml:space="preserve">        УТВЕРЖДЕН</w:t>
      </w:r>
    </w:p>
    <w:p w:rsidR="004E7D84" w:rsidRPr="00236870" w:rsidRDefault="004E7D84" w:rsidP="009F5D5C">
      <w:pPr>
        <w:pStyle w:val="1"/>
        <w:ind w:right="-263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t xml:space="preserve">                                                                                 постановлением администрации</w:t>
      </w:r>
    </w:p>
    <w:p w:rsidR="004E7D84" w:rsidRPr="00236870" w:rsidRDefault="004E7D84" w:rsidP="009F5D5C">
      <w:pPr>
        <w:pStyle w:val="1"/>
        <w:ind w:right="-263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t xml:space="preserve">                                                                                               городского округа г. Бор</w:t>
      </w:r>
    </w:p>
    <w:p w:rsidR="004E7D84" w:rsidRPr="00236870" w:rsidRDefault="004E7D84" w:rsidP="009F5D5C">
      <w:pPr>
        <w:pStyle w:val="1"/>
        <w:ind w:right="-263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t xml:space="preserve">                                                                                             от </w:t>
      </w:r>
      <w:r>
        <w:rPr>
          <w:rFonts w:ascii="Times New Roman" w:hAnsi="Times New Roman" w:cs="Times New Roman"/>
        </w:rPr>
        <w:t>22.01.2021  № 263</w:t>
      </w:r>
    </w:p>
    <w:p w:rsidR="004E7D84" w:rsidRDefault="004E7D84" w:rsidP="00552B66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3687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E7D84" w:rsidRDefault="004E7D84" w:rsidP="00552B66">
      <w:pPr>
        <w:tabs>
          <w:tab w:val="center" w:pos="4818"/>
          <w:tab w:val="right" w:pos="963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E7D84" w:rsidRPr="00236870" w:rsidRDefault="004E7D84" w:rsidP="00236870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870"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:rsidR="004E7D84" w:rsidRDefault="004E7D84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подготовке к тренировки и проведению проверки работоспособности системы оповещения населения </w:t>
      </w:r>
    </w:p>
    <w:p w:rsidR="004E7D84" w:rsidRDefault="004E7D84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</w:t>
      </w:r>
    </w:p>
    <w:p w:rsidR="004E7D84" w:rsidRDefault="004E7D84" w:rsidP="00552B66">
      <w:pPr>
        <w:pStyle w:val="a5"/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4421"/>
        <w:gridCol w:w="2160"/>
        <w:gridCol w:w="1440"/>
        <w:gridCol w:w="1440"/>
      </w:tblGrid>
      <w:tr w:rsidR="004E7D84" w:rsidTr="00236870">
        <w:tc>
          <w:tcPr>
            <w:tcW w:w="547" w:type="dxa"/>
            <w:vAlign w:val="center"/>
          </w:tcPr>
          <w:p w:rsidR="004E7D84" w:rsidRDefault="004E7D84" w:rsidP="009F5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1" w:type="dxa"/>
            <w:vAlign w:val="center"/>
          </w:tcPr>
          <w:p w:rsidR="004E7D84" w:rsidRDefault="004E7D84" w:rsidP="009F5D5C">
            <w:pPr>
              <w:pStyle w:val="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60" w:type="dxa"/>
            <w:vAlign w:val="center"/>
          </w:tcPr>
          <w:p w:rsidR="004E7D84" w:rsidRDefault="004E7D84" w:rsidP="009F5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440" w:type="dxa"/>
            <w:vAlign w:val="center"/>
          </w:tcPr>
          <w:p w:rsidR="004E7D84" w:rsidRDefault="004E7D84" w:rsidP="009F5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440" w:type="dxa"/>
            <w:vAlign w:val="center"/>
          </w:tcPr>
          <w:p w:rsidR="004E7D84" w:rsidRDefault="004E7D84" w:rsidP="009F5D5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Отметка о выполнении</w:t>
            </w: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Проверить готовность аппаратуры включения РС МАСЦО</w:t>
            </w:r>
          </w:p>
        </w:tc>
        <w:tc>
          <w:tcPr>
            <w:tcW w:w="2160" w:type="dxa"/>
            <w:vAlign w:val="center"/>
          </w:tcPr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Щепров А.В.</w:t>
            </w:r>
          </w:p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440" w:type="dxa"/>
            <w:vAlign w:val="center"/>
          </w:tcPr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тексты сообщения о предстоящих тренировках, опубликовать их в газете «Бор сегодня», передать по Борскому телевидению</w:t>
            </w:r>
          </w:p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Align w:val="center"/>
          </w:tcPr>
          <w:p w:rsidR="004E7D84" w:rsidRDefault="004E7D84" w:rsidP="00236870">
            <w:pPr>
              <w:spacing w:line="274" w:lineRule="exact"/>
              <w:ind w:left="-545" w:firstLine="5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Щепров А.В.</w:t>
            </w:r>
          </w:p>
          <w:p w:rsidR="004E7D84" w:rsidRDefault="004E7D84" w:rsidP="00236870">
            <w:pPr>
              <w:spacing w:line="274" w:lineRule="exact"/>
              <w:ind w:left="-545" w:firstLine="5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4E7D84" w:rsidRDefault="004E7D84" w:rsidP="00236870">
            <w:pPr>
              <w:spacing w:line="274" w:lineRule="exact"/>
              <w:ind w:left="-545" w:firstLine="5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С.Е.</w:t>
            </w:r>
          </w:p>
          <w:p w:rsidR="004E7D84" w:rsidRDefault="004E7D84" w:rsidP="00236870">
            <w:pPr>
              <w:spacing w:line="274" w:lineRule="exact"/>
              <w:ind w:left="-545" w:firstLine="5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4E7D84" w:rsidRDefault="004E7D84" w:rsidP="00236870">
            <w:pPr>
              <w:spacing w:line="274" w:lineRule="exact"/>
              <w:ind w:left="-545" w:firstLine="54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4E7D84" w:rsidRDefault="004E7D84" w:rsidP="00AB7A0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Совещание  с работниками, уполномоченными на решение задач в области ГО  ОЭ и организаций о  проведении тренировки по оповещению и организации контроля качества работы системы доведения речевой информации до работников своих предприятий и организаций</w:t>
            </w:r>
          </w:p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Align w:val="center"/>
          </w:tcPr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440" w:type="dxa"/>
            <w:vAlign w:val="center"/>
          </w:tcPr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до</w:t>
            </w:r>
          </w:p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Корректировка списка телефонов должностных лиц и круглосуточных дежурных, включенных в РС МАСЦО</w:t>
            </w:r>
          </w:p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Align w:val="center"/>
          </w:tcPr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440" w:type="dxa"/>
            <w:vAlign w:val="center"/>
          </w:tcPr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 СОЛС-24 и проверка срабатывания квартирных и служебных телефонов</w:t>
            </w:r>
          </w:p>
        </w:tc>
        <w:tc>
          <w:tcPr>
            <w:tcW w:w="2160" w:type="dxa"/>
            <w:vAlign w:val="center"/>
          </w:tcPr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440" w:type="dxa"/>
            <w:vAlign w:val="center"/>
          </w:tcPr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9-50</w:t>
            </w:r>
          </w:p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электросирен и передача речевого сообщения по телевидению, а также с машин с громкоговорящей связью</w:t>
            </w:r>
          </w:p>
        </w:tc>
        <w:tc>
          <w:tcPr>
            <w:tcW w:w="2160" w:type="dxa"/>
            <w:vAlign w:val="center"/>
          </w:tcPr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ОЭ</w:t>
            </w:r>
          </w:p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Хорьков А.А.</w:t>
            </w:r>
          </w:p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Куликова С.Е.</w:t>
            </w:r>
          </w:p>
          <w:p w:rsidR="004E7D84" w:rsidRDefault="004E7D84" w:rsidP="00A23D6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440" w:type="dxa"/>
            <w:vAlign w:val="center"/>
          </w:tcPr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</w:t>
            </w:r>
          </w:p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 w:rsidP="000F6323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информации о качестве срабатывания электросирен, РС МАСЦО</w:t>
            </w:r>
          </w:p>
        </w:tc>
        <w:tc>
          <w:tcPr>
            <w:tcW w:w="2160" w:type="dxa"/>
            <w:vAlign w:val="center"/>
          </w:tcPr>
          <w:p w:rsidR="004E7D84" w:rsidRDefault="004E7D8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440" w:type="dxa"/>
            <w:vAlign w:val="center"/>
          </w:tcPr>
          <w:p w:rsidR="004E7D84" w:rsidRDefault="004E7D84" w:rsidP="00AB7A0B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D84" w:rsidTr="00236870">
        <w:tc>
          <w:tcPr>
            <w:tcW w:w="547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21" w:type="dxa"/>
            <w:vAlign w:val="center"/>
          </w:tcPr>
          <w:p w:rsidR="004E7D84" w:rsidRDefault="004E7D84" w:rsidP="00360EFB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 о результатах тренировки в ГУ  МЧС России по Нижегородской области   и Главе администрации  городского округа г. Бор</w:t>
            </w:r>
          </w:p>
        </w:tc>
        <w:tc>
          <w:tcPr>
            <w:tcW w:w="2160" w:type="dxa"/>
            <w:vAlign w:val="center"/>
          </w:tcPr>
          <w:p w:rsidR="004E7D84" w:rsidRDefault="004E7D84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Дорощенко Е.Н.</w:t>
            </w:r>
          </w:p>
        </w:tc>
        <w:tc>
          <w:tcPr>
            <w:tcW w:w="1440" w:type="dxa"/>
            <w:vAlign w:val="center"/>
          </w:tcPr>
          <w:p w:rsidR="004E7D84" w:rsidRDefault="004E7D84" w:rsidP="00BE691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17.02.2021г.</w:t>
            </w:r>
          </w:p>
        </w:tc>
        <w:tc>
          <w:tcPr>
            <w:tcW w:w="1440" w:type="dxa"/>
            <w:vAlign w:val="center"/>
          </w:tcPr>
          <w:p w:rsidR="004E7D84" w:rsidRDefault="004E7D8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7D84" w:rsidRDefault="004E7D84" w:rsidP="00552B66">
      <w:pPr>
        <w:tabs>
          <w:tab w:val="num" w:pos="0"/>
        </w:tabs>
        <w:jc w:val="both"/>
        <w:rPr>
          <w:rFonts w:cs="Times New Roman"/>
        </w:rPr>
      </w:pPr>
    </w:p>
    <w:p w:rsidR="004E7D84" w:rsidRPr="00236870" w:rsidRDefault="004E7D84" w:rsidP="00236870">
      <w:pPr>
        <w:pStyle w:val="1"/>
        <w:ind w:left="5954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lastRenderedPageBreak/>
        <w:t xml:space="preserve">                  УТВЕРЖДЕН</w:t>
      </w:r>
    </w:p>
    <w:p w:rsidR="004E7D84" w:rsidRPr="00236870" w:rsidRDefault="004E7D84" w:rsidP="00236870">
      <w:pPr>
        <w:pStyle w:val="1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t xml:space="preserve">                                                                                постановлением администрации</w:t>
      </w:r>
    </w:p>
    <w:p w:rsidR="004E7D84" w:rsidRPr="00236870" w:rsidRDefault="004E7D84" w:rsidP="00236870">
      <w:pPr>
        <w:pStyle w:val="1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t xml:space="preserve">                                                                                               городского округа г. Бор </w:t>
      </w:r>
    </w:p>
    <w:p w:rsidR="004E7D84" w:rsidRPr="00236870" w:rsidRDefault="004E7D84" w:rsidP="00236870">
      <w:pPr>
        <w:pStyle w:val="1"/>
        <w:jc w:val="right"/>
        <w:rPr>
          <w:rFonts w:ascii="Times New Roman" w:hAnsi="Times New Roman" w:cs="Times New Roman"/>
        </w:rPr>
      </w:pPr>
      <w:r w:rsidRPr="00236870">
        <w:rPr>
          <w:rFonts w:ascii="Times New Roman" w:hAnsi="Times New Roman" w:cs="Times New Roman"/>
        </w:rPr>
        <w:t xml:space="preserve">                                                                                     от </w:t>
      </w:r>
      <w:r>
        <w:rPr>
          <w:rFonts w:ascii="Times New Roman" w:hAnsi="Times New Roman" w:cs="Times New Roman"/>
        </w:rPr>
        <w:t>22.01.2021  № 263</w:t>
      </w:r>
    </w:p>
    <w:p w:rsidR="004E7D84" w:rsidRDefault="004E7D84" w:rsidP="00552B66">
      <w:pPr>
        <w:rPr>
          <w:rFonts w:cs="Times New Roman"/>
        </w:rPr>
      </w:pPr>
    </w:p>
    <w:p w:rsidR="004E7D84" w:rsidRDefault="004E7D84" w:rsidP="00552B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D84" w:rsidRDefault="004E7D84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E7D84" w:rsidRDefault="004E7D84" w:rsidP="00552B66">
      <w:pPr>
        <w:tabs>
          <w:tab w:val="num" w:pos="0"/>
        </w:tabs>
        <w:ind w:right="-133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ТЕКСТ ДЛЯ ДОВЕДЕНИЯ ИНФОРМАЦИИ</w:t>
      </w:r>
    </w:p>
    <w:p w:rsidR="004E7D84" w:rsidRDefault="004E7D84" w:rsidP="00552B66">
      <w:pPr>
        <w:tabs>
          <w:tab w:val="num" w:pos="0"/>
        </w:tabs>
        <w:ind w:right="-133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НАСЕЛЕНИЮ  ГОРОДСКОГО ОКРУГА г. БОР</w:t>
      </w:r>
    </w:p>
    <w:p w:rsidR="004E7D84" w:rsidRDefault="004E7D84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sz w:val="28"/>
          <w:szCs w:val="28"/>
        </w:rPr>
      </w:pPr>
    </w:p>
    <w:p w:rsidR="004E7D84" w:rsidRDefault="004E7D84" w:rsidP="00552B66">
      <w:pPr>
        <w:tabs>
          <w:tab w:val="num" w:pos="0"/>
        </w:tabs>
        <w:ind w:right="-1333"/>
        <w:jc w:val="both"/>
        <w:rPr>
          <w:rFonts w:ascii="Times New Roman" w:hAnsi="Times New Roman" w:cs="Times New Roman"/>
          <w:sz w:val="28"/>
          <w:szCs w:val="28"/>
        </w:rPr>
      </w:pPr>
    </w:p>
    <w:p w:rsidR="004E7D84" w:rsidRDefault="004E7D84" w:rsidP="00552B66">
      <w:pPr>
        <w:pStyle w:val="a5"/>
        <w:tabs>
          <w:tab w:val="num" w:pos="-567"/>
        </w:tabs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ВНИМАНИЕ!</w:t>
      </w:r>
    </w:p>
    <w:p w:rsidR="004E7D84" w:rsidRDefault="004E7D84" w:rsidP="00552B66">
      <w:pPr>
        <w:pStyle w:val="a5"/>
        <w:tabs>
          <w:tab w:val="num" w:pos="-567"/>
        </w:tabs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E7D84" w:rsidRDefault="004E7D84" w:rsidP="007F43FD">
      <w:pPr>
        <w:pStyle w:val="a5"/>
        <w:tabs>
          <w:tab w:val="num" w:pos="-284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17 февраля 2021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года в 10.00 будет проводиться плановая техническая проверка системы оповещения и  информирования населения по гражданской обороне. Будут включены электросирены с последующей передачей речевой информации:</w:t>
      </w:r>
    </w:p>
    <w:p w:rsidR="004E7D84" w:rsidRDefault="004E7D84" w:rsidP="007F43FD">
      <w:pPr>
        <w:pStyle w:val="a5"/>
        <w:tabs>
          <w:tab w:val="num" w:pos="-284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«Внимание всем! 17 февраля будет проводиться техническая проверка системы оповещения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4E7D84" w:rsidRDefault="004E7D84" w:rsidP="00552B66">
      <w:pPr>
        <w:pStyle w:val="a5"/>
        <w:tabs>
          <w:tab w:val="num" w:pos="-567"/>
        </w:tabs>
        <w:spacing w:after="0"/>
        <w:ind w:left="-567" w:right="-30"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жители и гости г. Бор просим Вас соблюдать спокойствие.»</w:t>
      </w:r>
    </w:p>
    <w:p w:rsidR="004E7D84" w:rsidRDefault="004E7D84" w:rsidP="00552B66">
      <w:pPr>
        <w:rPr>
          <w:rFonts w:cs="Times New Roman"/>
        </w:rPr>
      </w:pPr>
    </w:p>
    <w:p w:rsidR="004E7D84" w:rsidRDefault="004E7D84" w:rsidP="00552B66">
      <w:pPr>
        <w:ind w:left="-284"/>
        <w:rPr>
          <w:rFonts w:cs="Times New Roman"/>
        </w:rPr>
      </w:pPr>
    </w:p>
    <w:sectPr w:rsidR="004E7D84" w:rsidSect="00B728DD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31" w:rsidRDefault="00D75B31" w:rsidP="00552B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75B31" w:rsidRDefault="00D75B31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31" w:rsidRDefault="00D75B31" w:rsidP="00552B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75B31" w:rsidRDefault="00D75B31" w:rsidP="00552B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4D99"/>
    <w:multiLevelType w:val="hybridMultilevel"/>
    <w:tmpl w:val="341A2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B66"/>
    <w:rsid w:val="00014001"/>
    <w:rsid w:val="00051E34"/>
    <w:rsid w:val="000865B0"/>
    <w:rsid w:val="000A7EE6"/>
    <w:rsid w:val="000F6323"/>
    <w:rsid w:val="00134C28"/>
    <w:rsid w:val="001435D0"/>
    <w:rsid w:val="00163EBF"/>
    <w:rsid w:val="00172FEF"/>
    <w:rsid w:val="00236870"/>
    <w:rsid w:val="002433D7"/>
    <w:rsid w:val="002641CD"/>
    <w:rsid w:val="002C03B8"/>
    <w:rsid w:val="002F148D"/>
    <w:rsid w:val="003521C7"/>
    <w:rsid w:val="00352568"/>
    <w:rsid w:val="00355249"/>
    <w:rsid w:val="00360EFB"/>
    <w:rsid w:val="004469CD"/>
    <w:rsid w:val="00474555"/>
    <w:rsid w:val="004A3F25"/>
    <w:rsid w:val="004B2634"/>
    <w:rsid w:val="004D3A13"/>
    <w:rsid w:val="004E7D84"/>
    <w:rsid w:val="00500742"/>
    <w:rsid w:val="00535A68"/>
    <w:rsid w:val="0054560F"/>
    <w:rsid w:val="00552B66"/>
    <w:rsid w:val="005A562B"/>
    <w:rsid w:val="005A6106"/>
    <w:rsid w:val="005C05F8"/>
    <w:rsid w:val="005F3549"/>
    <w:rsid w:val="00622030"/>
    <w:rsid w:val="00695B6F"/>
    <w:rsid w:val="006E310E"/>
    <w:rsid w:val="006E34FA"/>
    <w:rsid w:val="00700167"/>
    <w:rsid w:val="007E2D96"/>
    <w:rsid w:val="007F43FD"/>
    <w:rsid w:val="00846914"/>
    <w:rsid w:val="00872C88"/>
    <w:rsid w:val="0090543B"/>
    <w:rsid w:val="00914F4F"/>
    <w:rsid w:val="00971DA9"/>
    <w:rsid w:val="009813A5"/>
    <w:rsid w:val="009D1E0B"/>
    <w:rsid w:val="009E7400"/>
    <w:rsid w:val="009F5D5C"/>
    <w:rsid w:val="00A23D6C"/>
    <w:rsid w:val="00A345B4"/>
    <w:rsid w:val="00A75D15"/>
    <w:rsid w:val="00A80C30"/>
    <w:rsid w:val="00AB7A0B"/>
    <w:rsid w:val="00B56E5B"/>
    <w:rsid w:val="00B67001"/>
    <w:rsid w:val="00B728DD"/>
    <w:rsid w:val="00BE6914"/>
    <w:rsid w:val="00C10212"/>
    <w:rsid w:val="00C1195D"/>
    <w:rsid w:val="00C34C63"/>
    <w:rsid w:val="00C430D4"/>
    <w:rsid w:val="00CA4F87"/>
    <w:rsid w:val="00CB3746"/>
    <w:rsid w:val="00CD2CD9"/>
    <w:rsid w:val="00CD318D"/>
    <w:rsid w:val="00D2075B"/>
    <w:rsid w:val="00D25861"/>
    <w:rsid w:val="00D75B31"/>
    <w:rsid w:val="00D81F9C"/>
    <w:rsid w:val="00DD299D"/>
    <w:rsid w:val="00DD5BD6"/>
    <w:rsid w:val="00DD761F"/>
    <w:rsid w:val="00DE57CB"/>
    <w:rsid w:val="00E123D3"/>
    <w:rsid w:val="00E4103A"/>
    <w:rsid w:val="00EA3C86"/>
    <w:rsid w:val="00EB7A1E"/>
    <w:rsid w:val="00ED784B"/>
    <w:rsid w:val="00F03C70"/>
    <w:rsid w:val="00F5706A"/>
    <w:rsid w:val="00F870C0"/>
    <w:rsid w:val="00F971C7"/>
    <w:rsid w:val="00FA4F57"/>
    <w:rsid w:val="00FD5ED7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6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2B66"/>
    <w:pPr>
      <w:tabs>
        <w:tab w:val="center" w:pos="4536"/>
        <w:tab w:val="right" w:pos="9072"/>
      </w:tabs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52B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52B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52B66"/>
    <w:rPr>
      <w:rFonts w:ascii="Arial" w:hAnsi="Arial" w:cs="Arial"/>
      <w:sz w:val="18"/>
      <w:szCs w:val="18"/>
      <w:lang w:eastAsia="ru-RU"/>
    </w:rPr>
  </w:style>
  <w:style w:type="paragraph" w:styleId="2">
    <w:name w:val="Body Text 2"/>
    <w:basedOn w:val="a"/>
    <w:link w:val="21"/>
    <w:uiPriority w:val="99"/>
    <w:semiHidden/>
    <w:rsid w:val="00552B66"/>
    <w:pPr>
      <w:jc w:val="center"/>
    </w:pPr>
    <w:rPr>
      <w:rFonts w:eastAsia="Calibri"/>
      <w:color w:val="000000"/>
      <w:sz w:val="28"/>
      <w:szCs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552B66"/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52B66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552B66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">
    <w:name w:val="заголовок 1"/>
    <w:basedOn w:val="a"/>
    <w:next w:val="a"/>
    <w:uiPriority w:val="99"/>
    <w:rsid w:val="00552B66"/>
    <w:pPr>
      <w:keepNext/>
      <w:outlineLvl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rsid w:val="00552B66"/>
    <w:pPr>
      <w:keepNext/>
      <w:jc w:val="center"/>
      <w:outlineLvl w:val="7"/>
    </w:pPr>
    <w:rPr>
      <w:b/>
      <w:bCs/>
      <w:sz w:val="24"/>
      <w:szCs w:val="24"/>
    </w:rPr>
  </w:style>
  <w:style w:type="paragraph" w:customStyle="1" w:styleId="9">
    <w:name w:val="заголовок 9"/>
    <w:basedOn w:val="a"/>
    <w:next w:val="a"/>
    <w:uiPriority w:val="99"/>
    <w:rsid w:val="00552B66"/>
    <w:pPr>
      <w:keepNext/>
      <w:jc w:val="right"/>
      <w:outlineLvl w:val="8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52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52B66"/>
    <w:rPr>
      <w:rFonts w:ascii="Arial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1</cp:lastModifiedBy>
  <cp:revision>7</cp:revision>
  <cp:lastPrinted>2021-01-14T10:58:00Z</cp:lastPrinted>
  <dcterms:created xsi:type="dcterms:W3CDTF">2021-01-13T07:57:00Z</dcterms:created>
  <dcterms:modified xsi:type="dcterms:W3CDTF">2021-01-22T13:10:00Z</dcterms:modified>
</cp:coreProperties>
</file>