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49" w:rsidRPr="00C82C49" w:rsidRDefault="00C82C49" w:rsidP="0019630F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C82C49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 Нижегородской области</w:t>
      </w:r>
    </w:p>
    <w:p w:rsidR="00C82C49" w:rsidRPr="009A08E5" w:rsidRDefault="00C82C49" w:rsidP="001963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C82C49" w:rsidRPr="009A08E5" w:rsidRDefault="00C82C49" w:rsidP="0019630F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A08E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82C49" w:rsidRDefault="00C82C49" w:rsidP="003C208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9630F" w:rsidRDefault="0019630F" w:rsidP="003C208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24.05.2021                                                                                                     № 2606</w:t>
      </w:r>
    </w:p>
    <w:p w:rsidR="00B76BC0" w:rsidRDefault="00B76BC0" w:rsidP="00DB4452">
      <w:pPr>
        <w:ind w:left="33" w:hanging="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C49" w:rsidRDefault="00DB4452" w:rsidP="00DB4452">
      <w:pPr>
        <w:ind w:left="33" w:hanging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52">
        <w:rPr>
          <w:rFonts w:ascii="Times New Roman" w:hAnsi="Times New Roman" w:cs="Times New Roman"/>
          <w:b/>
          <w:sz w:val="28"/>
          <w:szCs w:val="28"/>
        </w:rPr>
        <w:t xml:space="preserve">О мероприятиях по подготовке и проверке готовности муниципальных образовательных организаций, подведомственных Управлению </w:t>
      </w:r>
      <w:r w:rsidR="00360592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B57EF0">
        <w:rPr>
          <w:rFonts w:ascii="Times New Roman" w:hAnsi="Times New Roman" w:cs="Times New Roman"/>
          <w:b/>
          <w:sz w:val="28"/>
          <w:szCs w:val="28"/>
        </w:rPr>
        <w:t>я</w:t>
      </w:r>
      <w:r w:rsidR="00360592">
        <w:rPr>
          <w:rFonts w:ascii="Times New Roman" w:hAnsi="Times New Roman" w:cs="Times New Roman"/>
          <w:b/>
          <w:sz w:val="28"/>
          <w:szCs w:val="28"/>
        </w:rPr>
        <w:t xml:space="preserve"> и молодежной политики</w:t>
      </w:r>
      <w:r w:rsidR="00B57E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DB445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г.Бор, к началу </w:t>
      </w:r>
      <w:r w:rsidR="00231157">
        <w:rPr>
          <w:rFonts w:ascii="Times New Roman" w:hAnsi="Times New Roman" w:cs="Times New Roman"/>
          <w:b/>
          <w:sz w:val="28"/>
          <w:szCs w:val="28"/>
        </w:rPr>
        <w:t>2021</w:t>
      </w:r>
      <w:r w:rsidR="008E6DB2">
        <w:rPr>
          <w:rFonts w:ascii="Times New Roman" w:hAnsi="Times New Roman" w:cs="Times New Roman"/>
          <w:b/>
          <w:sz w:val="28"/>
          <w:szCs w:val="28"/>
        </w:rPr>
        <w:t>/202</w:t>
      </w:r>
      <w:r w:rsidR="00231157">
        <w:rPr>
          <w:rFonts w:ascii="Times New Roman" w:hAnsi="Times New Roman" w:cs="Times New Roman"/>
          <w:b/>
          <w:sz w:val="28"/>
          <w:szCs w:val="28"/>
        </w:rPr>
        <w:t>2</w:t>
      </w:r>
      <w:r w:rsidR="00B76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52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B76BC0" w:rsidRDefault="00B76BC0" w:rsidP="00DB4452">
      <w:pPr>
        <w:ind w:left="33" w:hanging="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54" w:rsidRDefault="00C82C49" w:rsidP="00CF79D7">
      <w:pPr>
        <w:pStyle w:val="31"/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461FFD">
        <w:rPr>
          <w:rFonts w:ascii="Times New Roman" w:hAnsi="Times New Roman"/>
          <w:sz w:val="28"/>
          <w:szCs w:val="28"/>
        </w:rPr>
        <w:t xml:space="preserve">В </w:t>
      </w:r>
      <w:r w:rsidR="00461FFD" w:rsidRPr="00461FFD">
        <w:rPr>
          <w:rFonts w:ascii="Times New Roman" w:hAnsi="Times New Roman"/>
          <w:sz w:val="28"/>
          <w:szCs w:val="28"/>
        </w:rPr>
        <w:t xml:space="preserve">целях подготовки муниципальных образовательных </w:t>
      </w:r>
      <w:r w:rsidR="00DE79E3">
        <w:rPr>
          <w:rFonts w:ascii="Times New Roman" w:hAnsi="Times New Roman"/>
          <w:sz w:val="28"/>
          <w:szCs w:val="28"/>
        </w:rPr>
        <w:t>организаци</w:t>
      </w:r>
      <w:r w:rsidR="00461FFD" w:rsidRPr="00461FFD">
        <w:rPr>
          <w:rFonts w:ascii="Times New Roman" w:hAnsi="Times New Roman"/>
          <w:sz w:val="28"/>
          <w:szCs w:val="28"/>
        </w:rPr>
        <w:t>й</w:t>
      </w:r>
      <w:r w:rsidR="00652051">
        <w:rPr>
          <w:rFonts w:ascii="Times New Roman" w:hAnsi="Times New Roman"/>
          <w:sz w:val="28"/>
          <w:szCs w:val="28"/>
          <w:lang w:val="ru-RU"/>
        </w:rPr>
        <w:t xml:space="preserve">, подведомственных Управлению </w:t>
      </w:r>
      <w:r w:rsidR="00360592">
        <w:rPr>
          <w:rFonts w:ascii="Times New Roman" w:hAnsi="Times New Roman"/>
          <w:sz w:val="28"/>
          <w:szCs w:val="28"/>
          <w:lang w:val="ru-RU"/>
        </w:rPr>
        <w:t>образовани</w:t>
      </w:r>
      <w:r w:rsidR="00B76BC0">
        <w:rPr>
          <w:rFonts w:ascii="Times New Roman" w:hAnsi="Times New Roman"/>
          <w:sz w:val="28"/>
          <w:szCs w:val="28"/>
          <w:lang w:val="ru-RU"/>
        </w:rPr>
        <w:t>я</w:t>
      </w:r>
      <w:r w:rsidR="00360592">
        <w:rPr>
          <w:rFonts w:ascii="Times New Roman" w:hAnsi="Times New Roman"/>
          <w:sz w:val="28"/>
          <w:szCs w:val="28"/>
          <w:lang w:val="ru-RU"/>
        </w:rPr>
        <w:t xml:space="preserve"> и молодежной политики </w:t>
      </w:r>
      <w:r w:rsidR="00DB4452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DB4452" w:rsidRPr="00DB4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452">
        <w:rPr>
          <w:rFonts w:ascii="Times New Roman" w:hAnsi="Times New Roman"/>
          <w:sz w:val="28"/>
          <w:szCs w:val="28"/>
          <w:lang w:val="ru-RU"/>
        </w:rPr>
        <w:t>городского округа г.Бор</w:t>
      </w:r>
      <w:r w:rsidR="006520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61FFD" w:rsidRPr="00461FFD">
        <w:rPr>
          <w:rFonts w:ascii="Times New Roman" w:hAnsi="Times New Roman"/>
          <w:sz w:val="28"/>
          <w:szCs w:val="28"/>
        </w:rPr>
        <w:t xml:space="preserve">к началу </w:t>
      </w:r>
      <w:r w:rsidR="008E6DB2">
        <w:rPr>
          <w:rFonts w:ascii="Times New Roman" w:hAnsi="Times New Roman"/>
          <w:sz w:val="28"/>
          <w:szCs w:val="28"/>
        </w:rPr>
        <w:t>20</w:t>
      </w:r>
      <w:r w:rsidR="00231157">
        <w:rPr>
          <w:rFonts w:ascii="Times New Roman" w:hAnsi="Times New Roman"/>
          <w:sz w:val="28"/>
          <w:szCs w:val="28"/>
          <w:lang w:val="ru-RU"/>
        </w:rPr>
        <w:t>21</w:t>
      </w:r>
      <w:r w:rsidR="008E6DB2">
        <w:rPr>
          <w:rFonts w:ascii="Times New Roman" w:hAnsi="Times New Roman"/>
          <w:sz w:val="28"/>
          <w:szCs w:val="28"/>
        </w:rPr>
        <w:t>/202</w:t>
      </w:r>
      <w:r w:rsidR="00231157">
        <w:rPr>
          <w:rFonts w:ascii="Times New Roman" w:hAnsi="Times New Roman"/>
          <w:sz w:val="28"/>
          <w:szCs w:val="28"/>
          <w:lang w:val="ru-RU"/>
        </w:rPr>
        <w:t>2</w:t>
      </w:r>
      <w:r w:rsidR="003605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1FFD" w:rsidRPr="00461FFD">
        <w:rPr>
          <w:rFonts w:ascii="Times New Roman" w:hAnsi="Times New Roman"/>
          <w:sz w:val="28"/>
          <w:szCs w:val="28"/>
        </w:rPr>
        <w:t>учебного года</w:t>
      </w:r>
      <w:r w:rsidR="00C11D60" w:rsidRPr="00461FFD">
        <w:rPr>
          <w:rFonts w:ascii="Times New Roman" w:hAnsi="Times New Roman"/>
          <w:sz w:val="28"/>
        </w:rPr>
        <w:t xml:space="preserve"> </w:t>
      </w:r>
      <w:r w:rsidRPr="00461FFD">
        <w:rPr>
          <w:rFonts w:ascii="Times New Roman" w:hAnsi="Times New Roman"/>
          <w:sz w:val="28"/>
        </w:rPr>
        <w:t>администраци</w:t>
      </w:r>
      <w:r w:rsidR="008067ED" w:rsidRPr="00461FFD">
        <w:rPr>
          <w:rFonts w:ascii="Times New Roman" w:hAnsi="Times New Roman"/>
          <w:sz w:val="28"/>
        </w:rPr>
        <w:t>я</w:t>
      </w:r>
      <w:r w:rsidRPr="00461FFD">
        <w:rPr>
          <w:rFonts w:ascii="Times New Roman" w:hAnsi="Times New Roman"/>
          <w:sz w:val="28"/>
        </w:rPr>
        <w:t xml:space="preserve"> городского округа г.Бор</w:t>
      </w:r>
      <w:r>
        <w:rPr>
          <w:rFonts w:ascii="Times New Roman" w:hAnsi="Times New Roman"/>
          <w:sz w:val="28"/>
        </w:rPr>
        <w:t xml:space="preserve"> </w:t>
      </w:r>
      <w:r w:rsidRPr="00C82C49">
        <w:rPr>
          <w:rFonts w:ascii="Times New Roman" w:hAnsi="Times New Roman"/>
          <w:b/>
          <w:sz w:val="28"/>
        </w:rPr>
        <w:t>постановляет</w:t>
      </w:r>
      <w:r>
        <w:rPr>
          <w:rFonts w:ascii="Times New Roman" w:hAnsi="Times New Roman"/>
          <w:sz w:val="28"/>
        </w:rPr>
        <w:t>:</w:t>
      </w:r>
    </w:p>
    <w:p w:rsidR="00C11C8D" w:rsidRPr="006F5832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Состав межведомственной комиссии по проверке готовности </w:t>
      </w:r>
      <w:r w:rsidR="005E35E0">
        <w:rPr>
          <w:rFonts w:ascii="Times New Roman" w:hAnsi="Times New Roman"/>
          <w:sz w:val="28"/>
          <w:szCs w:val="28"/>
        </w:rPr>
        <w:t>муниципальных образовательных организаций</w:t>
      </w:r>
      <w:r w:rsidR="005E35E0">
        <w:rPr>
          <w:rFonts w:ascii="Times New Roman" w:hAnsi="Times New Roman"/>
          <w:sz w:val="28"/>
          <w:szCs w:val="28"/>
          <w:lang w:val="ru-RU"/>
        </w:rPr>
        <w:t>,</w:t>
      </w:r>
      <w:r w:rsidR="005E3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подведомственных Управлению </w:t>
      </w:r>
      <w:r w:rsidR="00360592">
        <w:rPr>
          <w:rFonts w:ascii="Times New Roman" w:hAnsi="Times New Roman"/>
          <w:sz w:val="28"/>
          <w:szCs w:val="28"/>
        </w:rPr>
        <w:t>образовани</w:t>
      </w:r>
      <w:r w:rsidR="00B76BC0">
        <w:rPr>
          <w:rFonts w:ascii="Times New Roman" w:hAnsi="Times New Roman"/>
          <w:sz w:val="28"/>
          <w:szCs w:val="28"/>
          <w:lang w:val="ru-RU"/>
        </w:rPr>
        <w:t>я</w:t>
      </w:r>
      <w:r w:rsidR="00360592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3605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452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DB4452" w:rsidRPr="00DB4452">
        <w:rPr>
          <w:rFonts w:ascii="Times New Roman" w:hAnsi="Times New Roman"/>
          <w:sz w:val="28"/>
          <w:szCs w:val="28"/>
        </w:rPr>
        <w:t xml:space="preserve"> </w:t>
      </w:r>
      <w:r w:rsidR="00DB4452">
        <w:rPr>
          <w:rFonts w:ascii="Times New Roman" w:hAnsi="Times New Roman"/>
          <w:sz w:val="28"/>
          <w:szCs w:val="28"/>
        </w:rPr>
        <w:t>городского округа г.Бор</w:t>
      </w:r>
      <w:r w:rsidR="00AA169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к новому </w:t>
      </w:r>
      <w:r w:rsidR="008E6DB2">
        <w:rPr>
          <w:rFonts w:ascii="Times New Roman" w:hAnsi="Times New Roman"/>
          <w:sz w:val="28"/>
          <w:szCs w:val="28"/>
        </w:rPr>
        <w:t>20</w:t>
      </w:r>
      <w:r w:rsidR="00483A3E">
        <w:rPr>
          <w:rFonts w:ascii="Times New Roman" w:hAnsi="Times New Roman"/>
          <w:sz w:val="28"/>
          <w:szCs w:val="28"/>
          <w:lang w:val="ru-RU"/>
        </w:rPr>
        <w:t>21</w:t>
      </w:r>
      <w:r w:rsidR="008E6DB2">
        <w:rPr>
          <w:rFonts w:ascii="Times New Roman" w:hAnsi="Times New Roman"/>
          <w:sz w:val="28"/>
          <w:szCs w:val="28"/>
        </w:rPr>
        <w:t>/202</w:t>
      </w:r>
      <w:r w:rsidR="00483A3E">
        <w:rPr>
          <w:rFonts w:ascii="Times New Roman" w:hAnsi="Times New Roman"/>
          <w:sz w:val="28"/>
          <w:szCs w:val="28"/>
          <w:lang w:val="ru-RU"/>
        </w:rPr>
        <w:t>2</w:t>
      </w:r>
      <w:r w:rsidR="008E6D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08E5">
        <w:rPr>
          <w:rFonts w:ascii="Times New Roman" w:hAnsi="Times New Roman"/>
          <w:sz w:val="28"/>
          <w:szCs w:val="28"/>
        </w:rPr>
        <w:t>учебному году</w:t>
      </w:r>
      <w:r w:rsidR="009A08E5">
        <w:rPr>
          <w:rFonts w:ascii="Times New Roman" w:hAnsi="Times New Roman"/>
          <w:sz w:val="28"/>
          <w:szCs w:val="28"/>
          <w:lang w:val="ru-RU"/>
        </w:rPr>
        <w:t xml:space="preserve">  (далее - межведомственная комиссия).</w:t>
      </w:r>
    </w:p>
    <w:p w:rsidR="006F5832" w:rsidRPr="00957A32" w:rsidRDefault="006F5832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 xml:space="preserve">Работа </w:t>
      </w:r>
      <w:r>
        <w:rPr>
          <w:rFonts w:ascii="Times New Roman" w:hAnsi="Times New Roman"/>
          <w:sz w:val="28"/>
          <w:szCs w:val="28"/>
          <w:lang w:val="ru-RU"/>
        </w:rPr>
        <w:t xml:space="preserve">межведомственной </w:t>
      </w:r>
      <w:r w:rsidRPr="00957A32">
        <w:rPr>
          <w:rFonts w:ascii="Times New Roman" w:hAnsi="Times New Roman"/>
          <w:sz w:val="28"/>
          <w:szCs w:val="28"/>
          <w:lang w:val="ru-RU"/>
        </w:rPr>
        <w:t>комиссии должна проводиться в соответствии с Планом мероприятий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образовательной организации</w:t>
      </w:r>
      <w:r w:rsidRPr="00957A32">
        <w:rPr>
          <w:rFonts w:ascii="Times New Roman" w:hAnsi="Times New Roman"/>
          <w:sz w:val="28"/>
          <w:szCs w:val="28"/>
          <w:lang w:val="ru-RU"/>
        </w:rPr>
        <w:t>, и включ</w:t>
      </w:r>
      <w:r w:rsidR="00231157">
        <w:rPr>
          <w:rFonts w:ascii="Times New Roman" w:hAnsi="Times New Roman"/>
          <w:sz w:val="28"/>
          <w:szCs w:val="28"/>
          <w:lang w:val="ru-RU"/>
        </w:rPr>
        <w:t xml:space="preserve">ает </w:t>
      </w:r>
      <w:r w:rsidRPr="00957A32">
        <w:rPr>
          <w:rFonts w:ascii="Times New Roman" w:hAnsi="Times New Roman"/>
          <w:sz w:val="28"/>
          <w:szCs w:val="28"/>
          <w:lang w:val="ru-RU"/>
        </w:rPr>
        <w:t xml:space="preserve"> в себя: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анализ результатов оценки готовности организации и устранения нарушений, выявленных в ходе ее проведения к началу предыдущего года;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оценку состояния антитеррористической и противокриминальной защищенности организации, в том числе наличие паспорта безопасности объекта (территории);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оценку обеспечения доступности зданий и сооружений организации для инвалидов и других маломобильных групп населения;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 xml:space="preserve">оценку организации безопасной эксплуатации энергоустановок (электроустановок), их технического состояния, в том числе обеспечение надежности схемы электропотребления, ее соответствия категории энергоприемников, содержание энергоустановок в работоспособном состоянии </w:t>
      </w:r>
      <w:r w:rsidRPr="00957A32">
        <w:rPr>
          <w:rFonts w:ascii="Times New Roman" w:hAnsi="Times New Roman"/>
          <w:sz w:val="28"/>
          <w:szCs w:val="28"/>
          <w:lang w:val="ru-RU"/>
        </w:rPr>
        <w:lastRenderedPageBreak/>
        <w:t>и их безопасную эксплуатацию,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оценку соблюдения требований к работникам и их подготовке;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оценку соблюдения требований охраны труда электротеплотехнического и электротехнологического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оценку организации мероприятий в области гражданской обороны и защиты населения и территорий от чрезвычайных ситуаций;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проверку работоспособности и обеспечения обслуживания систем автоматической противопожарной защиты;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проверку наличия и исправности первичных средств пожаротушения, состояния путей эвакуации и эвакуационных выходов;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>выполнение предписаний органов государственного контроля (надзора);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-</w:t>
      </w:r>
      <w:r w:rsidRPr="00957A32">
        <w:rPr>
          <w:rFonts w:ascii="Times New Roman" w:hAnsi="Times New Roman"/>
          <w:sz w:val="28"/>
          <w:szCs w:val="28"/>
          <w:lang w:val="ru-RU"/>
        </w:rPr>
        <w:tab/>
        <w:t xml:space="preserve">выполнение мероприятий и требований в соответствии с Федеральным законом от 30 декабря </w:t>
      </w:r>
      <w:smartTag w:uri="urn:schemas-microsoft-com:office:smarttags" w:element="metricconverter">
        <w:smartTagPr>
          <w:attr w:name="ProductID" w:val="2001 г"/>
        </w:smartTagPr>
        <w:r w:rsidRPr="00957A32">
          <w:rPr>
            <w:rFonts w:ascii="Times New Roman" w:hAnsi="Times New Roman"/>
            <w:sz w:val="28"/>
            <w:szCs w:val="28"/>
            <w:lang w:val="ru-RU"/>
          </w:rPr>
          <w:t>2001 г</w:t>
        </w:r>
      </w:smartTag>
      <w:r w:rsidRPr="00957A32">
        <w:rPr>
          <w:rFonts w:ascii="Times New Roman" w:hAnsi="Times New Roman"/>
          <w:sz w:val="28"/>
          <w:szCs w:val="28"/>
          <w:lang w:val="ru-RU"/>
        </w:rPr>
        <w:t>. № 197-ФЗ «Трудовой кодекс Российской Федерации».</w:t>
      </w:r>
    </w:p>
    <w:p w:rsidR="006F5832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  <w:lang w:val="ru-RU"/>
        </w:rPr>
        <w:t>В случае выявления комиссией нарушений образовательная организация разрабатывает и согласовывает с комиссией мероприятия по их устранению с указанием конкретных сроков их выполнения. После реализации указанных мероприятий организация представляет в установленные комиссией сроки отчеты о принятых мерах по устранению нарушений.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19630F">
        <w:rPr>
          <w:rFonts w:ascii="Times New Roman" w:hAnsi="Times New Roman"/>
          <w:sz w:val="28"/>
          <w:szCs w:val="28"/>
          <w:lang w:val="ru-RU"/>
        </w:rPr>
        <w:t>.</w:t>
      </w:r>
    </w:p>
    <w:p w:rsidR="00C11C8D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</w:t>
      </w:r>
      <w:r w:rsidR="00652051">
        <w:rPr>
          <w:rFonts w:ascii="Times New Roman" w:hAnsi="Times New Roman"/>
          <w:sz w:val="28"/>
          <w:szCs w:val="28"/>
        </w:rPr>
        <w:t xml:space="preserve">мый </w:t>
      </w:r>
      <w:r w:rsidR="00652051">
        <w:rPr>
          <w:rFonts w:ascii="Times New Roman" w:hAnsi="Times New Roman"/>
          <w:sz w:val="28"/>
          <w:szCs w:val="28"/>
          <w:lang w:val="ru-RU"/>
        </w:rPr>
        <w:t>Г</w:t>
      </w:r>
      <w:r w:rsidR="004C03DD">
        <w:rPr>
          <w:rFonts w:ascii="Times New Roman" w:hAnsi="Times New Roman"/>
          <w:sz w:val="28"/>
          <w:szCs w:val="28"/>
          <w:lang w:val="ru-RU"/>
        </w:rPr>
        <w:t>рафик</w:t>
      </w:r>
      <w:r w:rsidR="005E35E0">
        <w:rPr>
          <w:rFonts w:ascii="Times New Roman" w:hAnsi="Times New Roman"/>
          <w:sz w:val="28"/>
          <w:szCs w:val="28"/>
        </w:rPr>
        <w:t xml:space="preserve"> проверки готовности муниципальных бюджетных и автономных образовательных организаций</w:t>
      </w:r>
      <w:r w:rsidR="005E35E0">
        <w:rPr>
          <w:rFonts w:ascii="Times New Roman" w:hAnsi="Times New Roman"/>
          <w:sz w:val="28"/>
          <w:szCs w:val="28"/>
          <w:lang w:val="ru-RU"/>
        </w:rPr>
        <w:t>,</w:t>
      </w:r>
      <w:r w:rsidR="005E3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подведомственных Управлению </w:t>
      </w:r>
      <w:r w:rsidR="00360592">
        <w:rPr>
          <w:rFonts w:ascii="Times New Roman" w:hAnsi="Times New Roman"/>
          <w:sz w:val="28"/>
          <w:szCs w:val="28"/>
        </w:rPr>
        <w:t>образовани</w:t>
      </w:r>
      <w:r w:rsidR="00866D8A">
        <w:rPr>
          <w:rFonts w:ascii="Times New Roman" w:hAnsi="Times New Roman"/>
          <w:sz w:val="28"/>
          <w:szCs w:val="28"/>
          <w:lang w:val="ru-RU"/>
        </w:rPr>
        <w:t>я</w:t>
      </w:r>
      <w:r w:rsidR="00360592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3605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452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DB4452" w:rsidRPr="00DB4452">
        <w:rPr>
          <w:rFonts w:ascii="Times New Roman" w:hAnsi="Times New Roman"/>
          <w:sz w:val="28"/>
          <w:szCs w:val="28"/>
        </w:rPr>
        <w:t xml:space="preserve"> </w:t>
      </w:r>
      <w:r w:rsidR="00DB4452">
        <w:rPr>
          <w:rFonts w:ascii="Times New Roman" w:hAnsi="Times New Roman"/>
          <w:sz w:val="28"/>
          <w:szCs w:val="28"/>
        </w:rPr>
        <w:t>городского округа г.Бор</w:t>
      </w:r>
      <w:r w:rsidR="00AA169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к новому </w:t>
      </w:r>
      <w:r w:rsidR="008E6DB2">
        <w:rPr>
          <w:rFonts w:ascii="Times New Roman" w:hAnsi="Times New Roman"/>
          <w:sz w:val="28"/>
          <w:szCs w:val="28"/>
        </w:rPr>
        <w:t>20</w:t>
      </w:r>
      <w:r w:rsidR="00483A3E">
        <w:rPr>
          <w:rFonts w:ascii="Times New Roman" w:hAnsi="Times New Roman"/>
          <w:sz w:val="28"/>
          <w:szCs w:val="28"/>
          <w:lang w:val="ru-RU"/>
        </w:rPr>
        <w:t>21</w:t>
      </w:r>
      <w:r w:rsidR="008E6DB2">
        <w:rPr>
          <w:rFonts w:ascii="Times New Roman" w:hAnsi="Times New Roman"/>
          <w:sz w:val="28"/>
          <w:szCs w:val="28"/>
        </w:rPr>
        <w:t>/202</w:t>
      </w:r>
      <w:r w:rsidR="00483A3E">
        <w:rPr>
          <w:rFonts w:ascii="Times New Roman" w:hAnsi="Times New Roman"/>
          <w:sz w:val="28"/>
          <w:szCs w:val="28"/>
          <w:lang w:val="ru-RU"/>
        </w:rPr>
        <w:t>2</w:t>
      </w:r>
      <w:r w:rsidR="008E6D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учебному году.</w:t>
      </w:r>
    </w:p>
    <w:p w:rsidR="00C11C8D" w:rsidRPr="007B06B7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</w:t>
      </w:r>
      <w:r w:rsidR="00360592">
        <w:rPr>
          <w:rFonts w:ascii="Times New Roman" w:hAnsi="Times New Roman"/>
          <w:sz w:val="28"/>
          <w:szCs w:val="28"/>
        </w:rPr>
        <w:t>образовани</w:t>
      </w:r>
      <w:r w:rsidR="003F10C6">
        <w:rPr>
          <w:rFonts w:ascii="Times New Roman" w:hAnsi="Times New Roman"/>
          <w:sz w:val="28"/>
          <w:szCs w:val="28"/>
          <w:lang w:val="ru-RU"/>
        </w:rPr>
        <w:t>я</w:t>
      </w:r>
      <w:r w:rsidR="00360592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3605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г.Бор </w:t>
      </w:r>
      <w:r w:rsidR="00A33D0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(Л.А.Алексеева):</w:t>
      </w:r>
    </w:p>
    <w:p w:rsidR="007B06B7" w:rsidRPr="007B06B7" w:rsidRDefault="0019630F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B06B7">
        <w:rPr>
          <w:rFonts w:ascii="Times New Roman" w:hAnsi="Times New Roman"/>
          <w:sz w:val="28"/>
          <w:szCs w:val="28"/>
          <w:lang w:val="ru-RU"/>
        </w:rPr>
        <w:t xml:space="preserve">.1. Принять необходимые меры по подготовке и приемке </w:t>
      </w:r>
      <w:r w:rsidR="00652051">
        <w:rPr>
          <w:rFonts w:ascii="Times New Roman" w:hAnsi="Times New Roman"/>
          <w:sz w:val="28"/>
          <w:szCs w:val="28"/>
        </w:rPr>
        <w:t xml:space="preserve">муниципальных </w:t>
      </w:r>
      <w:r w:rsidR="007B06B7">
        <w:rPr>
          <w:rFonts w:ascii="Times New Roman" w:hAnsi="Times New Roman"/>
          <w:sz w:val="28"/>
          <w:szCs w:val="28"/>
          <w:lang w:val="ru-RU"/>
        </w:rPr>
        <w:t>образовательных организаций</w:t>
      </w:r>
      <w:r w:rsidR="00652051">
        <w:rPr>
          <w:rFonts w:ascii="Times New Roman" w:hAnsi="Times New Roman"/>
          <w:sz w:val="28"/>
          <w:szCs w:val="28"/>
          <w:lang w:val="ru-RU"/>
        </w:rPr>
        <w:t>,</w:t>
      </w:r>
      <w:r w:rsidR="00652051">
        <w:rPr>
          <w:rFonts w:ascii="Times New Roman" w:hAnsi="Times New Roman"/>
          <w:sz w:val="28"/>
          <w:szCs w:val="28"/>
        </w:rPr>
        <w:t xml:space="preserve"> подведомственных Управлению </w:t>
      </w:r>
      <w:r w:rsidR="00360592">
        <w:rPr>
          <w:rFonts w:ascii="Times New Roman" w:hAnsi="Times New Roman"/>
          <w:sz w:val="28"/>
          <w:szCs w:val="28"/>
        </w:rPr>
        <w:t>образовани</w:t>
      </w:r>
      <w:r w:rsidR="00866D8A">
        <w:rPr>
          <w:rFonts w:ascii="Times New Roman" w:hAnsi="Times New Roman"/>
          <w:sz w:val="28"/>
          <w:szCs w:val="28"/>
          <w:lang w:val="ru-RU"/>
        </w:rPr>
        <w:t>я</w:t>
      </w:r>
      <w:r w:rsidR="00360592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3605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452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DB4452" w:rsidRPr="00DB4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452">
        <w:rPr>
          <w:rFonts w:ascii="Times New Roman" w:hAnsi="Times New Roman"/>
          <w:sz w:val="28"/>
          <w:szCs w:val="28"/>
          <w:lang w:val="ru-RU"/>
        </w:rPr>
        <w:t>городского округа г.Бор</w:t>
      </w:r>
      <w:r w:rsidR="00AA078A">
        <w:rPr>
          <w:rFonts w:ascii="Times New Roman" w:hAnsi="Times New Roman"/>
          <w:sz w:val="28"/>
          <w:szCs w:val="28"/>
          <w:lang w:val="ru-RU"/>
        </w:rPr>
        <w:t>,</w:t>
      </w:r>
      <w:r w:rsidR="007B06B7">
        <w:rPr>
          <w:rFonts w:ascii="Times New Roman" w:hAnsi="Times New Roman"/>
          <w:sz w:val="28"/>
          <w:szCs w:val="28"/>
          <w:lang w:val="ru-RU"/>
        </w:rPr>
        <w:t xml:space="preserve"> к новому </w:t>
      </w:r>
      <w:r w:rsidR="008E6DB2">
        <w:rPr>
          <w:rFonts w:ascii="Times New Roman" w:hAnsi="Times New Roman"/>
          <w:sz w:val="28"/>
          <w:szCs w:val="28"/>
        </w:rPr>
        <w:t>20</w:t>
      </w:r>
      <w:r w:rsidR="008E6DB2">
        <w:rPr>
          <w:rFonts w:ascii="Times New Roman" w:hAnsi="Times New Roman"/>
          <w:sz w:val="28"/>
          <w:szCs w:val="28"/>
          <w:lang w:val="ru-RU"/>
        </w:rPr>
        <w:t>2</w:t>
      </w:r>
      <w:r w:rsidR="00D61017">
        <w:rPr>
          <w:rFonts w:ascii="Times New Roman" w:hAnsi="Times New Roman"/>
          <w:sz w:val="28"/>
          <w:szCs w:val="28"/>
          <w:lang w:val="ru-RU"/>
        </w:rPr>
        <w:t>1</w:t>
      </w:r>
      <w:r w:rsidR="008E6DB2">
        <w:rPr>
          <w:rFonts w:ascii="Times New Roman" w:hAnsi="Times New Roman"/>
          <w:sz w:val="28"/>
          <w:szCs w:val="28"/>
        </w:rPr>
        <w:t>/202</w:t>
      </w:r>
      <w:r w:rsidR="00D61017">
        <w:rPr>
          <w:rFonts w:ascii="Times New Roman" w:hAnsi="Times New Roman"/>
          <w:sz w:val="28"/>
          <w:szCs w:val="28"/>
          <w:lang w:val="ru-RU"/>
        </w:rPr>
        <w:t>2</w:t>
      </w:r>
      <w:r w:rsidR="008E6D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06B7">
        <w:rPr>
          <w:rFonts w:ascii="Times New Roman" w:hAnsi="Times New Roman"/>
          <w:sz w:val="28"/>
          <w:szCs w:val="28"/>
          <w:lang w:val="ru-RU"/>
        </w:rPr>
        <w:t>учебному году</w:t>
      </w:r>
      <w:r w:rsidR="00D61017">
        <w:rPr>
          <w:rFonts w:ascii="Times New Roman" w:hAnsi="Times New Roman"/>
          <w:sz w:val="28"/>
          <w:szCs w:val="28"/>
          <w:lang w:val="ru-RU"/>
        </w:rPr>
        <w:t xml:space="preserve"> до 13</w:t>
      </w:r>
      <w:r w:rsidR="008E6DB2">
        <w:rPr>
          <w:rFonts w:ascii="Times New Roman" w:hAnsi="Times New Roman"/>
          <w:sz w:val="28"/>
          <w:szCs w:val="28"/>
          <w:lang w:val="ru-RU"/>
        </w:rPr>
        <w:t xml:space="preserve"> августа 202</w:t>
      </w:r>
      <w:r w:rsidR="00D61017">
        <w:rPr>
          <w:rFonts w:ascii="Times New Roman" w:hAnsi="Times New Roman"/>
          <w:sz w:val="28"/>
          <w:szCs w:val="28"/>
          <w:lang w:val="ru-RU"/>
        </w:rPr>
        <w:t>1</w:t>
      </w:r>
      <w:r w:rsidR="00AA078A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7B06B7">
        <w:rPr>
          <w:rFonts w:ascii="Times New Roman" w:hAnsi="Times New Roman"/>
          <w:sz w:val="28"/>
          <w:szCs w:val="28"/>
          <w:lang w:val="ru-RU"/>
        </w:rPr>
        <w:t>, в том числе:</w:t>
      </w:r>
    </w:p>
    <w:p w:rsidR="00C11C8D" w:rsidRPr="007B06B7" w:rsidRDefault="007B06B7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C11C8D">
        <w:rPr>
          <w:rFonts w:ascii="Times New Roman" w:hAnsi="Times New Roman"/>
          <w:sz w:val="28"/>
          <w:szCs w:val="28"/>
        </w:rPr>
        <w:t xml:space="preserve">о ремонту образовательных </w:t>
      </w:r>
      <w:r w:rsidR="00DE79E3">
        <w:rPr>
          <w:rFonts w:ascii="Times New Roman" w:hAnsi="Times New Roman"/>
          <w:sz w:val="28"/>
          <w:szCs w:val="28"/>
        </w:rPr>
        <w:t>организаци</w:t>
      </w:r>
      <w:r w:rsidR="00C11C8D">
        <w:rPr>
          <w:rFonts w:ascii="Times New Roman" w:hAnsi="Times New Roman"/>
          <w:sz w:val="28"/>
          <w:szCs w:val="28"/>
        </w:rPr>
        <w:t xml:space="preserve">й и подготовке их </w:t>
      </w:r>
      <w:r>
        <w:rPr>
          <w:rFonts w:ascii="Times New Roman" w:hAnsi="Times New Roman"/>
          <w:sz w:val="28"/>
          <w:szCs w:val="28"/>
        </w:rPr>
        <w:t>к работе в осенне-зимний период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80B8C" w:rsidRDefault="00CF79D7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B06B7">
        <w:rPr>
          <w:rFonts w:ascii="Times New Roman" w:hAnsi="Times New Roman"/>
          <w:sz w:val="28"/>
          <w:szCs w:val="28"/>
          <w:lang w:val="ru-RU"/>
        </w:rPr>
        <w:t>п</w:t>
      </w:r>
      <w:r w:rsidR="00C11C8D">
        <w:rPr>
          <w:rFonts w:ascii="Times New Roman" w:hAnsi="Times New Roman"/>
          <w:sz w:val="28"/>
          <w:szCs w:val="28"/>
        </w:rPr>
        <w:t xml:space="preserve">о укреплению материально-технической базы образовательных </w:t>
      </w:r>
      <w:r w:rsidR="00DE79E3">
        <w:rPr>
          <w:rFonts w:ascii="Times New Roman" w:hAnsi="Times New Roman"/>
          <w:sz w:val="28"/>
          <w:szCs w:val="28"/>
        </w:rPr>
        <w:t>организаци</w:t>
      </w:r>
      <w:r w:rsidR="00480B8C">
        <w:rPr>
          <w:rFonts w:ascii="Times New Roman" w:hAnsi="Times New Roman"/>
          <w:sz w:val="28"/>
          <w:szCs w:val="28"/>
        </w:rPr>
        <w:t>й</w:t>
      </w:r>
      <w:r w:rsidR="00480B8C">
        <w:rPr>
          <w:rFonts w:ascii="Times New Roman" w:hAnsi="Times New Roman"/>
          <w:sz w:val="28"/>
          <w:szCs w:val="28"/>
          <w:lang w:val="ru-RU"/>
        </w:rPr>
        <w:t>;</w:t>
      </w:r>
    </w:p>
    <w:p w:rsidR="00C11C8D" w:rsidRDefault="0019630F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B06B7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AA078A" w:rsidRPr="00C05DCE">
        <w:rPr>
          <w:rFonts w:ascii="Times New Roman" w:hAnsi="Times New Roman"/>
          <w:sz w:val="28"/>
          <w:szCs w:val="28"/>
        </w:rPr>
        <w:t>Организовать и</w:t>
      </w:r>
      <w:r w:rsidR="00C11C8D" w:rsidRPr="00C05DCE">
        <w:rPr>
          <w:rFonts w:ascii="Times New Roman" w:hAnsi="Times New Roman"/>
          <w:sz w:val="28"/>
          <w:szCs w:val="28"/>
        </w:rPr>
        <w:t xml:space="preserve"> провести мониторинг готовности образовательных </w:t>
      </w:r>
      <w:r w:rsidR="00DE79E3">
        <w:rPr>
          <w:rFonts w:ascii="Times New Roman" w:hAnsi="Times New Roman"/>
          <w:sz w:val="28"/>
          <w:szCs w:val="28"/>
        </w:rPr>
        <w:t>организаци</w:t>
      </w:r>
      <w:r w:rsidR="00C11C8D" w:rsidRPr="00C05DCE">
        <w:rPr>
          <w:rFonts w:ascii="Times New Roman" w:hAnsi="Times New Roman"/>
          <w:sz w:val="28"/>
          <w:szCs w:val="28"/>
        </w:rPr>
        <w:t>й к новому учебному году межведомственной комиссией.</w:t>
      </w:r>
    </w:p>
    <w:p w:rsidR="00430606" w:rsidRPr="009C5FE2" w:rsidRDefault="0019630F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33D02">
        <w:rPr>
          <w:rFonts w:ascii="Times New Roman" w:hAnsi="Times New Roman"/>
          <w:sz w:val="28"/>
          <w:szCs w:val="28"/>
          <w:lang w:val="ru-RU"/>
        </w:rPr>
        <w:t>.</w:t>
      </w:r>
      <w:r w:rsidR="00532AD8">
        <w:rPr>
          <w:rFonts w:ascii="Times New Roman" w:hAnsi="Times New Roman"/>
          <w:sz w:val="28"/>
          <w:szCs w:val="28"/>
          <w:lang w:val="ru-RU"/>
        </w:rPr>
        <w:t>3</w:t>
      </w:r>
      <w:r w:rsidR="00A33D0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A078A">
        <w:rPr>
          <w:rFonts w:ascii="Times New Roman" w:hAnsi="Times New Roman"/>
          <w:sz w:val="28"/>
          <w:szCs w:val="28"/>
          <w:lang w:val="ru-RU"/>
        </w:rPr>
        <w:t>Представить главе</w:t>
      </w:r>
      <w:r w:rsidR="00B45A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самоуправления</w:t>
      </w:r>
      <w:r w:rsidR="00B45A50">
        <w:rPr>
          <w:rFonts w:ascii="Times New Roman" w:hAnsi="Times New Roman"/>
          <w:sz w:val="28"/>
          <w:szCs w:val="28"/>
          <w:lang w:val="ru-RU"/>
        </w:rPr>
        <w:t xml:space="preserve"> городского</w:t>
      </w:r>
      <w:r w:rsidR="009C5F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5A50">
        <w:rPr>
          <w:rFonts w:ascii="Times New Roman" w:hAnsi="Times New Roman"/>
          <w:sz w:val="28"/>
          <w:szCs w:val="28"/>
          <w:lang w:val="ru-RU"/>
        </w:rPr>
        <w:t>округа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5A50">
        <w:rPr>
          <w:rFonts w:ascii="Times New Roman" w:hAnsi="Times New Roman"/>
          <w:sz w:val="28"/>
          <w:szCs w:val="28"/>
          <w:lang w:val="ru-RU"/>
        </w:rPr>
        <w:t xml:space="preserve">Бор </w:t>
      </w:r>
      <w:r w:rsidR="003C2088">
        <w:rPr>
          <w:rFonts w:ascii="Times New Roman" w:hAnsi="Times New Roman"/>
          <w:sz w:val="28"/>
          <w:szCs w:val="28"/>
          <w:lang w:val="ru-RU"/>
        </w:rPr>
        <w:t xml:space="preserve">не позднее </w:t>
      </w:r>
      <w:r w:rsidR="00D61017">
        <w:rPr>
          <w:rFonts w:ascii="Times New Roman" w:hAnsi="Times New Roman"/>
          <w:sz w:val="28"/>
          <w:szCs w:val="28"/>
          <w:lang w:val="ru-RU"/>
        </w:rPr>
        <w:t>13</w:t>
      </w:r>
      <w:r w:rsidR="003C2088">
        <w:rPr>
          <w:rFonts w:ascii="Times New Roman" w:hAnsi="Times New Roman"/>
          <w:sz w:val="28"/>
          <w:szCs w:val="28"/>
          <w:lang w:val="ru-RU"/>
        </w:rPr>
        <w:t xml:space="preserve"> августа </w:t>
      </w:r>
      <w:r w:rsidR="00D61017">
        <w:rPr>
          <w:rFonts w:ascii="Times New Roman" w:hAnsi="Times New Roman"/>
          <w:sz w:val="28"/>
          <w:szCs w:val="28"/>
          <w:lang w:val="ru-RU"/>
        </w:rPr>
        <w:t>2021</w:t>
      </w:r>
      <w:r w:rsidR="00A33D02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3C2088">
        <w:rPr>
          <w:rFonts w:ascii="Times New Roman" w:hAnsi="Times New Roman"/>
          <w:sz w:val="28"/>
          <w:szCs w:val="28"/>
          <w:lang w:val="ru-RU"/>
        </w:rPr>
        <w:t>итоговый доклад о готовности образовательных организаций к новому учебному году.</w:t>
      </w:r>
    </w:p>
    <w:p w:rsidR="00C11C8D" w:rsidRPr="008E6DB2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 w:rsidRPr="008E6DB2">
        <w:rPr>
          <w:rFonts w:ascii="Times New Roman" w:hAnsi="Times New Roman"/>
          <w:sz w:val="28"/>
          <w:szCs w:val="28"/>
        </w:rPr>
        <w:t>Департаменту финансов администрации городского округа г. Бор</w:t>
      </w:r>
      <w:r w:rsidR="00DB4452" w:rsidRPr="008E6D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DB2">
        <w:rPr>
          <w:rFonts w:ascii="Times New Roman" w:hAnsi="Times New Roman"/>
          <w:sz w:val="28"/>
          <w:szCs w:val="28"/>
        </w:rPr>
        <w:t>(</w:t>
      </w:r>
      <w:r w:rsidR="00483A3E">
        <w:rPr>
          <w:rFonts w:ascii="Times New Roman" w:hAnsi="Times New Roman"/>
          <w:sz w:val="28"/>
          <w:szCs w:val="28"/>
          <w:lang w:val="ru-RU"/>
        </w:rPr>
        <w:t>М.Ф.Колесов</w:t>
      </w:r>
      <w:r w:rsidRPr="008E6DB2">
        <w:rPr>
          <w:rFonts w:ascii="Times New Roman" w:hAnsi="Times New Roman"/>
          <w:sz w:val="28"/>
          <w:szCs w:val="28"/>
        </w:rPr>
        <w:t xml:space="preserve">) обеспечить финансирование необходимых мероприятий согласно </w:t>
      </w:r>
      <w:r w:rsidR="009C5FE2" w:rsidRPr="008E6DB2">
        <w:rPr>
          <w:rFonts w:ascii="Times New Roman" w:hAnsi="Times New Roman"/>
          <w:sz w:val="28"/>
          <w:szCs w:val="28"/>
        </w:rPr>
        <w:t>муниципальной программ</w:t>
      </w:r>
      <w:r w:rsidR="009C5FE2" w:rsidRPr="008E6DB2">
        <w:rPr>
          <w:rFonts w:ascii="Times New Roman" w:hAnsi="Times New Roman"/>
          <w:sz w:val="28"/>
          <w:szCs w:val="28"/>
          <w:lang w:val="ru-RU"/>
        </w:rPr>
        <w:t>е</w:t>
      </w:r>
      <w:r w:rsidR="00DD12D9" w:rsidRPr="008E6DB2">
        <w:rPr>
          <w:rFonts w:ascii="Times New Roman" w:hAnsi="Times New Roman"/>
          <w:sz w:val="28"/>
          <w:szCs w:val="28"/>
        </w:rPr>
        <w:t xml:space="preserve"> «Развитие образован</w:t>
      </w:r>
      <w:r w:rsidR="00D70860" w:rsidRPr="008E6DB2">
        <w:rPr>
          <w:rFonts w:ascii="Times New Roman" w:hAnsi="Times New Roman"/>
          <w:sz w:val="28"/>
          <w:szCs w:val="28"/>
        </w:rPr>
        <w:t>ия в городском округе город Бор</w:t>
      </w:r>
      <w:r w:rsidR="002650CD" w:rsidRPr="008E6DB2">
        <w:rPr>
          <w:rFonts w:ascii="Times New Roman" w:hAnsi="Times New Roman"/>
          <w:sz w:val="28"/>
          <w:szCs w:val="28"/>
        </w:rPr>
        <w:t>», утвержденно</w:t>
      </w:r>
      <w:r w:rsidR="00B45A50" w:rsidRPr="008E6DB2">
        <w:rPr>
          <w:rFonts w:ascii="Times New Roman" w:hAnsi="Times New Roman"/>
          <w:sz w:val="28"/>
          <w:szCs w:val="28"/>
          <w:lang w:val="ru-RU"/>
        </w:rPr>
        <w:t xml:space="preserve">й постановлением администрации городского округа г.Бор от </w:t>
      </w:r>
      <w:r w:rsidR="00F838BF" w:rsidRPr="008E6DB2">
        <w:rPr>
          <w:rFonts w:ascii="Times New Roman" w:hAnsi="Times New Roman"/>
          <w:sz w:val="28"/>
          <w:szCs w:val="28"/>
          <w:lang w:val="ru-RU"/>
        </w:rPr>
        <w:t>10</w:t>
      </w:r>
      <w:r w:rsidR="00B45A50" w:rsidRPr="008E6DB2">
        <w:rPr>
          <w:rFonts w:ascii="Times New Roman" w:hAnsi="Times New Roman"/>
          <w:sz w:val="28"/>
          <w:szCs w:val="28"/>
          <w:lang w:val="ru-RU"/>
        </w:rPr>
        <w:t>.11.201</w:t>
      </w:r>
      <w:r w:rsidR="00F838BF" w:rsidRPr="008E6DB2">
        <w:rPr>
          <w:rFonts w:ascii="Times New Roman" w:hAnsi="Times New Roman"/>
          <w:sz w:val="28"/>
          <w:szCs w:val="28"/>
          <w:lang w:val="ru-RU"/>
        </w:rPr>
        <w:t>6</w:t>
      </w:r>
      <w:r w:rsidR="00B45A50" w:rsidRPr="008E6DB2">
        <w:rPr>
          <w:rFonts w:ascii="Times New Roman" w:hAnsi="Times New Roman"/>
          <w:sz w:val="28"/>
          <w:szCs w:val="28"/>
          <w:lang w:val="ru-RU"/>
        </w:rPr>
        <w:t xml:space="preserve"> № 5</w:t>
      </w:r>
      <w:r w:rsidR="00F838BF" w:rsidRPr="008E6DB2">
        <w:rPr>
          <w:rFonts w:ascii="Times New Roman" w:hAnsi="Times New Roman"/>
          <w:sz w:val="28"/>
          <w:szCs w:val="28"/>
          <w:lang w:val="ru-RU"/>
        </w:rPr>
        <w:t>284</w:t>
      </w:r>
      <w:r w:rsidR="00A33D02" w:rsidRPr="008E6DB2">
        <w:rPr>
          <w:rFonts w:ascii="Times New Roman" w:hAnsi="Times New Roman"/>
          <w:sz w:val="28"/>
          <w:szCs w:val="28"/>
          <w:lang w:val="ru-RU"/>
        </w:rPr>
        <w:t>,</w:t>
      </w:r>
      <w:r w:rsidR="00B45A50" w:rsidRPr="008E6D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088" w:rsidRPr="008E6DB2">
        <w:rPr>
          <w:rFonts w:ascii="Times New Roman" w:hAnsi="Times New Roman"/>
          <w:sz w:val="28"/>
          <w:szCs w:val="28"/>
        </w:rPr>
        <w:t xml:space="preserve">в пределах доведенных </w:t>
      </w:r>
      <w:r w:rsidR="002D5918" w:rsidRPr="008E6DB2">
        <w:rPr>
          <w:rFonts w:ascii="Times New Roman" w:hAnsi="Times New Roman"/>
          <w:sz w:val="28"/>
          <w:szCs w:val="28"/>
          <w:lang w:val="ru-RU"/>
        </w:rPr>
        <w:t xml:space="preserve">до Управления </w:t>
      </w:r>
      <w:r w:rsidR="00360592" w:rsidRPr="008E6DB2">
        <w:rPr>
          <w:rFonts w:ascii="Times New Roman" w:hAnsi="Times New Roman"/>
          <w:sz w:val="28"/>
          <w:szCs w:val="28"/>
          <w:lang w:val="ru-RU"/>
        </w:rPr>
        <w:t>образования и молодежной политики</w:t>
      </w:r>
      <w:r w:rsidR="00B76BC0" w:rsidRPr="008E6D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088" w:rsidRPr="008E6DB2">
        <w:rPr>
          <w:rFonts w:ascii="Times New Roman" w:hAnsi="Times New Roman"/>
          <w:sz w:val="28"/>
          <w:szCs w:val="28"/>
        </w:rPr>
        <w:t>лимитов бюджетных обязательств.</w:t>
      </w:r>
    </w:p>
    <w:p w:rsidR="00C11C8D" w:rsidRPr="00831F67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 w:rsidRPr="003C2088">
        <w:rPr>
          <w:rFonts w:ascii="Times New Roman" w:hAnsi="Times New Roman"/>
          <w:color w:val="000000"/>
          <w:sz w:val="28"/>
          <w:szCs w:val="28"/>
        </w:rPr>
        <w:t>Общему отделу а</w:t>
      </w:r>
      <w:r w:rsidRPr="003C2088">
        <w:rPr>
          <w:rFonts w:ascii="Times New Roman" w:hAnsi="Times New Roman"/>
          <w:sz w:val="28"/>
          <w:szCs w:val="28"/>
        </w:rPr>
        <w:t>дминистрации городского округа</w:t>
      </w:r>
      <w:r w:rsidR="009C5FE2">
        <w:rPr>
          <w:rFonts w:ascii="Times New Roman" w:hAnsi="Times New Roman"/>
          <w:sz w:val="28"/>
          <w:szCs w:val="28"/>
        </w:rPr>
        <w:t xml:space="preserve"> г.</w:t>
      </w:r>
      <w:r w:rsidR="00D70860">
        <w:rPr>
          <w:rFonts w:ascii="Times New Roman" w:hAnsi="Times New Roman"/>
          <w:sz w:val="28"/>
          <w:szCs w:val="28"/>
        </w:rPr>
        <w:t>Бор (Е.</w:t>
      </w:r>
      <w:r w:rsidR="00D70860">
        <w:rPr>
          <w:rFonts w:ascii="Times New Roman" w:hAnsi="Times New Roman"/>
          <w:sz w:val="28"/>
          <w:szCs w:val="28"/>
          <w:lang w:val="ru-RU"/>
        </w:rPr>
        <w:t>А.Копцова</w:t>
      </w:r>
      <w:r w:rsidRPr="003C2088">
        <w:rPr>
          <w:rFonts w:ascii="Times New Roman" w:hAnsi="Times New Roman"/>
          <w:sz w:val="28"/>
          <w:szCs w:val="28"/>
        </w:rPr>
        <w:t xml:space="preserve">) обеспечить  размещение настоящего постановления на официальном сайте </w:t>
      </w:r>
      <w:hyperlink r:id="rId7" w:history="1"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borcity</w:t>
        </w:r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C5FE2">
        <w:rPr>
          <w:rFonts w:ascii="Times New Roman" w:hAnsi="Times New Roman"/>
          <w:sz w:val="28"/>
          <w:szCs w:val="28"/>
        </w:rPr>
        <w:t>.</w:t>
      </w:r>
    </w:p>
    <w:p w:rsidR="0019630F" w:rsidRPr="009C5FE2" w:rsidRDefault="0019630F" w:rsidP="00831F67">
      <w:pPr>
        <w:pStyle w:val="31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EB7D54" w:rsidRDefault="006C0B1E">
      <w:pPr>
        <w:pStyle w:val="6"/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="00B57EF0">
        <w:rPr>
          <w:szCs w:val="24"/>
        </w:rPr>
        <w:t>Глава</w:t>
      </w:r>
      <w:r w:rsidR="00EB7D54">
        <w:rPr>
          <w:szCs w:val="24"/>
        </w:rPr>
        <w:t xml:space="preserve"> </w:t>
      </w:r>
      <w:r w:rsidR="00231157">
        <w:rPr>
          <w:szCs w:val="24"/>
        </w:rPr>
        <w:t>местного</w:t>
      </w:r>
      <w:r w:rsidR="0019630F">
        <w:rPr>
          <w:szCs w:val="24"/>
        </w:rPr>
        <w:t xml:space="preserve"> </w:t>
      </w:r>
      <w:r w:rsidR="00231157">
        <w:rPr>
          <w:szCs w:val="24"/>
        </w:rPr>
        <w:t xml:space="preserve"> самоуправления </w:t>
      </w:r>
      <w:r w:rsidR="00EB7D54">
        <w:rPr>
          <w:szCs w:val="24"/>
        </w:rPr>
        <w:tab/>
      </w:r>
      <w:r w:rsidR="00EB7D54">
        <w:rPr>
          <w:szCs w:val="24"/>
        </w:rPr>
        <w:tab/>
      </w:r>
      <w:r w:rsidR="00EB7D54">
        <w:rPr>
          <w:szCs w:val="24"/>
        </w:rPr>
        <w:tab/>
      </w:r>
      <w:r w:rsidR="00EB7D54">
        <w:rPr>
          <w:szCs w:val="24"/>
        </w:rPr>
        <w:tab/>
      </w:r>
      <w:r w:rsidR="00DB4452">
        <w:rPr>
          <w:szCs w:val="24"/>
        </w:rPr>
        <w:t xml:space="preserve">    </w:t>
      </w:r>
      <w:r w:rsidR="00B76BC0">
        <w:rPr>
          <w:szCs w:val="24"/>
        </w:rPr>
        <w:t xml:space="preserve">                </w:t>
      </w:r>
      <w:r w:rsidR="00EB7D54">
        <w:rPr>
          <w:szCs w:val="24"/>
        </w:rPr>
        <w:t>А.В.</w:t>
      </w:r>
      <w:r w:rsidR="00231157">
        <w:rPr>
          <w:szCs w:val="24"/>
        </w:rPr>
        <w:t>Боровский</w:t>
      </w:r>
    </w:p>
    <w:p w:rsidR="00231157" w:rsidRDefault="00231157" w:rsidP="00DD12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D12D9" w:rsidRPr="00DB4452" w:rsidRDefault="00231157" w:rsidP="00DD12D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</w:t>
      </w:r>
      <w:r w:rsidR="00DD12D9" w:rsidRPr="00DB4452">
        <w:rPr>
          <w:rFonts w:ascii="Times New Roman" w:hAnsi="Times New Roman" w:cs="Times New Roman"/>
          <w:sz w:val="22"/>
          <w:szCs w:val="22"/>
        </w:rPr>
        <w:t>В.Казимирова</w:t>
      </w:r>
    </w:p>
    <w:p w:rsidR="00DD12D9" w:rsidRPr="00DB4452" w:rsidRDefault="00DD12D9" w:rsidP="00DD12D9">
      <w:pPr>
        <w:jc w:val="both"/>
        <w:rPr>
          <w:bCs/>
          <w:color w:val="000000"/>
          <w:sz w:val="22"/>
          <w:szCs w:val="22"/>
        </w:rPr>
      </w:pPr>
      <w:r w:rsidRPr="00DB4452">
        <w:rPr>
          <w:rFonts w:ascii="Times New Roman" w:hAnsi="Times New Roman" w:cs="Times New Roman"/>
          <w:sz w:val="22"/>
          <w:szCs w:val="22"/>
        </w:rPr>
        <w:t>2-19-13</w:t>
      </w:r>
    </w:p>
    <w:p w:rsidR="00083722" w:rsidRPr="0019630F" w:rsidRDefault="00900B7D" w:rsidP="00083722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br w:type="page"/>
      </w:r>
      <w:r w:rsidR="009C5FE2" w:rsidRPr="0019630F">
        <w:rPr>
          <w:bCs/>
          <w:color w:val="000000"/>
          <w:sz w:val="28"/>
          <w:szCs w:val="28"/>
        </w:rPr>
        <w:lastRenderedPageBreak/>
        <w:t>Утвержден</w:t>
      </w:r>
    </w:p>
    <w:p w:rsidR="00083722" w:rsidRPr="0019630F" w:rsidRDefault="00083722" w:rsidP="00083722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 xml:space="preserve">постановлением администрации </w:t>
      </w:r>
    </w:p>
    <w:p w:rsidR="00083722" w:rsidRPr="0019630F" w:rsidRDefault="00083722" w:rsidP="00083722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>городского округа г. Бор</w:t>
      </w:r>
    </w:p>
    <w:p w:rsidR="00083722" w:rsidRDefault="00DB4452" w:rsidP="0008372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19630F">
        <w:rPr>
          <w:sz w:val="28"/>
          <w:szCs w:val="28"/>
        </w:rPr>
        <w:t>от</w:t>
      </w:r>
      <w:r w:rsidR="0019630F">
        <w:rPr>
          <w:sz w:val="28"/>
          <w:szCs w:val="28"/>
        </w:rPr>
        <w:t xml:space="preserve"> 24.05.2021</w:t>
      </w:r>
      <w:r w:rsidR="00231157" w:rsidRPr="0019630F">
        <w:rPr>
          <w:sz w:val="28"/>
          <w:szCs w:val="28"/>
        </w:rPr>
        <w:t xml:space="preserve">  </w:t>
      </w:r>
      <w:r w:rsidRPr="0019630F">
        <w:rPr>
          <w:sz w:val="28"/>
          <w:szCs w:val="28"/>
        </w:rPr>
        <w:t xml:space="preserve">№ </w:t>
      </w:r>
      <w:r w:rsidR="0019630F">
        <w:rPr>
          <w:sz w:val="28"/>
          <w:szCs w:val="28"/>
        </w:rPr>
        <w:t>2606</w:t>
      </w:r>
    </w:p>
    <w:p w:rsidR="0019630F" w:rsidRDefault="0019630F" w:rsidP="0008372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19630F" w:rsidRPr="0019630F" w:rsidRDefault="0019630F" w:rsidP="0008372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83722" w:rsidRPr="00B36B58" w:rsidRDefault="00083722" w:rsidP="009C5FE2">
      <w:pPr>
        <w:pStyle w:val="4"/>
        <w:rPr>
          <w:b/>
          <w:sz w:val="24"/>
        </w:rPr>
      </w:pPr>
      <w:r w:rsidRPr="00B36B58">
        <w:rPr>
          <w:b/>
          <w:sz w:val="24"/>
        </w:rPr>
        <w:t>С О С Т А В</w:t>
      </w:r>
    </w:p>
    <w:p w:rsidR="00083722" w:rsidRPr="00B36B58" w:rsidRDefault="00083722" w:rsidP="009C5FE2">
      <w:pPr>
        <w:ind w:firstLine="708"/>
        <w:jc w:val="center"/>
        <w:rPr>
          <w:rFonts w:ascii="Times New Roman" w:hAnsi="Times New Roman" w:cs="Times New Roman"/>
          <w:b/>
        </w:rPr>
      </w:pPr>
      <w:r w:rsidRPr="00B36B58">
        <w:rPr>
          <w:rFonts w:ascii="Times New Roman" w:hAnsi="Times New Roman" w:cs="Times New Roman"/>
          <w:b/>
        </w:rPr>
        <w:t xml:space="preserve">межведомственной </w:t>
      </w:r>
      <w:r w:rsidR="009D763F" w:rsidRPr="00B36B58">
        <w:rPr>
          <w:rFonts w:ascii="Times New Roman" w:hAnsi="Times New Roman" w:cs="Times New Roman"/>
          <w:b/>
        </w:rPr>
        <w:t>комиссии по</w:t>
      </w:r>
      <w:r w:rsidRPr="00B36B58">
        <w:rPr>
          <w:rFonts w:ascii="Times New Roman" w:hAnsi="Times New Roman" w:cs="Times New Roman"/>
          <w:b/>
        </w:rPr>
        <w:t xml:space="preserve"> проверке готовности </w:t>
      </w:r>
      <w:r w:rsidR="005E35E0" w:rsidRPr="00B36B58">
        <w:rPr>
          <w:rFonts w:ascii="Times New Roman" w:hAnsi="Times New Roman" w:cs="Times New Roman"/>
          <w:b/>
        </w:rPr>
        <w:t xml:space="preserve">муниципальных бюджетных и автономных образовательных организаций, </w:t>
      </w:r>
      <w:r w:rsidR="00DB3443" w:rsidRPr="00B36B58">
        <w:rPr>
          <w:rFonts w:ascii="Times New Roman" w:hAnsi="Times New Roman" w:cs="Times New Roman"/>
          <w:b/>
        </w:rPr>
        <w:t xml:space="preserve">подведомственных Управлению </w:t>
      </w:r>
      <w:r w:rsidR="00360592" w:rsidRPr="00B36B58">
        <w:rPr>
          <w:rFonts w:ascii="Times New Roman" w:hAnsi="Times New Roman" w:cs="Times New Roman"/>
          <w:b/>
        </w:rPr>
        <w:t>образовани</w:t>
      </w:r>
      <w:r w:rsidR="00F745DF" w:rsidRPr="00B36B58">
        <w:rPr>
          <w:rFonts w:ascii="Times New Roman" w:hAnsi="Times New Roman" w:cs="Times New Roman"/>
          <w:b/>
        </w:rPr>
        <w:t>я</w:t>
      </w:r>
      <w:r w:rsidR="00360592" w:rsidRPr="00B36B58">
        <w:rPr>
          <w:rFonts w:ascii="Times New Roman" w:hAnsi="Times New Roman" w:cs="Times New Roman"/>
          <w:b/>
        </w:rPr>
        <w:t xml:space="preserve"> и молодежной политики</w:t>
      </w:r>
      <w:r w:rsidR="00F745DF" w:rsidRPr="00B36B58">
        <w:rPr>
          <w:rFonts w:ascii="Times New Roman" w:hAnsi="Times New Roman" w:cs="Times New Roman"/>
          <w:b/>
        </w:rPr>
        <w:t xml:space="preserve"> </w:t>
      </w:r>
      <w:r w:rsidR="00DB4452" w:rsidRPr="00B36B58">
        <w:rPr>
          <w:rFonts w:ascii="Times New Roman" w:hAnsi="Times New Roman" w:cs="Times New Roman"/>
          <w:b/>
        </w:rPr>
        <w:t>администрации городского округа г.Бор</w:t>
      </w:r>
      <w:r w:rsidR="002D5918" w:rsidRPr="00B36B58">
        <w:rPr>
          <w:rFonts w:ascii="Times New Roman" w:hAnsi="Times New Roman" w:cs="Times New Roman"/>
          <w:b/>
        </w:rPr>
        <w:t>,</w:t>
      </w:r>
      <w:r w:rsidR="009C5FE2" w:rsidRPr="00B36B58">
        <w:rPr>
          <w:rFonts w:ascii="Times New Roman" w:hAnsi="Times New Roman" w:cs="Times New Roman"/>
          <w:b/>
        </w:rPr>
        <w:t xml:space="preserve"> </w:t>
      </w:r>
      <w:r w:rsidR="00010084" w:rsidRPr="00B36B58">
        <w:rPr>
          <w:rFonts w:ascii="Times New Roman" w:hAnsi="Times New Roman" w:cs="Times New Roman"/>
          <w:b/>
        </w:rPr>
        <w:t xml:space="preserve">к новому </w:t>
      </w:r>
      <w:r w:rsidR="008E6DB2" w:rsidRPr="00B36B58">
        <w:rPr>
          <w:rFonts w:ascii="Times New Roman" w:hAnsi="Times New Roman" w:cs="Times New Roman"/>
          <w:b/>
        </w:rPr>
        <w:t>202</w:t>
      </w:r>
      <w:r w:rsidR="00231157" w:rsidRPr="00B36B58">
        <w:rPr>
          <w:rFonts w:ascii="Times New Roman" w:hAnsi="Times New Roman" w:cs="Times New Roman"/>
          <w:b/>
        </w:rPr>
        <w:t>1/2022</w:t>
      </w:r>
      <w:r w:rsidR="008E6DB2" w:rsidRPr="00B36B58">
        <w:rPr>
          <w:rFonts w:ascii="Times New Roman" w:hAnsi="Times New Roman" w:cs="Times New Roman"/>
          <w:b/>
        </w:rPr>
        <w:t xml:space="preserve"> </w:t>
      </w:r>
      <w:r w:rsidRPr="00B36B58">
        <w:rPr>
          <w:rFonts w:ascii="Times New Roman" w:hAnsi="Times New Roman" w:cs="Times New Roman"/>
          <w:b/>
        </w:rPr>
        <w:t>учебному году</w:t>
      </w:r>
    </w:p>
    <w:p w:rsidR="00083722" w:rsidRPr="00B36B58" w:rsidRDefault="00083722" w:rsidP="009C5FE2">
      <w:pPr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546"/>
      </w:tblGrid>
      <w:tr w:rsidR="00083722" w:rsidRPr="00B36B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B36B58" w:rsidRDefault="00083722" w:rsidP="001963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 xml:space="preserve">Председатель комиссии: </w:t>
            </w:r>
          </w:p>
          <w:p w:rsidR="00083722" w:rsidRPr="00B36B58" w:rsidRDefault="00083722" w:rsidP="001963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B36B58" w:rsidRDefault="009D763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Л.А.Алексеева –</w:t>
            </w:r>
            <w:r w:rsidR="00083722"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="00DB3443" w:rsidRPr="00B36B58">
              <w:rPr>
                <w:sz w:val="24"/>
                <w:szCs w:val="24"/>
                <w:lang w:val="ru-RU" w:eastAsia="ru-RU"/>
              </w:rPr>
              <w:t xml:space="preserve">начальник Управления </w:t>
            </w:r>
            <w:r w:rsidR="00360592" w:rsidRPr="00B36B58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Pr="00B36B58">
              <w:rPr>
                <w:sz w:val="24"/>
                <w:szCs w:val="24"/>
                <w:lang w:val="ru-RU" w:eastAsia="ru-RU"/>
              </w:rPr>
              <w:t>администрации городского</w:t>
            </w:r>
            <w:r w:rsidR="00DB3443" w:rsidRPr="00B36B58">
              <w:rPr>
                <w:sz w:val="24"/>
                <w:szCs w:val="24"/>
                <w:lang w:val="ru-RU" w:eastAsia="ru-RU"/>
              </w:rPr>
              <w:t xml:space="preserve"> округа г.Бор.</w:t>
            </w:r>
          </w:p>
          <w:p w:rsidR="00083722" w:rsidRPr="00B36B58" w:rsidRDefault="00083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3722" w:rsidRPr="00B36B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B36B58" w:rsidRDefault="00083722">
            <w:pPr>
              <w:pStyle w:val="a4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Секретар</w:t>
            </w:r>
            <w:r w:rsidR="00AD62A9" w:rsidRPr="00B36B58">
              <w:rPr>
                <w:sz w:val="24"/>
                <w:szCs w:val="24"/>
                <w:lang w:val="ru-RU" w:eastAsia="ru-RU"/>
              </w:rPr>
              <w:t>ь</w:t>
            </w:r>
            <w:r w:rsidRPr="00B36B58">
              <w:rPr>
                <w:sz w:val="24"/>
                <w:szCs w:val="24"/>
                <w:lang w:val="ru-RU" w:eastAsia="ru-RU"/>
              </w:rPr>
              <w:t xml:space="preserve"> комиссии: </w:t>
            </w:r>
          </w:p>
          <w:p w:rsidR="00083722" w:rsidRPr="00B36B58" w:rsidRDefault="00083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B36B58" w:rsidRDefault="00D61017" w:rsidP="00FD2E33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Н.А.Суслова</w:t>
            </w:r>
            <w:r w:rsidR="009D763F"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Pr="00B36B58">
              <w:rPr>
                <w:sz w:val="24"/>
                <w:szCs w:val="24"/>
                <w:lang w:val="ru-RU" w:eastAsia="ru-RU"/>
              </w:rPr>
              <w:t>–</w:t>
            </w:r>
            <w:r w:rsidR="009D763F"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Pr="00B36B58">
              <w:rPr>
                <w:sz w:val="24"/>
                <w:szCs w:val="24"/>
                <w:lang w:val="ru-RU" w:eastAsia="ru-RU"/>
              </w:rPr>
              <w:t xml:space="preserve">главный </w:t>
            </w:r>
            <w:r w:rsidR="009D763F" w:rsidRPr="00B36B58">
              <w:rPr>
                <w:sz w:val="24"/>
                <w:szCs w:val="24"/>
                <w:lang w:val="ru-RU" w:eastAsia="ru-RU"/>
              </w:rPr>
              <w:t xml:space="preserve">специалист Управления </w:t>
            </w:r>
            <w:r w:rsidR="00360592" w:rsidRPr="00B36B58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9D763F" w:rsidRPr="00B36B58">
              <w:rPr>
                <w:sz w:val="24"/>
                <w:szCs w:val="24"/>
                <w:lang w:val="ru-RU" w:eastAsia="ru-RU"/>
              </w:rPr>
              <w:t>админи</w:t>
            </w:r>
            <w:r w:rsidR="009C5FE2" w:rsidRPr="00B36B58">
              <w:rPr>
                <w:sz w:val="24"/>
                <w:szCs w:val="24"/>
                <w:lang w:val="ru-RU" w:eastAsia="ru-RU"/>
              </w:rPr>
              <w:t>страции городского округа г.Бор.</w:t>
            </w:r>
          </w:p>
        </w:tc>
      </w:tr>
      <w:tr w:rsidR="00083722" w:rsidRPr="00B36B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B36B58" w:rsidRDefault="00083722">
            <w:pPr>
              <w:pStyle w:val="a4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Члены комиссии:</w:t>
            </w:r>
          </w:p>
          <w:p w:rsidR="00083722" w:rsidRPr="00B36B58" w:rsidRDefault="00083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3" w:rsidRPr="00B36B58" w:rsidRDefault="00532273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- В.В.Левагин – заместитель директора департамента имущественных и земельных отношений администрации городского округа г.Бор;</w:t>
            </w:r>
          </w:p>
          <w:p w:rsidR="00532273" w:rsidRPr="00B36B58" w:rsidRDefault="00532273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- И.Н.Дьяков – директор ОАО «Объединение котельных и тепловых сетей»;</w:t>
            </w:r>
          </w:p>
          <w:p w:rsidR="00532273" w:rsidRPr="00B36B58" w:rsidRDefault="00532273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 xml:space="preserve">- С.В.Казимирова – заместитель начальника Управления </w:t>
            </w:r>
            <w:r w:rsidR="00360592" w:rsidRPr="00B36B58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Pr="00B36B58">
              <w:rPr>
                <w:sz w:val="24"/>
                <w:szCs w:val="24"/>
                <w:lang w:val="ru-RU" w:eastAsia="ru-RU"/>
              </w:rPr>
              <w:t>администрации городского округа г.Бор;</w:t>
            </w:r>
          </w:p>
          <w:p w:rsidR="00360592" w:rsidRPr="00B36B58" w:rsidRDefault="00360592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- Н.Г.Аникина – заведующий сектором молодежной политики  Управления образования и молодежной политики администрации городского округа г.Бор;</w:t>
            </w:r>
          </w:p>
          <w:p w:rsidR="00D202B1" w:rsidRPr="00B36B58" w:rsidRDefault="0023050F" w:rsidP="00D202B1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 xml:space="preserve">- </w:t>
            </w:r>
            <w:r w:rsidR="00D202B1" w:rsidRPr="00B36B58">
              <w:rPr>
                <w:sz w:val="24"/>
                <w:szCs w:val="24"/>
                <w:lang w:val="ru-RU" w:eastAsia="ru-RU"/>
              </w:rPr>
              <w:t>Г.М.Ветрова</w:t>
            </w:r>
            <w:r w:rsidRPr="00B36B58">
              <w:rPr>
                <w:sz w:val="24"/>
                <w:szCs w:val="24"/>
                <w:lang w:val="ru-RU" w:eastAsia="ru-RU"/>
              </w:rPr>
              <w:t xml:space="preserve"> – </w:t>
            </w:r>
            <w:r w:rsidR="00D202B1" w:rsidRPr="00B36B58">
              <w:rPr>
                <w:sz w:val="24"/>
                <w:szCs w:val="24"/>
                <w:lang w:val="ru-RU" w:eastAsia="ru-RU"/>
              </w:rPr>
              <w:t>заместитель начальника Управления образования и молодежной политики администрации городского округа г.Бор;</w:t>
            </w:r>
          </w:p>
          <w:p w:rsidR="0023050F" w:rsidRPr="00B36B58" w:rsidRDefault="0023050F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 xml:space="preserve">- В.К.Горячева - ведущий специалист Управления </w:t>
            </w:r>
            <w:r w:rsidR="00360592" w:rsidRPr="00B36B58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9D763F" w:rsidRPr="00B36B58">
              <w:rPr>
                <w:sz w:val="24"/>
                <w:szCs w:val="24"/>
                <w:lang w:val="ru-RU" w:eastAsia="ru-RU"/>
              </w:rPr>
              <w:t>администрации городского</w:t>
            </w:r>
            <w:r w:rsidR="009C5FE2" w:rsidRPr="00B36B58">
              <w:rPr>
                <w:sz w:val="24"/>
                <w:szCs w:val="24"/>
                <w:lang w:val="ru-RU" w:eastAsia="ru-RU"/>
              </w:rPr>
              <w:t xml:space="preserve"> округа г.Бор;</w:t>
            </w:r>
          </w:p>
          <w:p w:rsidR="00D32F0B" w:rsidRPr="00B36B58" w:rsidRDefault="00D32F0B" w:rsidP="00461FFD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 xml:space="preserve">- И.В.Бекетова – председатель профсоюзной организации работников </w:t>
            </w:r>
            <w:r w:rsidR="00360592" w:rsidRPr="00B36B58">
              <w:rPr>
                <w:sz w:val="24"/>
                <w:szCs w:val="24"/>
                <w:lang w:val="ru-RU" w:eastAsia="ru-RU"/>
              </w:rPr>
              <w:t>образовани</w:t>
            </w:r>
            <w:r w:rsidR="00316A3D" w:rsidRPr="00B36B58">
              <w:rPr>
                <w:sz w:val="24"/>
                <w:szCs w:val="24"/>
                <w:lang w:val="ru-RU" w:eastAsia="ru-RU"/>
              </w:rPr>
              <w:t>я</w:t>
            </w:r>
            <w:r w:rsidR="00360592" w:rsidRPr="00B36B58">
              <w:rPr>
                <w:sz w:val="24"/>
                <w:szCs w:val="24"/>
                <w:lang w:val="ru-RU" w:eastAsia="ru-RU"/>
              </w:rPr>
              <w:t xml:space="preserve"> и молодежной политики</w:t>
            </w:r>
            <w:r w:rsidR="00316A3D"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Pr="00B36B58">
              <w:rPr>
                <w:sz w:val="24"/>
                <w:szCs w:val="24"/>
                <w:lang w:val="ru-RU" w:eastAsia="ru-RU"/>
              </w:rPr>
              <w:t>городского округа г.Бор (по согласова</w:t>
            </w:r>
            <w:r w:rsidR="004C03DD" w:rsidRPr="00B36B58">
              <w:rPr>
                <w:sz w:val="24"/>
                <w:szCs w:val="24"/>
                <w:lang w:val="ru-RU" w:eastAsia="ru-RU"/>
              </w:rPr>
              <w:t>н</w:t>
            </w:r>
            <w:r w:rsidRPr="00B36B58">
              <w:rPr>
                <w:sz w:val="24"/>
                <w:szCs w:val="24"/>
                <w:lang w:val="ru-RU" w:eastAsia="ru-RU"/>
              </w:rPr>
              <w:t>ию)</w:t>
            </w:r>
            <w:r w:rsidR="009C5FE2" w:rsidRPr="00B36B58">
              <w:rPr>
                <w:sz w:val="24"/>
                <w:szCs w:val="24"/>
                <w:lang w:val="ru-RU" w:eastAsia="ru-RU"/>
              </w:rPr>
              <w:t>;</w:t>
            </w:r>
          </w:p>
          <w:p w:rsidR="00083722" w:rsidRPr="00B36B58" w:rsidRDefault="00083722" w:rsidP="00461FFD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-</w:t>
            </w:r>
            <w:r w:rsidR="00461FFD"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="00F838BF" w:rsidRPr="00B36B58">
              <w:rPr>
                <w:sz w:val="24"/>
                <w:szCs w:val="24"/>
                <w:lang w:val="ru-RU" w:eastAsia="ru-RU"/>
              </w:rPr>
              <w:t>Е.А.Исаева</w:t>
            </w:r>
            <w:r w:rsidRPr="00B36B58">
              <w:rPr>
                <w:sz w:val="24"/>
                <w:szCs w:val="24"/>
                <w:lang w:val="ru-RU" w:eastAsia="ru-RU"/>
              </w:rPr>
              <w:t xml:space="preserve"> –</w:t>
            </w:r>
            <w:r w:rsidR="00F838BF" w:rsidRPr="00B36B58">
              <w:rPr>
                <w:sz w:val="24"/>
                <w:szCs w:val="24"/>
                <w:lang w:val="ru-RU" w:eastAsia="ru-RU"/>
              </w:rPr>
              <w:t xml:space="preserve"> заместитель начальника </w:t>
            </w:r>
            <w:r w:rsidRPr="00B36B58">
              <w:rPr>
                <w:sz w:val="24"/>
                <w:szCs w:val="24"/>
                <w:lang w:val="ru-RU" w:eastAsia="ru-RU"/>
              </w:rPr>
              <w:t>территориального отдела Управления Роспотребнадзора по Нижегородской области в Канавинском, Мо</w:t>
            </w:r>
            <w:r w:rsidR="00347885" w:rsidRPr="00B36B58">
              <w:rPr>
                <w:sz w:val="24"/>
                <w:szCs w:val="24"/>
                <w:lang w:val="ru-RU" w:eastAsia="ru-RU"/>
              </w:rPr>
              <w:t>сковском, Сормовском районах г.</w:t>
            </w:r>
            <w:r w:rsidRPr="00B36B58">
              <w:rPr>
                <w:sz w:val="24"/>
                <w:szCs w:val="24"/>
                <w:lang w:val="ru-RU" w:eastAsia="ru-RU"/>
              </w:rPr>
              <w:t>Н.Новгорода</w:t>
            </w:r>
            <w:r w:rsidR="00F838BF" w:rsidRPr="00B36B58">
              <w:rPr>
                <w:sz w:val="24"/>
                <w:szCs w:val="24"/>
                <w:lang w:val="ru-RU" w:eastAsia="ru-RU"/>
              </w:rPr>
              <w:t xml:space="preserve"> и городском округе город Бор</w:t>
            </w:r>
            <w:r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="00347885"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Pr="00B36B58">
              <w:rPr>
                <w:sz w:val="24"/>
                <w:szCs w:val="24"/>
                <w:lang w:val="ru-RU" w:eastAsia="ru-RU"/>
              </w:rPr>
              <w:t>(по согласованию);</w:t>
            </w:r>
          </w:p>
          <w:p w:rsidR="00083722" w:rsidRPr="00B36B58" w:rsidRDefault="00083722" w:rsidP="00461FFD">
            <w:pPr>
              <w:pStyle w:val="1"/>
              <w:jc w:val="both"/>
              <w:rPr>
                <w:b w:val="0"/>
                <w:lang w:val="ru-RU" w:eastAsia="ru-RU"/>
              </w:rPr>
            </w:pPr>
            <w:r w:rsidRPr="00B36B58">
              <w:rPr>
                <w:b w:val="0"/>
                <w:lang w:val="ru-RU" w:eastAsia="ru-RU"/>
              </w:rPr>
              <w:t>-</w:t>
            </w:r>
            <w:r w:rsidR="00461FFD" w:rsidRPr="00B36B58">
              <w:rPr>
                <w:b w:val="0"/>
                <w:lang w:val="ru-RU" w:eastAsia="ru-RU"/>
              </w:rPr>
              <w:t xml:space="preserve"> </w:t>
            </w:r>
            <w:r w:rsidR="00E95ED9" w:rsidRPr="00B36B58">
              <w:rPr>
                <w:b w:val="0"/>
                <w:lang w:val="ru-RU" w:eastAsia="ru-RU"/>
              </w:rPr>
              <w:t>А.И.Кузнецов</w:t>
            </w:r>
            <w:r w:rsidR="00461FFD" w:rsidRPr="00B36B58">
              <w:rPr>
                <w:b w:val="0"/>
                <w:lang w:val="ru-RU" w:eastAsia="ru-RU"/>
              </w:rPr>
              <w:t xml:space="preserve"> </w:t>
            </w:r>
            <w:r w:rsidRPr="00B36B58">
              <w:rPr>
                <w:b w:val="0"/>
                <w:lang w:val="ru-RU" w:eastAsia="ru-RU"/>
              </w:rPr>
              <w:t>–</w:t>
            </w:r>
            <w:r w:rsidR="00461FFD" w:rsidRPr="00B36B58">
              <w:rPr>
                <w:b w:val="0"/>
                <w:lang w:val="ru-RU" w:eastAsia="ru-RU"/>
              </w:rPr>
              <w:t xml:space="preserve"> </w:t>
            </w:r>
            <w:r w:rsidRPr="00B36B58">
              <w:rPr>
                <w:b w:val="0"/>
                <w:lang w:val="ru-RU" w:eastAsia="ru-RU"/>
              </w:rPr>
              <w:t>начальник   О</w:t>
            </w:r>
            <w:r w:rsidR="00461FFD" w:rsidRPr="00B36B58">
              <w:rPr>
                <w:b w:val="0"/>
                <w:lang w:val="ru-RU" w:eastAsia="ru-RU"/>
              </w:rPr>
              <w:t>НД</w:t>
            </w:r>
            <w:r w:rsidR="00E95ED9" w:rsidRPr="00B36B58">
              <w:rPr>
                <w:b w:val="0"/>
                <w:lang w:val="ru-RU" w:eastAsia="ru-RU"/>
              </w:rPr>
              <w:t xml:space="preserve">иПР </w:t>
            </w:r>
            <w:r w:rsidRPr="00B36B58">
              <w:rPr>
                <w:b w:val="0"/>
                <w:lang w:val="ru-RU" w:eastAsia="ru-RU"/>
              </w:rPr>
              <w:t>по</w:t>
            </w:r>
            <w:r w:rsidR="00461FFD" w:rsidRPr="00B36B58">
              <w:rPr>
                <w:b w:val="0"/>
                <w:lang w:val="ru-RU" w:eastAsia="ru-RU"/>
              </w:rPr>
              <w:t xml:space="preserve"> городскому округу</w:t>
            </w:r>
            <w:r w:rsidR="00316A3D" w:rsidRPr="00B36B58">
              <w:rPr>
                <w:b w:val="0"/>
                <w:lang w:val="ru-RU" w:eastAsia="ru-RU"/>
              </w:rPr>
              <w:t xml:space="preserve"> г.Бор </w:t>
            </w:r>
            <w:r w:rsidR="00E676CF" w:rsidRPr="00B36B58">
              <w:rPr>
                <w:b w:val="0"/>
                <w:lang w:val="ru-RU" w:eastAsia="ru-RU"/>
              </w:rPr>
              <w:t>(</w:t>
            </w:r>
            <w:r w:rsidRPr="00B36B58">
              <w:rPr>
                <w:b w:val="0"/>
                <w:lang w:val="ru-RU" w:eastAsia="ru-RU"/>
              </w:rPr>
              <w:t>по согласованию);</w:t>
            </w:r>
          </w:p>
          <w:p w:rsidR="00083722" w:rsidRPr="00B36B58" w:rsidRDefault="00083722" w:rsidP="00461FFD">
            <w:pPr>
              <w:jc w:val="both"/>
              <w:rPr>
                <w:rFonts w:ascii="Times New Roman" w:hAnsi="Times New Roman" w:cs="Times New Roman"/>
              </w:rPr>
            </w:pPr>
            <w:r w:rsidRPr="00B36B58">
              <w:rPr>
                <w:rFonts w:ascii="Times New Roman" w:hAnsi="Times New Roman" w:cs="Times New Roman"/>
              </w:rPr>
              <w:t>-</w:t>
            </w:r>
            <w:r w:rsidR="00461FFD" w:rsidRPr="00B36B58">
              <w:rPr>
                <w:rFonts w:ascii="Times New Roman" w:hAnsi="Times New Roman" w:cs="Times New Roman"/>
              </w:rPr>
              <w:t xml:space="preserve"> </w:t>
            </w:r>
            <w:r w:rsidR="008F02C3" w:rsidRPr="00B36B58">
              <w:rPr>
                <w:rFonts w:ascii="Times New Roman" w:hAnsi="Times New Roman" w:cs="Times New Roman"/>
              </w:rPr>
              <w:t>А.П.Климин</w:t>
            </w:r>
            <w:r w:rsidR="00461FFD" w:rsidRPr="00B36B58">
              <w:rPr>
                <w:rFonts w:ascii="Times New Roman" w:hAnsi="Times New Roman" w:cs="Times New Roman"/>
              </w:rPr>
              <w:t xml:space="preserve"> </w:t>
            </w:r>
            <w:r w:rsidRPr="00B36B58">
              <w:rPr>
                <w:rFonts w:ascii="Times New Roman" w:hAnsi="Times New Roman" w:cs="Times New Roman"/>
              </w:rPr>
              <w:t xml:space="preserve">– </w:t>
            </w:r>
            <w:r w:rsidR="008F02C3" w:rsidRPr="00B36B58">
              <w:rPr>
                <w:rFonts w:ascii="Times New Roman" w:hAnsi="Times New Roman" w:cs="Times New Roman"/>
              </w:rPr>
              <w:t xml:space="preserve">заместитель </w:t>
            </w:r>
            <w:r w:rsidRPr="00B36B58">
              <w:rPr>
                <w:rFonts w:ascii="Times New Roman" w:hAnsi="Times New Roman" w:cs="Times New Roman"/>
              </w:rPr>
              <w:t>начальник</w:t>
            </w:r>
            <w:r w:rsidR="008F02C3" w:rsidRPr="00B36B58">
              <w:rPr>
                <w:rFonts w:ascii="Times New Roman" w:hAnsi="Times New Roman" w:cs="Times New Roman"/>
              </w:rPr>
              <w:t>а</w:t>
            </w:r>
            <w:r w:rsidRPr="00B36B58">
              <w:rPr>
                <w:rFonts w:ascii="Times New Roman" w:hAnsi="Times New Roman" w:cs="Times New Roman"/>
              </w:rPr>
              <w:t xml:space="preserve"> </w:t>
            </w:r>
            <w:r w:rsidR="00473BD1" w:rsidRPr="00B36B58">
              <w:rPr>
                <w:rFonts w:ascii="Times New Roman" w:hAnsi="Times New Roman" w:cs="Times New Roman"/>
              </w:rPr>
              <w:t xml:space="preserve">ОВО по </w:t>
            </w:r>
            <w:r w:rsidR="00316A3D" w:rsidRPr="00B36B58">
              <w:rPr>
                <w:rFonts w:ascii="Times New Roman" w:hAnsi="Times New Roman" w:cs="Times New Roman"/>
              </w:rPr>
              <w:t xml:space="preserve">городскому округу </w:t>
            </w:r>
            <w:r w:rsidR="00473BD1" w:rsidRPr="00B36B58">
              <w:rPr>
                <w:rFonts w:ascii="Times New Roman" w:hAnsi="Times New Roman" w:cs="Times New Roman"/>
              </w:rPr>
              <w:t xml:space="preserve">г.Бор –филиал ФКГУ «УВО ВНГ </w:t>
            </w:r>
            <w:r w:rsidRPr="00B36B58">
              <w:rPr>
                <w:rFonts w:ascii="Times New Roman" w:hAnsi="Times New Roman" w:cs="Times New Roman"/>
              </w:rPr>
              <w:t xml:space="preserve">России по </w:t>
            </w:r>
            <w:r w:rsidR="00473BD1" w:rsidRPr="00B36B58">
              <w:rPr>
                <w:rFonts w:ascii="Times New Roman" w:hAnsi="Times New Roman" w:cs="Times New Roman"/>
              </w:rPr>
              <w:t>Нижегородской области</w:t>
            </w:r>
            <w:r w:rsidRPr="00B36B58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083722" w:rsidRPr="00B36B58" w:rsidRDefault="00083722" w:rsidP="00F77DEC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-</w:t>
            </w:r>
            <w:r w:rsidR="00461FFD"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B36B58">
              <w:rPr>
                <w:sz w:val="24"/>
                <w:szCs w:val="24"/>
                <w:lang w:val="ru-RU" w:eastAsia="ru-RU"/>
              </w:rPr>
              <w:t>Л.Б.Торопова</w:t>
            </w:r>
            <w:r w:rsidRPr="00B36B58">
              <w:rPr>
                <w:sz w:val="24"/>
                <w:szCs w:val="24"/>
                <w:lang w:val="ru-RU" w:eastAsia="ru-RU"/>
              </w:rPr>
              <w:t xml:space="preserve"> –</w:t>
            </w:r>
            <w:r w:rsidR="00C11C8D"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B36B58">
              <w:rPr>
                <w:sz w:val="24"/>
                <w:szCs w:val="24"/>
                <w:lang w:val="ru-RU" w:eastAsia="ru-RU"/>
              </w:rPr>
              <w:t>главный специалист</w:t>
            </w:r>
            <w:r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="00C11C8D" w:rsidRPr="00B36B58">
              <w:rPr>
                <w:sz w:val="24"/>
                <w:szCs w:val="24"/>
                <w:lang w:val="ru-RU" w:eastAsia="ru-RU"/>
              </w:rPr>
              <w:t xml:space="preserve">отдела </w:t>
            </w:r>
            <w:r w:rsidR="00E95ED9" w:rsidRPr="00B36B58">
              <w:rPr>
                <w:sz w:val="24"/>
                <w:szCs w:val="24"/>
                <w:lang w:val="ru-RU" w:eastAsia="ru-RU"/>
              </w:rPr>
              <w:t>экономики администрации</w:t>
            </w:r>
            <w:r w:rsidRPr="00B36B58">
              <w:rPr>
                <w:sz w:val="24"/>
                <w:szCs w:val="24"/>
                <w:lang w:val="ru-RU" w:eastAsia="ru-RU"/>
              </w:rPr>
              <w:t xml:space="preserve"> городского округа г.Бор</w:t>
            </w:r>
          </w:p>
          <w:p w:rsidR="00437A9F" w:rsidRPr="00B36B58" w:rsidRDefault="00437A9F" w:rsidP="008F02C3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36B58">
              <w:rPr>
                <w:sz w:val="24"/>
                <w:szCs w:val="24"/>
                <w:lang w:val="ru-RU" w:eastAsia="ru-RU"/>
              </w:rPr>
              <w:t>-</w:t>
            </w:r>
            <w:r w:rsidR="00EE4A2B" w:rsidRPr="00B36B58">
              <w:rPr>
                <w:sz w:val="24"/>
                <w:szCs w:val="24"/>
                <w:lang w:val="ru-RU" w:eastAsia="ru-RU"/>
              </w:rPr>
              <w:t xml:space="preserve"> </w:t>
            </w:r>
            <w:r w:rsidR="004178ED" w:rsidRPr="00B36B58">
              <w:rPr>
                <w:sz w:val="24"/>
                <w:szCs w:val="24"/>
                <w:lang w:val="ru-RU" w:eastAsia="ru-RU"/>
              </w:rPr>
              <w:t>П.С.Прокопенков</w:t>
            </w:r>
            <w:r w:rsidR="00EE4A2B" w:rsidRPr="00B36B58">
              <w:rPr>
                <w:sz w:val="24"/>
                <w:szCs w:val="24"/>
                <w:lang w:val="ru-RU" w:eastAsia="ru-RU"/>
              </w:rPr>
              <w:t xml:space="preserve"> –ведущий специалист по строительному и техническому надзору МКУ «Борстройзаказчик»</w:t>
            </w:r>
          </w:p>
          <w:p w:rsidR="00D61017" w:rsidRPr="00B36B58" w:rsidRDefault="00D61017" w:rsidP="008F02C3">
            <w:pPr>
              <w:rPr>
                <w:rFonts w:ascii="Times New Roman" w:hAnsi="Times New Roman" w:cs="Times New Roman"/>
                <w:lang/>
              </w:rPr>
            </w:pPr>
            <w:r w:rsidRPr="00B36B58">
              <w:rPr>
                <w:rFonts w:ascii="Times New Roman" w:hAnsi="Times New Roman" w:cs="Times New Roman"/>
              </w:rPr>
              <w:t>-</w:t>
            </w:r>
            <w:r w:rsidRPr="00B36B58">
              <w:rPr>
                <w:rFonts w:ascii="Times New Roman" w:eastAsia="Calibri" w:hAnsi="Times New Roman" w:cs="Times New Roman"/>
              </w:rPr>
              <w:t xml:space="preserve"> Д.Н.Гусев  -  старшего    государственного    инспектора   дорожного   надзора ОГИБДД ОМВД России по г.Бор.</w:t>
            </w:r>
          </w:p>
          <w:p w:rsidR="00D61017" w:rsidRPr="00B36B58" w:rsidRDefault="00D61017" w:rsidP="004178ED">
            <w:pPr>
              <w:pStyle w:val="a4"/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30411D" w:rsidRDefault="0030411D" w:rsidP="00350E8D">
      <w:pPr>
        <w:rPr>
          <w:b/>
          <w:sz w:val="22"/>
          <w:szCs w:val="22"/>
        </w:rPr>
      </w:pPr>
    </w:p>
    <w:p w:rsidR="0030411D" w:rsidRDefault="0030411D" w:rsidP="00083722">
      <w:pPr>
        <w:jc w:val="center"/>
        <w:rPr>
          <w:b/>
          <w:sz w:val="22"/>
          <w:szCs w:val="22"/>
        </w:rPr>
      </w:pPr>
    </w:p>
    <w:p w:rsidR="006459A2" w:rsidRDefault="0030411D" w:rsidP="00350E8D">
      <w:pPr>
        <w:jc w:val="right"/>
        <w:rPr>
          <w:rFonts w:ascii="Times New Roman" w:hAnsi="Times New Roman" w:cs="Times New Roman"/>
          <w:sz w:val="28"/>
          <w:szCs w:val="28"/>
        </w:rPr>
      </w:pPr>
      <w:r w:rsidRPr="003041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59A2" w:rsidRDefault="006459A2" w:rsidP="00350E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11D" w:rsidRPr="0019630F" w:rsidRDefault="0030411D" w:rsidP="00350E8D">
      <w:pPr>
        <w:jc w:val="right"/>
        <w:rPr>
          <w:b/>
          <w:sz w:val="28"/>
          <w:szCs w:val="28"/>
        </w:rPr>
      </w:pPr>
      <w:r w:rsidRPr="0019630F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</w:t>
      </w:r>
    </w:p>
    <w:p w:rsidR="0030411D" w:rsidRPr="0019630F" w:rsidRDefault="0030411D" w:rsidP="0030411D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 xml:space="preserve">постановлением администрации </w:t>
      </w:r>
    </w:p>
    <w:p w:rsidR="0030411D" w:rsidRPr="0019630F" w:rsidRDefault="0030411D" w:rsidP="0030411D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>городского округа г. Бор</w:t>
      </w:r>
    </w:p>
    <w:p w:rsidR="0030411D" w:rsidRPr="0019630F" w:rsidRDefault="00DB4452" w:rsidP="0030411D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 xml:space="preserve">от </w:t>
      </w:r>
      <w:r w:rsidR="0019630F">
        <w:rPr>
          <w:bCs/>
          <w:color w:val="000000"/>
          <w:sz w:val="28"/>
          <w:szCs w:val="28"/>
        </w:rPr>
        <w:t>24.05.2021</w:t>
      </w:r>
      <w:r w:rsidR="00231157" w:rsidRPr="0019630F">
        <w:rPr>
          <w:bCs/>
          <w:color w:val="000000"/>
          <w:sz w:val="28"/>
          <w:szCs w:val="28"/>
        </w:rPr>
        <w:t xml:space="preserve">  </w:t>
      </w:r>
      <w:r w:rsidR="00B57EF0" w:rsidRPr="0019630F">
        <w:rPr>
          <w:bCs/>
          <w:color w:val="000000"/>
          <w:sz w:val="28"/>
          <w:szCs w:val="28"/>
        </w:rPr>
        <w:t>№</w:t>
      </w:r>
      <w:r w:rsidR="00B76BC0" w:rsidRPr="0019630F">
        <w:rPr>
          <w:bCs/>
          <w:color w:val="000000"/>
          <w:sz w:val="28"/>
          <w:szCs w:val="28"/>
        </w:rPr>
        <w:t xml:space="preserve"> </w:t>
      </w:r>
      <w:r w:rsidR="0019630F">
        <w:rPr>
          <w:bCs/>
          <w:color w:val="000000"/>
          <w:sz w:val="28"/>
          <w:szCs w:val="28"/>
        </w:rPr>
        <w:t>2606</w:t>
      </w:r>
    </w:p>
    <w:p w:rsidR="0030411D" w:rsidRPr="00B36B58" w:rsidRDefault="0030411D" w:rsidP="0030411D">
      <w:pPr>
        <w:jc w:val="center"/>
        <w:rPr>
          <w:b/>
        </w:rPr>
      </w:pPr>
    </w:p>
    <w:p w:rsidR="006249D2" w:rsidRPr="00B36B58" w:rsidRDefault="006249D2" w:rsidP="0030411D">
      <w:pPr>
        <w:pStyle w:val="5"/>
        <w:rPr>
          <w:b/>
          <w:bCs/>
          <w:sz w:val="24"/>
          <w:szCs w:val="24"/>
          <w:lang w:val="ru-RU"/>
        </w:rPr>
      </w:pPr>
    </w:p>
    <w:p w:rsidR="0030411D" w:rsidRPr="0019630F" w:rsidRDefault="00B76BC0" w:rsidP="0030411D">
      <w:pPr>
        <w:pStyle w:val="5"/>
        <w:rPr>
          <w:b/>
          <w:bCs/>
          <w:sz w:val="24"/>
          <w:szCs w:val="24"/>
          <w:lang w:val="ru-RU"/>
        </w:rPr>
      </w:pPr>
      <w:r w:rsidRPr="0019630F">
        <w:rPr>
          <w:b/>
          <w:bCs/>
          <w:sz w:val="24"/>
          <w:szCs w:val="24"/>
        </w:rPr>
        <w:t>ГРАФИК</w:t>
      </w:r>
    </w:p>
    <w:p w:rsidR="0030411D" w:rsidRPr="0019630F" w:rsidRDefault="0030411D" w:rsidP="00350E8D">
      <w:pPr>
        <w:jc w:val="center"/>
        <w:rPr>
          <w:rFonts w:ascii="Times New Roman" w:hAnsi="Times New Roman" w:cs="Times New Roman"/>
          <w:b/>
        </w:rPr>
      </w:pPr>
      <w:r w:rsidRPr="0019630F">
        <w:rPr>
          <w:rFonts w:ascii="Times New Roman" w:hAnsi="Times New Roman" w:cs="Times New Roman"/>
          <w:b/>
        </w:rPr>
        <w:t xml:space="preserve">проверки готовности </w:t>
      </w:r>
      <w:r w:rsidR="005E35E0" w:rsidRPr="0019630F">
        <w:rPr>
          <w:rFonts w:ascii="Times New Roman" w:hAnsi="Times New Roman" w:cs="Times New Roman"/>
          <w:b/>
        </w:rPr>
        <w:t xml:space="preserve">муниципальных бюджетных и автономных образовательных организаций, </w:t>
      </w:r>
      <w:r w:rsidRPr="0019630F">
        <w:rPr>
          <w:rFonts w:ascii="Times New Roman" w:hAnsi="Times New Roman" w:cs="Times New Roman"/>
          <w:b/>
        </w:rPr>
        <w:t xml:space="preserve">подведомственных Управлению </w:t>
      </w:r>
      <w:r w:rsidR="00360592" w:rsidRPr="0019630F">
        <w:rPr>
          <w:rFonts w:ascii="Times New Roman" w:hAnsi="Times New Roman" w:cs="Times New Roman"/>
          <w:b/>
        </w:rPr>
        <w:t>образовани</w:t>
      </w:r>
      <w:r w:rsidR="00731D93" w:rsidRPr="0019630F">
        <w:rPr>
          <w:rFonts w:ascii="Times New Roman" w:hAnsi="Times New Roman" w:cs="Times New Roman"/>
          <w:b/>
        </w:rPr>
        <w:t>я</w:t>
      </w:r>
      <w:r w:rsidR="00360592" w:rsidRPr="0019630F">
        <w:rPr>
          <w:rFonts w:ascii="Times New Roman" w:hAnsi="Times New Roman" w:cs="Times New Roman"/>
          <w:b/>
        </w:rPr>
        <w:t xml:space="preserve"> и молодежной политики</w:t>
      </w:r>
      <w:r w:rsidR="00731D93" w:rsidRPr="0019630F">
        <w:rPr>
          <w:rFonts w:ascii="Times New Roman" w:hAnsi="Times New Roman" w:cs="Times New Roman"/>
          <w:b/>
        </w:rPr>
        <w:t xml:space="preserve"> </w:t>
      </w:r>
      <w:r w:rsidR="0072684B" w:rsidRPr="0019630F">
        <w:rPr>
          <w:rFonts w:ascii="Times New Roman" w:hAnsi="Times New Roman" w:cs="Times New Roman"/>
          <w:b/>
        </w:rPr>
        <w:t>администрации городского округа г.Бор</w:t>
      </w:r>
      <w:r w:rsidR="002D5918" w:rsidRPr="0019630F">
        <w:rPr>
          <w:rFonts w:ascii="Times New Roman" w:hAnsi="Times New Roman" w:cs="Times New Roman"/>
          <w:b/>
        </w:rPr>
        <w:t>,</w:t>
      </w:r>
      <w:r w:rsidR="00350E8D" w:rsidRPr="0019630F">
        <w:rPr>
          <w:rFonts w:ascii="Times New Roman" w:hAnsi="Times New Roman" w:cs="Times New Roman"/>
          <w:b/>
        </w:rPr>
        <w:t xml:space="preserve"> </w:t>
      </w:r>
      <w:r w:rsidRPr="0019630F">
        <w:rPr>
          <w:rFonts w:ascii="Times New Roman" w:hAnsi="Times New Roman" w:cs="Times New Roman"/>
          <w:b/>
        </w:rPr>
        <w:t xml:space="preserve">к новому </w:t>
      </w:r>
      <w:r w:rsidR="008E6DB2" w:rsidRPr="0019630F">
        <w:rPr>
          <w:rFonts w:ascii="Times New Roman" w:hAnsi="Times New Roman" w:cs="Times New Roman"/>
          <w:b/>
        </w:rPr>
        <w:t>202</w:t>
      </w:r>
      <w:r w:rsidR="004A026B">
        <w:rPr>
          <w:rFonts w:ascii="Times New Roman" w:hAnsi="Times New Roman" w:cs="Times New Roman"/>
          <w:b/>
        </w:rPr>
        <w:t>1</w:t>
      </w:r>
      <w:r w:rsidR="008E6DB2" w:rsidRPr="0019630F">
        <w:rPr>
          <w:rFonts w:ascii="Times New Roman" w:hAnsi="Times New Roman" w:cs="Times New Roman"/>
          <w:b/>
        </w:rPr>
        <w:t>/202</w:t>
      </w:r>
      <w:r w:rsidR="004A026B">
        <w:rPr>
          <w:rFonts w:ascii="Times New Roman" w:hAnsi="Times New Roman" w:cs="Times New Roman"/>
          <w:b/>
        </w:rPr>
        <w:t>2</w:t>
      </w:r>
      <w:r w:rsidR="008E6DB2" w:rsidRPr="0019630F">
        <w:rPr>
          <w:rFonts w:ascii="Times New Roman" w:hAnsi="Times New Roman" w:cs="Times New Roman"/>
          <w:b/>
        </w:rPr>
        <w:t xml:space="preserve"> </w:t>
      </w:r>
      <w:r w:rsidRPr="0019630F">
        <w:rPr>
          <w:rFonts w:ascii="Times New Roman" w:hAnsi="Times New Roman" w:cs="Times New Roman"/>
          <w:b/>
        </w:rPr>
        <w:t>учебному году</w:t>
      </w:r>
    </w:p>
    <w:p w:rsidR="0030411D" w:rsidRDefault="0030411D" w:rsidP="005E5BB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16"/>
        <w:gridCol w:w="3119"/>
        <w:gridCol w:w="2269"/>
        <w:gridCol w:w="3056"/>
      </w:tblGrid>
      <w:tr w:rsidR="0030411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1D" w:rsidRPr="00350E8D" w:rsidRDefault="0030411D" w:rsidP="00350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Дата приемки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1D" w:rsidRPr="00350E8D" w:rsidRDefault="0030411D" w:rsidP="00350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Школы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1D" w:rsidRPr="00350E8D" w:rsidRDefault="00DE79E3" w:rsidP="00350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Организаци</w:t>
            </w:r>
            <w:r w:rsidR="002D5918" w:rsidRPr="00350E8D">
              <w:rPr>
                <w:rFonts w:ascii="Times New Roman" w:hAnsi="Times New Roman" w:cs="Times New Roman"/>
                <w:b/>
                <w:bCs/>
              </w:rPr>
              <w:t>и</w:t>
            </w:r>
            <w:r w:rsidR="00E84516" w:rsidRPr="00350E8D">
              <w:rPr>
                <w:rFonts w:ascii="Times New Roman" w:hAnsi="Times New Roman" w:cs="Times New Roman"/>
                <w:b/>
                <w:bCs/>
              </w:rPr>
              <w:t xml:space="preserve"> дополнительного образования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1D" w:rsidRPr="00350E8D" w:rsidRDefault="00DE79E3" w:rsidP="00350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Организаци</w:t>
            </w:r>
            <w:r w:rsidR="002D5918" w:rsidRPr="00350E8D">
              <w:rPr>
                <w:rFonts w:ascii="Times New Roman" w:hAnsi="Times New Roman" w:cs="Times New Roman"/>
                <w:b/>
                <w:bCs/>
              </w:rPr>
              <w:t>и</w:t>
            </w:r>
            <w:r w:rsidR="00E84516" w:rsidRPr="00350E8D">
              <w:rPr>
                <w:rFonts w:ascii="Times New Roman" w:hAnsi="Times New Roman" w:cs="Times New Roman"/>
                <w:b/>
                <w:bCs/>
              </w:rPr>
              <w:t xml:space="preserve"> дошкольного образования</w:t>
            </w:r>
          </w:p>
        </w:tc>
      </w:tr>
      <w:tr w:rsidR="007B40E7" w:rsidRPr="00F838BF">
        <w:trPr>
          <w:trHeight w:val="78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231157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37B28">
              <w:rPr>
                <w:rFonts w:ascii="Times New Roman" w:hAnsi="Times New Roman" w:cs="Times New Roman"/>
              </w:rPr>
              <w:t>.07.2020</w:t>
            </w:r>
          </w:p>
          <w:p w:rsidR="00A660F3" w:rsidRPr="00A340B7" w:rsidRDefault="00537B28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A340B7" w:rsidRDefault="007B40E7" w:rsidP="00AF15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A340B7" w:rsidRDefault="007B40E7" w:rsidP="00E7276F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A340B7" w:rsidRDefault="004C1DBA" w:rsidP="00F92D92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</w:t>
            </w:r>
            <w:r w:rsidR="00F92D92" w:rsidRPr="00A340B7">
              <w:rPr>
                <w:rFonts w:ascii="Times New Roman" w:hAnsi="Times New Roman" w:cs="Times New Roman"/>
              </w:rPr>
              <w:t>«Рукавичка»</w:t>
            </w:r>
          </w:p>
          <w:p w:rsidR="00280D5B" w:rsidRPr="00A340B7" w:rsidRDefault="00F92D92" w:rsidP="00280D5B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«Березка»</w:t>
            </w:r>
            <w:r w:rsidR="00280D5B" w:rsidRPr="00A340B7">
              <w:rPr>
                <w:rFonts w:ascii="Times New Roman" w:hAnsi="Times New Roman" w:cs="Times New Roman"/>
              </w:rPr>
              <w:t xml:space="preserve"> </w:t>
            </w:r>
          </w:p>
          <w:p w:rsidR="0003313A" w:rsidRDefault="00280D5B" w:rsidP="004C1DBA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25 «Ягодка</w:t>
            </w:r>
            <w:r w:rsidR="004C1DBA" w:rsidRPr="00A340B7">
              <w:rPr>
                <w:rFonts w:ascii="Times New Roman" w:hAnsi="Times New Roman" w:cs="Times New Roman"/>
              </w:rPr>
              <w:t>»</w:t>
            </w:r>
            <w:r w:rsidR="0003313A" w:rsidRPr="00557D1D">
              <w:rPr>
                <w:rFonts w:ascii="Times New Roman" w:hAnsi="Times New Roman" w:cs="Times New Roman"/>
              </w:rPr>
              <w:t xml:space="preserve"> </w:t>
            </w:r>
          </w:p>
          <w:p w:rsidR="00D346D9" w:rsidRDefault="0003313A" w:rsidP="004C1DBA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18 «Росинка»</w:t>
            </w:r>
            <w:r w:rsidR="00D346D9" w:rsidRPr="00557D1D">
              <w:rPr>
                <w:rFonts w:ascii="Times New Roman" w:hAnsi="Times New Roman" w:cs="Times New Roman"/>
              </w:rPr>
              <w:t xml:space="preserve"> </w:t>
            </w:r>
          </w:p>
          <w:p w:rsidR="007B40E7" w:rsidRPr="00A340B7" w:rsidRDefault="00D346D9" w:rsidP="004C1DBA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4 «Полянка»</w:t>
            </w:r>
          </w:p>
        </w:tc>
      </w:tr>
      <w:tr w:rsidR="007B40E7">
        <w:trPr>
          <w:trHeight w:val="121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231157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37B28">
              <w:rPr>
                <w:rFonts w:ascii="Times New Roman" w:hAnsi="Times New Roman" w:cs="Times New Roman"/>
              </w:rPr>
              <w:t>.07.2020</w:t>
            </w:r>
          </w:p>
          <w:p w:rsidR="00532273" w:rsidRPr="00A340B7" w:rsidRDefault="00537B28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A340B7" w:rsidRDefault="007B40E7" w:rsidP="00AF15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A340B7" w:rsidRDefault="007B40E7" w:rsidP="007B40E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A340B7" w:rsidRDefault="007B40E7" w:rsidP="007B40E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14 «Боровичок»</w:t>
            </w:r>
          </w:p>
          <w:p w:rsidR="008371BD" w:rsidRPr="00A340B7" w:rsidRDefault="008371BD" w:rsidP="008371BD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12«Светлячок»</w:t>
            </w:r>
          </w:p>
          <w:p w:rsidR="008371BD" w:rsidRPr="00A340B7" w:rsidRDefault="008371BD" w:rsidP="008371BD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15 «Солнышко»</w:t>
            </w:r>
          </w:p>
          <w:p w:rsidR="000D7528" w:rsidRPr="00557D1D" w:rsidRDefault="000D7528" w:rsidP="000D752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13 «Дельфинчик»</w:t>
            </w:r>
          </w:p>
          <w:p w:rsidR="007B40E7" w:rsidRPr="00A340B7" w:rsidRDefault="007B40E7" w:rsidP="004C1DBA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B28">
        <w:trPr>
          <w:trHeight w:val="121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231157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37B28">
              <w:rPr>
                <w:rFonts w:ascii="Times New Roman" w:hAnsi="Times New Roman" w:cs="Times New Roman"/>
              </w:rPr>
              <w:t>.07.2020</w:t>
            </w:r>
          </w:p>
          <w:p w:rsidR="00537B28" w:rsidRPr="00A340B7" w:rsidRDefault="00537B28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537B28" w:rsidP="00AF15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537B28" w:rsidP="007B40E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Pr="00A340B7" w:rsidRDefault="00231157" w:rsidP="0023115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11 «Пересвет»</w:t>
            </w:r>
          </w:p>
          <w:p w:rsidR="00231157" w:rsidRPr="00A340B7" w:rsidRDefault="00231157" w:rsidP="0023115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3 «Улыбка»</w:t>
            </w:r>
          </w:p>
          <w:p w:rsidR="00231157" w:rsidRDefault="00231157" w:rsidP="0023115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2 «Гнёздышко»</w:t>
            </w:r>
          </w:p>
          <w:p w:rsidR="00231157" w:rsidRPr="00557D1D" w:rsidRDefault="00231157" w:rsidP="0023115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9 «Золотой ключик»</w:t>
            </w:r>
          </w:p>
          <w:p w:rsidR="00537B28" w:rsidRPr="00A340B7" w:rsidRDefault="00537B28" w:rsidP="00D202B1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157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Pr="00A340B7" w:rsidRDefault="00231157" w:rsidP="00DE60DB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02.08.2020</w:t>
            </w:r>
          </w:p>
          <w:p w:rsidR="00231157" w:rsidRPr="00A340B7" w:rsidRDefault="00231157" w:rsidP="008E6DB2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A340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Default="002311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№ 8 </w:t>
            </w:r>
          </w:p>
          <w:p w:rsidR="00231157" w:rsidRDefault="00231157" w:rsidP="002311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Октябрьская СШ </w:t>
            </w:r>
          </w:p>
          <w:p w:rsidR="00231157" w:rsidRPr="00557D1D" w:rsidRDefault="00231157" w:rsidP="0023115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№22</w:t>
            </w:r>
          </w:p>
          <w:p w:rsidR="00231157" w:rsidRDefault="002311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Default="00231157">
            <w:pPr>
              <w:ind w:left="-18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ДДТ «Каравелла» </w:t>
            </w:r>
          </w:p>
          <w:p w:rsidR="00231157" w:rsidRDefault="00231157">
            <w:pPr>
              <w:ind w:left="-180"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Default="0023115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«Ивушка»</w:t>
            </w:r>
          </w:p>
          <w:p w:rsidR="00231157" w:rsidRDefault="0023115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«Радуга» </w:t>
            </w:r>
          </w:p>
          <w:p w:rsidR="00231157" w:rsidRDefault="0023115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«Мечта»</w:t>
            </w:r>
          </w:p>
          <w:p w:rsidR="00231157" w:rsidRDefault="00231157" w:rsidP="00D34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ЦРР №23«Родничок»</w:t>
            </w:r>
          </w:p>
        </w:tc>
      </w:tr>
      <w:tr w:rsidR="00697C08">
        <w:trPr>
          <w:trHeight w:val="83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8" w:rsidRPr="00A340B7" w:rsidRDefault="00231157" w:rsidP="00697C0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202B1">
              <w:rPr>
                <w:rFonts w:ascii="Times New Roman" w:hAnsi="Times New Roman" w:cs="Times New Roman"/>
              </w:rPr>
              <w:t>.08.2020</w:t>
            </w:r>
          </w:p>
          <w:p w:rsidR="00697C08" w:rsidRPr="00A340B7" w:rsidRDefault="008E6DB2" w:rsidP="008E6DB2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8" w:rsidRPr="00A340B7" w:rsidRDefault="00697C08" w:rsidP="00697C08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ОШ № 19</w:t>
            </w:r>
          </w:p>
          <w:p w:rsidR="00697C08" w:rsidRPr="00A340B7" w:rsidRDefault="00697C08" w:rsidP="00697C08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ОШ № 25</w:t>
            </w:r>
          </w:p>
          <w:p w:rsidR="00697C08" w:rsidRPr="00A340B7" w:rsidRDefault="00697C08" w:rsidP="00697C08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Кантауровская СШ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8" w:rsidRPr="00A340B7" w:rsidRDefault="00697C08" w:rsidP="00697C0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8" w:rsidRPr="00A340B7" w:rsidRDefault="00697C08" w:rsidP="00697C0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«Кораблик»</w:t>
            </w:r>
          </w:p>
          <w:p w:rsidR="00697C08" w:rsidRPr="00A340B7" w:rsidRDefault="00697C08" w:rsidP="00697C0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«Лучик»</w:t>
            </w:r>
          </w:p>
          <w:p w:rsidR="00697C08" w:rsidRPr="00A340B7" w:rsidRDefault="00B06A06" w:rsidP="00697C0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</w:t>
            </w:r>
            <w:r w:rsidR="00697C08" w:rsidRPr="00A340B7">
              <w:rPr>
                <w:rFonts w:ascii="Times New Roman" w:hAnsi="Times New Roman" w:cs="Times New Roman"/>
              </w:rPr>
              <w:t>«Журавушка»</w:t>
            </w:r>
          </w:p>
          <w:p w:rsidR="00697C08" w:rsidRPr="00A340B7" w:rsidRDefault="00697C08" w:rsidP="00697C0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B28">
        <w:trPr>
          <w:trHeight w:val="83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231157" w:rsidP="00537B28">
            <w:pPr>
              <w:ind w:left="-181" w:firstLine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202B1">
              <w:rPr>
                <w:rFonts w:ascii="Times New Roman" w:hAnsi="Times New Roman" w:cs="Times New Roman"/>
              </w:rPr>
              <w:t>.08.2020</w:t>
            </w:r>
          </w:p>
          <w:p w:rsidR="00537B28" w:rsidRDefault="00537B28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ОШ № 5 </w:t>
            </w:r>
          </w:p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СШ № 11 </w:t>
            </w:r>
          </w:p>
          <w:p w:rsidR="00537B28" w:rsidRPr="00557D1D" w:rsidRDefault="00231157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Краснослободская ОШ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5 «Теремок»</w:t>
            </w:r>
          </w:p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№21 «Ладушки»</w:t>
            </w:r>
          </w:p>
          <w:p w:rsidR="00231157" w:rsidRDefault="00D202B1" w:rsidP="0023115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«Пчелка»</w:t>
            </w:r>
            <w:r w:rsidR="00231157" w:rsidRPr="00557D1D">
              <w:rPr>
                <w:rFonts w:ascii="Times New Roman" w:hAnsi="Times New Roman" w:cs="Times New Roman"/>
              </w:rPr>
              <w:t xml:space="preserve"> </w:t>
            </w:r>
          </w:p>
          <w:p w:rsidR="00231157" w:rsidRDefault="00231157" w:rsidP="0023115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«Колосок»</w:t>
            </w:r>
          </w:p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B28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B1" w:rsidRDefault="00231157" w:rsidP="00697C0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202B1">
              <w:rPr>
                <w:rFonts w:ascii="Times New Roman" w:hAnsi="Times New Roman" w:cs="Times New Roman"/>
              </w:rPr>
              <w:t>.08.2020</w:t>
            </w:r>
          </w:p>
          <w:p w:rsidR="00537B28" w:rsidRPr="00A340B7" w:rsidRDefault="00537B28" w:rsidP="00697C0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четверг</w:t>
            </w:r>
          </w:p>
          <w:p w:rsidR="00537B28" w:rsidRPr="00A340B7" w:rsidRDefault="00537B28" w:rsidP="00697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537B28" w:rsidP="00E82F78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Чистопольская СШ </w:t>
            </w:r>
          </w:p>
          <w:p w:rsidR="00537B28" w:rsidRPr="00A340B7" w:rsidRDefault="00537B28" w:rsidP="00E82F78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Совхозская ОШ </w:t>
            </w:r>
          </w:p>
          <w:p w:rsidR="00537B28" w:rsidRPr="00A340B7" w:rsidRDefault="00537B28" w:rsidP="00E82F78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Линдовская СШ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537B28" w:rsidP="00E82F78">
            <w:pPr>
              <w:ind w:left="-180" w:firstLine="180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МБУ </w:t>
            </w:r>
            <w:r w:rsidRPr="00A340B7">
              <w:rPr>
                <w:rFonts w:ascii="Times New Roman" w:hAnsi="Times New Roman" w:cs="Times New Roman"/>
              </w:rPr>
              <w:t>ЦДТ «Старт»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537B28" w:rsidP="00E82F7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«Тополек»</w:t>
            </w:r>
          </w:p>
          <w:p w:rsidR="00537B28" w:rsidRPr="00A340B7" w:rsidRDefault="00537B28" w:rsidP="00E82F7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«Солнышко»</w:t>
            </w:r>
          </w:p>
          <w:p w:rsidR="00537B28" w:rsidRPr="00A340B7" w:rsidRDefault="00537B28" w:rsidP="00E82F7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«Петушок»</w:t>
            </w:r>
          </w:p>
          <w:p w:rsidR="00537B28" w:rsidRDefault="00537B28" w:rsidP="00E82F7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«Ромашка»</w:t>
            </w:r>
          </w:p>
          <w:p w:rsidR="00537B28" w:rsidRPr="00A340B7" w:rsidRDefault="00537B28" w:rsidP="00E82F7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B28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D202B1" w:rsidP="00697C0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3115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.08.2020</w:t>
            </w:r>
          </w:p>
          <w:p w:rsidR="00537B28" w:rsidRPr="00A340B7" w:rsidRDefault="00537B28" w:rsidP="00697C0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537B28" w:rsidP="00260C0E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Большеорловская ОШ</w:t>
            </w:r>
          </w:p>
          <w:p w:rsidR="00537B28" w:rsidRPr="00A340B7" w:rsidRDefault="00537B28" w:rsidP="00260C0E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Останкинская ОШ</w:t>
            </w:r>
          </w:p>
          <w:p w:rsidR="00537B28" w:rsidRPr="00A340B7" w:rsidRDefault="00537B28" w:rsidP="00260C0E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Большепикинская ОШ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537B28" w:rsidP="00260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537B28" w:rsidP="00260C0E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«Золотая рыбка»</w:t>
            </w:r>
          </w:p>
          <w:p w:rsidR="00537B28" w:rsidRPr="00A340B7" w:rsidRDefault="00537B28" w:rsidP="00260C0E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«Одуванчик» </w:t>
            </w:r>
          </w:p>
          <w:p w:rsidR="00537B28" w:rsidRDefault="00537B28" w:rsidP="00260C0E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«Аленушка»</w:t>
            </w:r>
          </w:p>
          <w:p w:rsidR="0019630F" w:rsidRPr="00A340B7" w:rsidRDefault="0019630F" w:rsidP="00260C0E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B28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231157" w:rsidP="00697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</w:t>
            </w:r>
          </w:p>
          <w:p w:rsidR="00537B28" w:rsidRPr="00557D1D" w:rsidRDefault="00537B28" w:rsidP="008E6DB2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Default="00537B28" w:rsidP="000D7528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 6</w:t>
            </w:r>
          </w:p>
          <w:p w:rsidR="00537B28" w:rsidRDefault="00537B28" w:rsidP="000D7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СШ № 2</w:t>
            </w:r>
          </w:p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 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МБУ ЦВР «Алиса»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 № 24 «Малыш»</w:t>
            </w:r>
          </w:p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20 «Сказка»</w:t>
            </w:r>
          </w:p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17 «Золушка»</w:t>
            </w:r>
          </w:p>
        </w:tc>
      </w:tr>
      <w:tr w:rsidR="00537B28">
        <w:trPr>
          <w:trHeight w:val="115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231157" w:rsidP="000D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10.08.2021</w:t>
            </w:r>
          </w:p>
          <w:p w:rsidR="00537B28" w:rsidRDefault="00537B28" w:rsidP="000D7528">
            <w:pPr>
              <w:jc w:val="center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 1</w:t>
            </w:r>
          </w:p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№12</w:t>
            </w:r>
          </w:p>
          <w:p w:rsidR="00231157" w:rsidRDefault="00537B28" w:rsidP="0023115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ОШ № 20</w:t>
            </w:r>
            <w:r w:rsidR="00231157">
              <w:rPr>
                <w:rFonts w:ascii="Times New Roman" w:hAnsi="Times New Roman" w:cs="Times New Roman"/>
              </w:rPr>
              <w:t xml:space="preserve"> </w:t>
            </w:r>
          </w:p>
          <w:p w:rsidR="00537B28" w:rsidRPr="00557D1D" w:rsidRDefault="00537B28" w:rsidP="008F02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ЦППМСП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6 «Дюймовочка»</w:t>
            </w:r>
          </w:p>
          <w:p w:rsidR="00537B28" w:rsidRPr="00557D1D" w:rsidRDefault="00537B28" w:rsidP="00D65417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 «Ласточка»</w:t>
            </w:r>
          </w:p>
          <w:p w:rsidR="00537B28" w:rsidRPr="00557D1D" w:rsidRDefault="00537B28" w:rsidP="00D65417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8 «Жемчужинка»</w:t>
            </w:r>
          </w:p>
          <w:p w:rsidR="00537B28" w:rsidRPr="00557D1D" w:rsidRDefault="00537B28" w:rsidP="003417C9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№26 «Антошка»</w:t>
            </w:r>
            <w:r w:rsidRPr="00557D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7B28">
        <w:trPr>
          <w:trHeight w:val="99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231157" w:rsidP="000D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</w:t>
            </w:r>
          </w:p>
          <w:p w:rsidR="00537B28" w:rsidRPr="00557D1D" w:rsidRDefault="00537B28" w:rsidP="000D7528">
            <w:pPr>
              <w:jc w:val="center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 № 15 </w:t>
            </w:r>
          </w:p>
          <w:p w:rsidR="008F02C3" w:rsidRDefault="00537B28" w:rsidP="008F0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Каликинская СШ</w:t>
            </w:r>
          </w:p>
          <w:p w:rsidR="008F02C3" w:rsidRDefault="00537B28" w:rsidP="008F0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02C3">
              <w:rPr>
                <w:rFonts w:ascii="Times New Roman" w:hAnsi="Times New Roman" w:cs="Times New Roman"/>
              </w:rPr>
              <w:t>СШ № 3</w:t>
            </w:r>
          </w:p>
          <w:p w:rsidR="00537B28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«Звездочка»</w:t>
            </w:r>
          </w:p>
          <w:p w:rsidR="00537B28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«Капелька»</w:t>
            </w:r>
          </w:p>
          <w:p w:rsidR="00537B28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ЦРР № 7 </w:t>
            </w:r>
          </w:p>
          <w:p w:rsidR="00537B28" w:rsidRDefault="00537B28" w:rsidP="00D65417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B28">
        <w:trPr>
          <w:trHeight w:val="108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Pr="00557D1D" w:rsidRDefault="00231157" w:rsidP="0023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</w:t>
            </w:r>
          </w:p>
          <w:p w:rsidR="00537B28" w:rsidRPr="00557D1D" w:rsidRDefault="00537B28" w:rsidP="00BA409C">
            <w:pPr>
              <w:jc w:val="center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Лицей </w:t>
            </w:r>
          </w:p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СШ № 10 </w:t>
            </w:r>
          </w:p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НШ № 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МБУ ДО ЦДЮТЭ </w:t>
            </w:r>
          </w:p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0D7528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ЦРР № 22 «Колокольчик» № 10 «Колобок» </w:t>
            </w:r>
          </w:p>
          <w:p w:rsidR="00537B28" w:rsidRDefault="00537B28" w:rsidP="000D752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16 «Былина»</w:t>
            </w:r>
          </w:p>
          <w:p w:rsidR="00537B28" w:rsidRPr="00557D1D" w:rsidRDefault="00537B28" w:rsidP="00F546A6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19 «Земляничка»</w:t>
            </w:r>
          </w:p>
        </w:tc>
      </w:tr>
      <w:tr w:rsidR="00231157">
        <w:trPr>
          <w:trHeight w:val="94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Pr="00557D1D" w:rsidRDefault="00231157" w:rsidP="00BA4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13.08.2021</w:t>
            </w:r>
          </w:p>
          <w:p w:rsidR="00231157" w:rsidRPr="00557D1D" w:rsidRDefault="00231157" w:rsidP="00BA409C">
            <w:pPr>
              <w:jc w:val="center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Pr="00A340B7" w:rsidRDefault="00231157" w:rsidP="00D61031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Редькинская ОШ</w:t>
            </w:r>
          </w:p>
          <w:p w:rsidR="00231157" w:rsidRPr="00A340B7" w:rsidRDefault="00231157" w:rsidP="00D61031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Затонская СШ</w:t>
            </w:r>
          </w:p>
          <w:p w:rsidR="00231157" w:rsidRPr="00A340B7" w:rsidRDefault="00231157" w:rsidP="00D61031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Ямновская ОШ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Pr="00A340B7" w:rsidRDefault="00231157" w:rsidP="00D61031">
            <w:pPr>
              <w:ind w:left="-18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 w:rsidRPr="00A340B7">
              <w:rPr>
                <w:rFonts w:ascii="Times New Roman" w:hAnsi="Times New Roman" w:cs="Times New Roman"/>
              </w:rPr>
              <w:t>ЦВР «Колосок»</w:t>
            </w:r>
          </w:p>
          <w:p w:rsidR="00231157" w:rsidRPr="00A340B7" w:rsidRDefault="00231157" w:rsidP="00D61031">
            <w:pPr>
              <w:ind w:left="-18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 w:rsidRPr="00A340B7">
              <w:rPr>
                <w:rFonts w:ascii="Times New Roman" w:hAnsi="Times New Roman" w:cs="Times New Roman"/>
              </w:rPr>
              <w:t>ДЮЦ «Атлет»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Pr="00A340B7" w:rsidRDefault="00231157" w:rsidP="00D61031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«Белоснежка»</w:t>
            </w:r>
          </w:p>
          <w:p w:rsidR="00231157" w:rsidRPr="00A340B7" w:rsidRDefault="00231157" w:rsidP="00D61031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«Парус»</w:t>
            </w:r>
          </w:p>
          <w:p w:rsidR="00231157" w:rsidRPr="00A340B7" w:rsidRDefault="00231157" w:rsidP="00D61031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«Василек»</w:t>
            </w:r>
          </w:p>
        </w:tc>
      </w:tr>
      <w:tr w:rsidR="00231157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57" w:rsidRPr="00A340B7" w:rsidRDefault="00231157" w:rsidP="00BA409C">
            <w:pPr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A340B7">
              <w:rPr>
                <w:rFonts w:ascii="Times New Roman" w:hAnsi="Times New Roman" w:cs="Times New Roman"/>
                <w:b/>
              </w:rPr>
              <w:t>Всего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57" w:rsidRPr="00A340B7" w:rsidRDefault="00231157" w:rsidP="00BA409C">
            <w:pPr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57" w:rsidRPr="00A340B7" w:rsidRDefault="00231157" w:rsidP="00BA409C">
            <w:pPr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A340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57" w:rsidRPr="00A340B7" w:rsidRDefault="00231157" w:rsidP="00F92D92">
            <w:pPr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30411D" w:rsidRDefault="00DB4452" w:rsidP="0030411D">
      <w:pPr>
        <w:pStyle w:val="a8"/>
        <w:spacing w:before="0" w:beforeAutospacing="0" w:after="0" w:afterAutospacing="0"/>
        <w:jc w:val="center"/>
      </w:pPr>
      <w:r>
        <w:t>____</w:t>
      </w:r>
      <w:r w:rsidR="0030411D">
        <w:t>___________________________</w:t>
      </w:r>
    </w:p>
    <w:p w:rsidR="0030411D" w:rsidRDefault="0030411D" w:rsidP="0030411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0411D" w:rsidSect="0019630F">
      <w:headerReference w:type="even" r:id="rId8"/>
      <w:headerReference w:type="default" r:id="rId9"/>
      <w:pgSz w:w="11906" w:h="16838" w:code="9"/>
      <w:pgMar w:top="851" w:right="851" w:bottom="56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28" w:rsidRDefault="005E3628">
      <w:r>
        <w:separator/>
      </w:r>
    </w:p>
  </w:endnote>
  <w:endnote w:type="continuationSeparator" w:id="1">
    <w:p w:rsidR="005E3628" w:rsidRDefault="005E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28" w:rsidRDefault="005E3628">
      <w:r>
        <w:separator/>
      </w:r>
    </w:p>
  </w:footnote>
  <w:footnote w:type="continuationSeparator" w:id="1">
    <w:p w:rsidR="005E3628" w:rsidRDefault="005E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52" w:rsidRDefault="00DB4452" w:rsidP="0064144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4452" w:rsidRDefault="00DB4452" w:rsidP="009A08E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52" w:rsidRPr="009A08E5" w:rsidRDefault="00DB4452" w:rsidP="00641447">
    <w:pPr>
      <w:pStyle w:val="a9"/>
      <w:framePr w:wrap="around" w:vAnchor="text" w:hAnchor="margin" w:xAlign="right" w:y="1"/>
      <w:rPr>
        <w:rStyle w:val="aa"/>
        <w:rFonts w:ascii="Times New Roman" w:hAnsi="Times New Roman" w:cs="Times New Roman"/>
        <w:sz w:val="20"/>
        <w:szCs w:val="20"/>
      </w:rPr>
    </w:pPr>
    <w:r w:rsidRPr="009A08E5">
      <w:rPr>
        <w:rStyle w:val="aa"/>
        <w:rFonts w:ascii="Times New Roman" w:hAnsi="Times New Roman" w:cs="Times New Roman"/>
        <w:sz w:val="20"/>
        <w:szCs w:val="20"/>
      </w:rPr>
      <w:fldChar w:fldCharType="begin"/>
    </w:r>
    <w:r w:rsidRPr="009A08E5">
      <w:rPr>
        <w:rStyle w:val="aa"/>
        <w:rFonts w:ascii="Times New Roman" w:hAnsi="Times New Roman" w:cs="Times New Roman"/>
        <w:sz w:val="20"/>
        <w:szCs w:val="20"/>
      </w:rPr>
      <w:instrText xml:space="preserve">PAGE  </w:instrText>
    </w:r>
    <w:r w:rsidRPr="009A08E5">
      <w:rPr>
        <w:rStyle w:val="aa"/>
        <w:rFonts w:ascii="Times New Roman" w:hAnsi="Times New Roman" w:cs="Times New Roman"/>
        <w:sz w:val="20"/>
        <w:szCs w:val="20"/>
      </w:rPr>
      <w:fldChar w:fldCharType="separate"/>
    </w:r>
    <w:r w:rsidR="00C804F3">
      <w:rPr>
        <w:rStyle w:val="aa"/>
        <w:rFonts w:ascii="Times New Roman" w:hAnsi="Times New Roman" w:cs="Times New Roman"/>
        <w:noProof/>
        <w:sz w:val="20"/>
        <w:szCs w:val="20"/>
      </w:rPr>
      <w:t>2</w:t>
    </w:r>
    <w:r w:rsidRPr="009A08E5">
      <w:rPr>
        <w:rStyle w:val="aa"/>
        <w:rFonts w:ascii="Times New Roman" w:hAnsi="Times New Roman" w:cs="Times New Roman"/>
        <w:sz w:val="20"/>
        <w:szCs w:val="20"/>
      </w:rPr>
      <w:fldChar w:fldCharType="end"/>
    </w:r>
  </w:p>
  <w:p w:rsidR="00DB4452" w:rsidRDefault="00DB4452" w:rsidP="009A08E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B4E"/>
    <w:multiLevelType w:val="multilevel"/>
    <w:tmpl w:val="41AA6BD6"/>
    <w:lvl w:ilvl="0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567831"/>
    <w:multiLevelType w:val="hybridMultilevel"/>
    <w:tmpl w:val="10CCBDE2"/>
    <w:lvl w:ilvl="0" w:tplc="4E6045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5D02E25"/>
    <w:multiLevelType w:val="hybridMultilevel"/>
    <w:tmpl w:val="F248613E"/>
    <w:lvl w:ilvl="0" w:tplc="EEA00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0C48DFA">
      <w:numFmt w:val="none"/>
      <w:lvlText w:val=""/>
      <w:lvlJc w:val="left"/>
      <w:pPr>
        <w:tabs>
          <w:tab w:val="num" w:pos="360"/>
        </w:tabs>
      </w:pPr>
    </w:lvl>
    <w:lvl w:ilvl="2" w:tplc="39829174">
      <w:numFmt w:val="none"/>
      <w:lvlText w:val=""/>
      <w:lvlJc w:val="left"/>
      <w:pPr>
        <w:tabs>
          <w:tab w:val="num" w:pos="360"/>
        </w:tabs>
      </w:pPr>
    </w:lvl>
    <w:lvl w:ilvl="3" w:tplc="72CC5FC6">
      <w:numFmt w:val="none"/>
      <w:lvlText w:val=""/>
      <w:lvlJc w:val="left"/>
      <w:pPr>
        <w:tabs>
          <w:tab w:val="num" w:pos="360"/>
        </w:tabs>
      </w:pPr>
    </w:lvl>
    <w:lvl w:ilvl="4" w:tplc="86561C6A">
      <w:numFmt w:val="none"/>
      <w:lvlText w:val=""/>
      <w:lvlJc w:val="left"/>
      <w:pPr>
        <w:tabs>
          <w:tab w:val="num" w:pos="360"/>
        </w:tabs>
      </w:pPr>
    </w:lvl>
    <w:lvl w:ilvl="5" w:tplc="76F06108">
      <w:numFmt w:val="none"/>
      <w:lvlText w:val=""/>
      <w:lvlJc w:val="left"/>
      <w:pPr>
        <w:tabs>
          <w:tab w:val="num" w:pos="360"/>
        </w:tabs>
      </w:pPr>
    </w:lvl>
    <w:lvl w:ilvl="6" w:tplc="C85017F6">
      <w:numFmt w:val="none"/>
      <w:lvlText w:val=""/>
      <w:lvlJc w:val="left"/>
      <w:pPr>
        <w:tabs>
          <w:tab w:val="num" w:pos="360"/>
        </w:tabs>
      </w:pPr>
    </w:lvl>
    <w:lvl w:ilvl="7" w:tplc="A9E66588">
      <w:numFmt w:val="none"/>
      <w:lvlText w:val=""/>
      <w:lvlJc w:val="left"/>
      <w:pPr>
        <w:tabs>
          <w:tab w:val="num" w:pos="360"/>
        </w:tabs>
      </w:pPr>
    </w:lvl>
    <w:lvl w:ilvl="8" w:tplc="A6A482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D1"/>
    <w:rsid w:val="0000219B"/>
    <w:rsid w:val="00010084"/>
    <w:rsid w:val="0003313A"/>
    <w:rsid w:val="000376F7"/>
    <w:rsid w:val="000379C7"/>
    <w:rsid w:val="00060E14"/>
    <w:rsid w:val="000654B6"/>
    <w:rsid w:val="00066ECD"/>
    <w:rsid w:val="00072BBA"/>
    <w:rsid w:val="00073F04"/>
    <w:rsid w:val="00081DB3"/>
    <w:rsid w:val="00083722"/>
    <w:rsid w:val="00094380"/>
    <w:rsid w:val="000D3FCA"/>
    <w:rsid w:val="000D6A6A"/>
    <w:rsid w:val="000D7528"/>
    <w:rsid w:val="000E0790"/>
    <w:rsid w:val="000E4DAC"/>
    <w:rsid w:val="000F2B0B"/>
    <w:rsid w:val="001140CF"/>
    <w:rsid w:val="00132AD6"/>
    <w:rsid w:val="0013341D"/>
    <w:rsid w:val="00133A8E"/>
    <w:rsid w:val="001532A4"/>
    <w:rsid w:val="001539CF"/>
    <w:rsid w:val="0019630F"/>
    <w:rsid w:val="001A534B"/>
    <w:rsid w:val="001D54CE"/>
    <w:rsid w:val="0020304F"/>
    <w:rsid w:val="00214DFB"/>
    <w:rsid w:val="002208DB"/>
    <w:rsid w:val="0023050F"/>
    <w:rsid w:val="00231157"/>
    <w:rsid w:val="0023286D"/>
    <w:rsid w:val="00241404"/>
    <w:rsid w:val="00260C0E"/>
    <w:rsid w:val="002650CD"/>
    <w:rsid w:val="00275227"/>
    <w:rsid w:val="00275B7E"/>
    <w:rsid w:val="00280D5B"/>
    <w:rsid w:val="002813F3"/>
    <w:rsid w:val="002850B1"/>
    <w:rsid w:val="00291C30"/>
    <w:rsid w:val="00292B03"/>
    <w:rsid w:val="002A7C70"/>
    <w:rsid w:val="002B1FF2"/>
    <w:rsid w:val="002C3548"/>
    <w:rsid w:val="002D5918"/>
    <w:rsid w:val="00300AC9"/>
    <w:rsid w:val="0030411D"/>
    <w:rsid w:val="00307317"/>
    <w:rsid w:val="00316A3D"/>
    <w:rsid w:val="003417C9"/>
    <w:rsid w:val="00347885"/>
    <w:rsid w:val="00350E8D"/>
    <w:rsid w:val="00360592"/>
    <w:rsid w:val="00361D4D"/>
    <w:rsid w:val="0036741B"/>
    <w:rsid w:val="003728CF"/>
    <w:rsid w:val="0038606B"/>
    <w:rsid w:val="003934C8"/>
    <w:rsid w:val="003C2088"/>
    <w:rsid w:val="003C2DB9"/>
    <w:rsid w:val="003F10C6"/>
    <w:rsid w:val="004178ED"/>
    <w:rsid w:val="00417EE5"/>
    <w:rsid w:val="00430606"/>
    <w:rsid w:val="004371CF"/>
    <w:rsid w:val="00437A9F"/>
    <w:rsid w:val="00440D37"/>
    <w:rsid w:val="00461FFD"/>
    <w:rsid w:val="004627B3"/>
    <w:rsid w:val="00467884"/>
    <w:rsid w:val="00473BD1"/>
    <w:rsid w:val="00480B8C"/>
    <w:rsid w:val="00483A3E"/>
    <w:rsid w:val="004905BD"/>
    <w:rsid w:val="004A026B"/>
    <w:rsid w:val="004A5440"/>
    <w:rsid w:val="004A57BB"/>
    <w:rsid w:val="004C03DD"/>
    <w:rsid w:val="004C1DBA"/>
    <w:rsid w:val="004C7E20"/>
    <w:rsid w:val="005057C7"/>
    <w:rsid w:val="00506869"/>
    <w:rsid w:val="00530737"/>
    <w:rsid w:val="00532273"/>
    <w:rsid w:val="00532AD8"/>
    <w:rsid w:val="005346CB"/>
    <w:rsid w:val="00537680"/>
    <w:rsid w:val="00537B28"/>
    <w:rsid w:val="00544B9C"/>
    <w:rsid w:val="00547B32"/>
    <w:rsid w:val="00557D1D"/>
    <w:rsid w:val="00566CE5"/>
    <w:rsid w:val="005B70AB"/>
    <w:rsid w:val="005E35E0"/>
    <w:rsid w:val="005E3628"/>
    <w:rsid w:val="005E5BB4"/>
    <w:rsid w:val="006010F7"/>
    <w:rsid w:val="00601868"/>
    <w:rsid w:val="00603033"/>
    <w:rsid w:val="00612D16"/>
    <w:rsid w:val="00615D20"/>
    <w:rsid w:val="00616C69"/>
    <w:rsid w:val="006249D2"/>
    <w:rsid w:val="00627B45"/>
    <w:rsid w:val="00640A5D"/>
    <w:rsid w:val="00641447"/>
    <w:rsid w:val="006459A2"/>
    <w:rsid w:val="00652051"/>
    <w:rsid w:val="00664E4A"/>
    <w:rsid w:val="00697C08"/>
    <w:rsid w:val="006A12B3"/>
    <w:rsid w:val="006A3C08"/>
    <w:rsid w:val="006C0B1E"/>
    <w:rsid w:val="006C7BCE"/>
    <w:rsid w:val="006F5832"/>
    <w:rsid w:val="0072684B"/>
    <w:rsid w:val="00731D93"/>
    <w:rsid w:val="00736190"/>
    <w:rsid w:val="00746A8D"/>
    <w:rsid w:val="00770A4A"/>
    <w:rsid w:val="007A587A"/>
    <w:rsid w:val="007B06B7"/>
    <w:rsid w:val="007B40E7"/>
    <w:rsid w:val="007C4A01"/>
    <w:rsid w:val="007E73FA"/>
    <w:rsid w:val="007F23D8"/>
    <w:rsid w:val="008067ED"/>
    <w:rsid w:val="00806DA1"/>
    <w:rsid w:val="00807413"/>
    <w:rsid w:val="0083092A"/>
    <w:rsid w:val="00831F67"/>
    <w:rsid w:val="00836205"/>
    <w:rsid w:val="008371BD"/>
    <w:rsid w:val="00857E82"/>
    <w:rsid w:val="00866D8A"/>
    <w:rsid w:val="008775B2"/>
    <w:rsid w:val="00895D0B"/>
    <w:rsid w:val="008A5588"/>
    <w:rsid w:val="008D05C7"/>
    <w:rsid w:val="008E581F"/>
    <w:rsid w:val="008E6DB2"/>
    <w:rsid w:val="008E75C1"/>
    <w:rsid w:val="008F02C3"/>
    <w:rsid w:val="00900B7D"/>
    <w:rsid w:val="009113DE"/>
    <w:rsid w:val="00913E49"/>
    <w:rsid w:val="00930D71"/>
    <w:rsid w:val="00942EEA"/>
    <w:rsid w:val="009636E1"/>
    <w:rsid w:val="009732E2"/>
    <w:rsid w:val="00982D43"/>
    <w:rsid w:val="00985068"/>
    <w:rsid w:val="00993A21"/>
    <w:rsid w:val="009955B8"/>
    <w:rsid w:val="00995926"/>
    <w:rsid w:val="00997E8F"/>
    <w:rsid w:val="009A08E5"/>
    <w:rsid w:val="009A450A"/>
    <w:rsid w:val="009B6C20"/>
    <w:rsid w:val="009C5FE2"/>
    <w:rsid w:val="009D763F"/>
    <w:rsid w:val="009D781D"/>
    <w:rsid w:val="009E7154"/>
    <w:rsid w:val="009F2D69"/>
    <w:rsid w:val="009F6F96"/>
    <w:rsid w:val="00A020A1"/>
    <w:rsid w:val="00A02410"/>
    <w:rsid w:val="00A33D02"/>
    <w:rsid w:val="00A340B7"/>
    <w:rsid w:val="00A47315"/>
    <w:rsid w:val="00A55A9F"/>
    <w:rsid w:val="00A660F3"/>
    <w:rsid w:val="00A6658C"/>
    <w:rsid w:val="00A74D31"/>
    <w:rsid w:val="00A82FF2"/>
    <w:rsid w:val="00AA078A"/>
    <w:rsid w:val="00AA169F"/>
    <w:rsid w:val="00AA226B"/>
    <w:rsid w:val="00AB7918"/>
    <w:rsid w:val="00AD23E1"/>
    <w:rsid w:val="00AD62A9"/>
    <w:rsid w:val="00AE1CEE"/>
    <w:rsid w:val="00AF15C0"/>
    <w:rsid w:val="00B06A06"/>
    <w:rsid w:val="00B36B58"/>
    <w:rsid w:val="00B41E6E"/>
    <w:rsid w:val="00B45A50"/>
    <w:rsid w:val="00B56105"/>
    <w:rsid w:val="00B57EF0"/>
    <w:rsid w:val="00B65262"/>
    <w:rsid w:val="00B76BC0"/>
    <w:rsid w:val="00B95324"/>
    <w:rsid w:val="00BA1744"/>
    <w:rsid w:val="00BA409C"/>
    <w:rsid w:val="00BE4B07"/>
    <w:rsid w:val="00C05DCE"/>
    <w:rsid w:val="00C10803"/>
    <w:rsid w:val="00C11C8D"/>
    <w:rsid w:val="00C11D60"/>
    <w:rsid w:val="00C17FCE"/>
    <w:rsid w:val="00C21FA0"/>
    <w:rsid w:val="00C50ED1"/>
    <w:rsid w:val="00C5550B"/>
    <w:rsid w:val="00C60D61"/>
    <w:rsid w:val="00C61E55"/>
    <w:rsid w:val="00C74784"/>
    <w:rsid w:val="00C804F3"/>
    <w:rsid w:val="00C82C49"/>
    <w:rsid w:val="00C91537"/>
    <w:rsid w:val="00CC2FF8"/>
    <w:rsid w:val="00CE2444"/>
    <w:rsid w:val="00CF3D4C"/>
    <w:rsid w:val="00CF79D7"/>
    <w:rsid w:val="00D202B1"/>
    <w:rsid w:val="00D23541"/>
    <w:rsid w:val="00D31335"/>
    <w:rsid w:val="00D31D77"/>
    <w:rsid w:val="00D32F0B"/>
    <w:rsid w:val="00D346D9"/>
    <w:rsid w:val="00D61017"/>
    <w:rsid w:val="00D61031"/>
    <w:rsid w:val="00D65417"/>
    <w:rsid w:val="00D70860"/>
    <w:rsid w:val="00D74E44"/>
    <w:rsid w:val="00D85C88"/>
    <w:rsid w:val="00D87061"/>
    <w:rsid w:val="00D90731"/>
    <w:rsid w:val="00D908F8"/>
    <w:rsid w:val="00D91501"/>
    <w:rsid w:val="00DA5926"/>
    <w:rsid w:val="00DA6CF8"/>
    <w:rsid w:val="00DB3443"/>
    <w:rsid w:val="00DB4452"/>
    <w:rsid w:val="00DB633C"/>
    <w:rsid w:val="00DD12D9"/>
    <w:rsid w:val="00DE60DB"/>
    <w:rsid w:val="00DE72EA"/>
    <w:rsid w:val="00DE79E3"/>
    <w:rsid w:val="00DF5530"/>
    <w:rsid w:val="00E542F2"/>
    <w:rsid w:val="00E62B95"/>
    <w:rsid w:val="00E676CF"/>
    <w:rsid w:val="00E7276F"/>
    <w:rsid w:val="00E82F78"/>
    <w:rsid w:val="00E84516"/>
    <w:rsid w:val="00E95ED9"/>
    <w:rsid w:val="00EB47B4"/>
    <w:rsid w:val="00EB7D54"/>
    <w:rsid w:val="00EC6D2E"/>
    <w:rsid w:val="00ED1F11"/>
    <w:rsid w:val="00EE4A2B"/>
    <w:rsid w:val="00F02120"/>
    <w:rsid w:val="00F21C6D"/>
    <w:rsid w:val="00F31A02"/>
    <w:rsid w:val="00F32F95"/>
    <w:rsid w:val="00F5323F"/>
    <w:rsid w:val="00F546A6"/>
    <w:rsid w:val="00F5556E"/>
    <w:rsid w:val="00F62C04"/>
    <w:rsid w:val="00F7234E"/>
    <w:rsid w:val="00F729F0"/>
    <w:rsid w:val="00F745DF"/>
    <w:rsid w:val="00F7552F"/>
    <w:rsid w:val="00F77DEC"/>
    <w:rsid w:val="00F838BF"/>
    <w:rsid w:val="00F859D8"/>
    <w:rsid w:val="00F92D92"/>
    <w:rsid w:val="00FA19C9"/>
    <w:rsid w:val="00FA1F46"/>
    <w:rsid w:val="00FB1072"/>
    <w:rsid w:val="00FC7E8C"/>
    <w:rsid w:val="00FD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 w:cs="Times New Roman"/>
      <w:b/>
      <w:bCs/>
      <w:lang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pPr>
      <w:keepNext/>
      <w:autoSpaceDE w:val="0"/>
      <w:autoSpaceDN w:val="0"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link w:val="40"/>
    <w:qFormat/>
    <w:pPr>
      <w:keepNext/>
      <w:ind w:firstLine="708"/>
      <w:jc w:val="center"/>
      <w:outlineLvl w:val="3"/>
    </w:pPr>
    <w:rPr>
      <w:rFonts w:ascii="Times New Roman" w:hAnsi="Times New Roman" w:cs="Times New Roman"/>
      <w:sz w:val="28"/>
      <w:lang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Times New Roman" w:hAnsi="Times New Roman" w:cs="Times New Roman"/>
      <w:sz w:val="28"/>
      <w:szCs w:val="22"/>
      <w:lang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 w:cs="Times New Roman"/>
      <w:sz w:val="28"/>
      <w:szCs w:val="22"/>
    </w:rPr>
  </w:style>
  <w:style w:type="paragraph" w:styleId="7">
    <w:name w:val="heading 7"/>
    <w:basedOn w:val="a"/>
    <w:next w:val="a"/>
    <w:qFormat/>
    <w:pPr>
      <w:keepNext/>
      <w:ind w:right="-288"/>
      <w:jc w:val="both"/>
      <w:outlineLvl w:val="6"/>
    </w:pPr>
    <w:rPr>
      <w:rFonts w:ascii="Times New Roman" w:hAnsi="Times New Roman" w:cs="Times New Roman"/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rFonts w:ascii="Times New Roman" w:hAnsi="Times New Roman" w:cs="Times New Roman"/>
      <w:sz w:val="28"/>
    </w:rPr>
  </w:style>
  <w:style w:type="paragraph" w:styleId="a4">
    <w:name w:val="Body Text"/>
    <w:basedOn w:val="a"/>
    <w:link w:val="a5"/>
    <w:pPr>
      <w:spacing w:line="360" w:lineRule="auto"/>
    </w:pPr>
    <w:rPr>
      <w:rFonts w:ascii="Times New Roman" w:hAnsi="Times New Roman" w:cs="Times New Roman"/>
      <w:sz w:val="28"/>
      <w:szCs w:val="28"/>
      <w:lang/>
    </w:rPr>
  </w:style>
  <w:style w:type="paragraph" w:styleId="20">
    <w:name w:val="Body Text Indent 2"/>
    <w:basedOn w:val="a"/>
    <w:pPr>
      <w:spacing w:line="360" w:lineRule="auto"/>
      <w:ind w:firstLine="708"/>
    </w:pPr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pPr>
      <w:spacing w:line="360" w:lineRule="auto"/>
      <w:ind w:firstLine="708"/>
      <w:jc w:val="both"/>
    </w:pPr>
    <w:rPr>
      <w:rFonts w:cs="Times New Roman"/>
      <w:lang/>
    </w:rPr>
  </w:style>
  <w:style w:type="paragraph" w:styleId="a6">
    <w:name w:val="Balloon Text"/>
    <w:basedOn w:val="a"/>
    <w:semiHidden/>
    <w:rsid w:val="006A3C0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82C4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C82C49"/>
    <w:pPr>
      <w:spacing w:after="120" w:line="480" w:lineRule="auto"/>
    </w:pPr>
    <w:rPr>
      <w:rFonts w:cs="Times New Roman"/>
      <w:lang/>
    </w:rPr>
  </w:style>
  <w:style w:type="character" w:customStyle="1" w:styleId="22">
    <w:name w:val="Основной текст 2 Знак"/>
    <w:link w:val="21"/>
    <w:rsid w:val="00C82C49"/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rsid w:val="00C05DCE"/>
    <w:rPr>
      <w:rFonts w:ascii="Arial" w:hAnsi="Arial" w:cs="Arial"/>
      <w:sz w:val="24"/>
      <w:szCs w:val="24"/>
    </w:rPr>
  </w:style>
  <w:style w:type="character" w:styleId="a7">
    <w:name w:val="Hyperlink"/>
    <w:rsid w:val="00C05DCE"/>
    <w:rPr>
      <w:color w:val="0000FF"/>
      <w:u w:val="single"/>
    </w:rPr>
  </w:style>
  <w:style w:type="character" w:customStyle="1" w:styleId="10">
    <w:name w:val="Заголовок 1 Знак"/>
    <w:link w:val="1"/>
    <w:rsid w:val="0008372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083722"/>
    <w:rPr>
      <w:sz w:val="28"/>
      <w:szCs w:val="24"/>
    </w:rPr>
  </w:style>
  <w:style w:type="character" w:customStyle="1" w:styleId="50">
    <w:name w:val="Заголовок 5 Знак"/>
    <w:link w:val="5"/>
    <w:rsid w:val="00083722"/>
    <w:rPr>
      <w:sz w:val="28"/>
      <w:szCs w:val="22"/>
    </w:rPr>
  </w:style>
  <w:style w:type="paragraph" w:styleId="a8">
    <w:name w:val="Normal (Web)"/>
    <w:basedOn w:val="a"/>
    <w:unhideWhenUsed/>
    <w:rsid w:val="0008372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5">
    <w:name w:val="Основной текст Знак"/>
    <w:link w:val="a4"/>
    <w:rsid w:val="00083722"/>
    <w:rPr>
      <w:sz w:val="28"/>
      <w:szCs w:val="28"/>
    </w:rPr>
  </w:style>
  <w:style w:type="character" w:customStyle="1" w:styleId="30">
    <w:name w:val="Заголовок 3 Знак"/>
    <w:link w:val="3"/>
    <w:rsid w:val="00083722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rsid w:val="009A08E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A08E5"/>
  </w:style>
  <w:style w:type="paragraph" w:styleId="ab">
    <w:name w:val="footer"/>
    <w:basedOn w:val="a"/>
    <w:rsid w:val="009A08E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НАРОДНОГО ОБРАЗОВАНИЯ</dc:creator>
  <cp:lastModifiedBy>Пользователь Windows</cp:lastModifiedBy>
  <cp:revision>2</cp:revision>
  <cp:lastPrinted>2021-05-27T05:53:00Z</cp:lastPrinted>
  <dcterms:created xsi:type="dcterms:W3CDTF">2021-05-27T06:35:00Z</dcterms:created>
  <dcterms:modified xsi:type="dcterms:W3CDTF">2021-05-27T06:35:00Z</dcterms:modified>
</cp:coreProperties>
</file>