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B1B" w:rsidRPr="0075513D" w:rsidRDefault="00DF3B1B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DF3B1B" w:rsidRPr="0075513D" w:rsidRDefault="00DF3B1B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F3B1B" w:rsidRPr="00A0255E" w:rsidRDefault="00DF3B1B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DF3B1B" w:rsidRPr="00A0255E" w:rsidRDefault="00DF3B1B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0255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F3B1B" w:rsidRDefault="00DF3B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F3B1B" w:rsidRDefault="00DF3B1B" w:rsidP="00A0255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12.05.2021                                                                                                        № 2386</w:t>
      </w:r>
    </w:p>
    <w:p w:rsidR="00DF3B1B" w:rsidRDefault="00DF3B1B" w:rsidP="00A0255E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F3B1B" w:rsidRDefault="00DF3B1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постановление администрации городского округа г.Бор от 31.01.2011 № 245</w:t>
      </w:r>
    </w:p>
    <w:p w:rsidR="00DF3B1B" w:rsidRDefault="00DF3B1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F3B1B" w:rsidRPr="00A0255E" w:rsidRDefault="00DF3B1B" w:rsidP="00A025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A0255E">
        <w:rPr>
          <w:rFonts w:ascii="Times New Roman" w:hAnsi="Times New Roman" w:cs="Times New Roman"/>
        </w:rPr>
        <w:t xml:space="preserve">В </w:t>
      </w:r>
      <w:proofErr w:type="gramStart"/>
      <w:r w:rsidRPr="00A0255E">
        <w:rPr>
          <w:rFonts w:ascii="Times New Roman" w:hAnsi="Times New Roman" w:cs="Times New Roman"/>
        </w:rPr>
        <w:t>целях</w:t>
      </w:r>
      <w:proofErr w:type="gramEnd"/>
      <w:r w:rsidRPr="00A0255E">
        <w:rPr>
          <w:rFonts w:ascii="Times New Roman" w:hAnsi="Times New Roman" w:cs="Times New Roman"/>
        </w:rPr>
        <w:t xml:space="preserve"> приведения в соответствие с действующим законодательством администрация городского округа г.Бор </w:t>
      </w:r>
      <w:r w:rsidRPr="00A0255E">
        <w:rPr>
          <w:rFonts w:ascii="Times New Roman" w:hAnsi="Times New Roman" w:cs="Times New Roman"/>
          <w:b/>
          <w:bCs/>
        </w:rPr>
        <w:t>постановляет:</w:t>
      </w:r>
    </w:p>
    <w:p w:rsidR="00DF3B1B" w:rsidRPr="00A0255E" w:rsidRDefault="00DF3B1B" w:rsidP="00A025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0255E">
        <w:rPr>
          <w:rFonts w:ascii="Times New Roman" w:hAnsi="Times New Roman" w:cs="Times New Roman"/>
        </w:rPr>
        <w:t>1. Внести изменения в постановление администрации городского округа г.Бор от 31.01.2011 № 245 «О порядке определения видов и перечней особо ценного движимого имущества муниципального автономного или муниципального бюджетного учреждения городского округа город Бор Нижегородской области»,  изложив второй  абзац  пункта 2 в новой редакции:</w:t>
      </w:r>
    </w:p>
    <w:p w:rsidR="00DF3B1B" w:rsidRPr="00A0255E" w:rsidRDefault="00DF3B1B" w:rsidP="00A0255E">
      <w:pPr>
        <w:pStyle w:val="2"/>
        <w:tabs>
          <w:tab w:val="left" w:pos="9923"/>
        </w:tabs>
        <w:spacing w:line="360" w:lineRule="auto"/>
        <w:ind w:right="-94" w:firstLine="709"/>
        <w:jc w:val="both"/>
        <w:rPr>
          <w:rFonts w:ascii="Times New Roman" w:hAnsi="Times New Roman" w:cs="Times New Roman"/>
        </w:rPr>
      </w:pPr>
      <w:r w:rsidRPr="00A0255E">
        <w:rPr>
          <w:rFonts w:ascii="Times New Roman" w:hAnsi="Times New Roman" w:cs="Times New Roman"/>
        </w:rPr>
        <w:t>«движимое имущество, балансовая стоимость которого превышает 100 тыс. рублей».</w:t>
      </w:r>
    </w:p>
    <w:p w:rsidR="00DF3B1B" w:rsidRPr="00A0255E" w:rsidRDefault="00DF3B1B" w:rsidP="00A0255E">
      <w:pPr>
        <w:pStyle w:val="2"/>
        <w:tabs>
          <w:tab w:val="left" w:pos="9923"/>
        </w:tabs>
        <w:spacing w:line="360" w:lineRule="auto"/>
        <w:ind w:right="-94" w:firstLine="709"/>
        <w:jc w:val="both"/>
        <w:rPr>
          <w:rFonts w:ascii="Times New Roman" w:hAnsi="Times New Roman" w:cs="Times New Roman"/>
        </w:rPr>
      </w:pPr>
      <w:r w:rsidRPr="00A0255E">
        <w:rPr>
          <w:rFonts w:ascii="Times New Roman" w:hAnsi="Times New Roman" w:cs="Times New Roman"/>
        </w:rPr>
        <w:t>2. Настоящее постановление распространяется на правоотношения, возникшие с 1 мая 2021 года.</w:t>
      </w:r>
    </w:p>
    <w:p w:rsidR="00DF3B1B" w:rsidRPr="00BF3116" w:rsidRDefault="00DF3B1B" w:rsidP="00A0255E">
      <w:pPr>
        <w:tabs>
          <w:tab w:val="left" w:pos="9923"/>
        </w:tabs>
        <w:spacing w:line="360" w:lineRule="auto"/>
        <w:ind w:right="-9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55E">
        <w:rPr>
          <w:rFonts w:ascii="Times New Roman" w:hAnsi="Times New Roman" w:cs="Times New Roman"/>
          <w:sz w:val="28"/>
          <w:szCs w:val="28"/>
        </w:rPr>
        <w:t>3. Общему отделу администрации городского округа г.Бор (</w:t>
      </w:r>
      <w:proofErr w:type="spellStart"/>
      <w:r w:rsidRPr="00A0255E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A0255E">
        <w:rPr>
          <w:rFonts w:ascii="Times New Roman" w:hAnsi="Times New Roman" w:cs="Times New Roman"/>
          <w:sz w:val="28"/>
          <w:szCs w:val="28"/>
        </w:rPr>
        <w:t xml:space="preserve">) обеспечить опубликование  настоящего постановления в газете «Бор сегодня» и  размещение на сайте </w:t>
      </w:r>
      <w:hyperlink r:id="rId5" w:history="1">
        <w:r w:rsidRPr="00A0255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www.borcity.ru</w:t>
        </w:r>
      </w:hyperlink>
      <w:r w:rsidRPr="00D038EC">
        <w:rPr>
          <w:rFonts w:ascii="Times New Roman" w:hAnsi="Times New Roman" w:cs="Times New Roman"/>
          <w:sz w:val="28"/>
          <w:szCs w:val="28"/>
        </w:rPr>
        <w:t>.</w:t>
      </w:r>
    </w:p>
    <w:p w:rsidR="00DF3B1B" w:rsidRDefault="00DF3B1B" w:rsidP="00A0255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B1B" w:rsidRDefault="00DF3B1B" w:rsidP="00A0255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B1B" w:rsidRDefault="00DF3B1B" w:rsidP="00A0255E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F3B1B" w:rsidRDefault="00DF3B1B" w:rsidP="00A0255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 w:rsidRPr="00392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Pr="00392440">
        <w:rPr>
          <w:rFonts w:ascii="Times New Roman" w:hAnsi="Times New Roman" w:cs="Times New Roman"/>
          <w:color w:val="000000"/>
          <w:sz w:val="28"/>
          <w:szCs w:val="28"/>
        </w:rPr>
        <w:t>А.В.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DF3B1B" w:rsidRDefault="00DF3B1B" w:rsidP="00A025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B1B" w:rsidRDefault="00DF3B1B" w:rsidP="00A025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B1B" w:rsidRDefault="00DF3B1B" w:rsidP="00A025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B1B" w:rsidRDefault="00DF3B1B" w:rsidP="00A0255E">
      <w:pPr>
        <w:pStyle w:val="2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B1B" w:rsidRDefault="00DF3B1B" w:rsidP="00A0255E">
      <w:pPr>
        <w:pStyle w:val="2"/>
        <w:jc w:val="left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Н.А.Бандорина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22281</w:t>
      </w:r>
    </w:p>
    <w:sectPr w:rsidR="00DF3B1B" w:rsidSect="00A0255E">
      <w:pgSz w:w="12240" w:h="15840"/>
      <w:pgMar w:top="851" w:right="900" w:bottom="568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F62B9"/>
    <w:multiLevelType w:val="hybridMultilevel"/>
    <w:tmpl w:val="E702BAF4"/>
    <w:lvl w:ilvl="0" w:tplc="26AABFC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239B8"/>
    <w:rsid w:val="000276F1"/>
    <w:rsid w:val="00094C28"/>
    <w:rsid w:val="000C710A"/>
    <w:rsid w:val="000C7653"/>
    <w:rsid w:val="000F53DF"/>
    <w:rsid w:val="00180577"/>
    <w:rsid w:val="001E2D18"/>
    <w:rsid w:val="00232089"/>
    <w:rsid w:val="002908A9"/>
    <w:rsid w:val="00296A68"/>
    <w:rsid w:val="00305C6D"/>
    <w:rsid w:val="00346D2A"/>
    <w:rsid w:val="00363428"/>
    <w:rsid w:val="00392440"/>
    <w:rsid w:val="003C4A58"/>
    <w:rsid w:val="004115DA"/>
    <w:rsid w:val="00424A10"/>
    <w:rsid w:val="0043136C"/>
    <w:rsid w:val="0045320D"/>
    <w:rsid w:val="004913F4"/>
    <w:rsid w:val="00561B5D"/>
    <w:rsid w:val="005A79A2"/>
    <w:rsid w:val="005F4120"/>
    <w:rsid w:val="00606DA1"/>
    <w:rsid w:val="006A6A58"/>
    <w:rsid w:val="006B07F6"/>
    <w:rsid w:val="006F7550"/>
    <w:rsid w:val="0075513D"/>
    <w:rsid w:val="007D46DD"/>
    <w:rsid w:val="0080436D"/>
    <w:rsid w:val="00952F41"/>
    <w:rsid w:val="009B3BB9"/>
    <w:rsid w:val="00A0255E"/>
    <w:rsid w:val="00A46D2E"/>
    <w:rsid w:val="00A53CE8"/>
    <w:rsid w:val="00B807DD"/>
    <w:rsid w:val="00BF3116"/>
    <w:rsid w:val="00C752E9"/>
    <w:rsid w:val="00C94F97"/>
    <w:rsid w:val="00D038EC"/>
    <w:rsid w:val="00D829A6"/>
    <w:rsid w:val="00DF3B1B"/>
    <w:rsid w:val="00E34D4B"/>
    <w:rsid w:val="00FE7FAF"/>
    <w:rsid w:val="00FF2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58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6A6A58"/>
  </w:style>
  <w:style w:type="paragraph" w:customStyle="1" w:styleId="Heading">
    <w:name w:val="Heading"/>
    <w:uiPriority w:val="99"/>
    <w:rsid w:val="006A6A58"/>
    <w:pPr>
      <w:autoSpaceDE w:val="0"/>
      <w:autoSpaceDN w:val="0"/>
    </w:pPr>
    <w:rPr>
      <w:rFonts w:ascii="Arial" w:hAnsi="Arial" w:cs="Arial"/>
      <w:b/>
      <w:bCs/>
    </w:rPr>
  </w:style>
  <w:style w:type="paragraph" w:styleId="2">
    <w:name w:val="Body Text 2"/>
    <w:basedOn w:val="a"/>
    <w:link w:val="20"/>
    <w:uiPriority w:val="99"/>
    <w:rsid w:val="006A6A58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A6A58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6A6A58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A6A58"/>
    <w:rPr>
      <w:rFonts w:ascii="Arial" w:hAnsi="Arial" w:cs="Arial"/>
      <w:sz w:val="18"/>
      <w:szCs w:val="18"/>
    </w:rPr>
  </w:style>
  <w:style w:type="table" w:styleId="a4">
    <w:name w:val="Table Grid"/>
    <w:basedOn w:val="a1"/>
    <w:uiPriority w:val="99"/>
    <w:rsid w:val="00BF3116"/>
    <w:pPr>
      <w:autoSpaceDE w:val="0"/>
      <w:autoSpaceDN w:val="0"/>
    </w:pPr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BF31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2021-05-12T08:52:00Z</cp:lastPrinted>
  <dcterms:created xsi:type="dcterms:W3CDTF">2021-05-13T13:10:00Z</dcterms:created>
  <dcterms:modified xsi:type="dcterms:W3CDTF">2021-05-13T13:10:00Z</dcterms:modified>
</cp:coreProperties>
</file>