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159A" w:rsidRPr="000215CA" w:rsidRDefault="00C1159A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0215CA" w:rsidRPr="000215CA" w:rsidRDefault="00C23CC3" w:rsidP="000215CA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0215CA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23CC3" w:rsidRPr="000215CA" w:rsidRDefault="00C23CC3" w:rsidP="000215C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0215C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23CC3" w:rsidRPr="000215CA" w:rsidRDefault="00C23CC3" w:rsidP="000215CA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3CC3" w:rsidRPr="000215CA" w:rsidRDefault="00C23CC3" w:rsidP="000215CA">
      <w:pPr>
        <w:jc w:val="center"/>
        <w:rPr>
          <w:sz w:val="36"/>
          <w:szCs w:val="36"/>
        </w:rPr>
      </w:pPr>
      <w:r w:rsidRPr="000215C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23CC3" w:rsidRDefault="00C23CC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215CA" w:rsidRDefault="000215CA" w:rsidP="000215CA">
      <w:pPr>
        <w:tabs>
          <w:tab w:val="left" w:pos="9071"/>
        </w:tabs>
        <w:ind w:right="-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30.04.2021                                                                                                           № 2313</w:t>
      </w:r>
    </w:p>
    <w:p w:rsidR="000215CA" w:rsidRDefault="000215CA" w:rsidP="000215CA">
      <w:pPr>
        <w:tabs>
          <w:tab w:val="left" w:pos="9071"/>
        </w:tabs>
        <w:ind w:right="-1" w:hanging="142"/>
        <w:rPr>
          <w:rFonts w:ascii="Times New Roman" w:hAnsi="Times New Roman" w:cs="Times New Roman"/>
          <w:sz w:val="28"/>
          <w:szCs w:val="28"/>
        </w:rPr>
      </w:pPr>
    </w:p>
    <w:p w:rsidR="00C23CC3" w:rsidRDefault="000215CA" w:rsidP="00021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завершении отопительного периода 2020-2021г.г.</w:t>
      </w:r>
    </w:p>
    <w:p w:rsidR="00C23CC3" w:rsidRDefault="00C23CC3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215CA" w:rsidRDefault="000215CA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215CA" w:rsidRDefault="000215CA" w:rsidP="000215CA">
      <w:pPr>
        <w:tabs>
          <w:tab w:val="left" w:pos="548"/>
          <w:tab w:val="left" w:pos="828"/>
        </w:tabs>
        <w:spacing w:line="360" w:lineRule="auto"/>
        <w:ind w:firstLine="7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п.5 постановления Правительства РФ от 06.05.2011 №354 «О предоставлении коммунальных услуг собственникам и пользователям помещений в многоквартирных домах и жилых домов»   и в связи с устоявшейся среднесуточной температурой наружного воздуха выше 8 градусов Цельсия администрация городского округа г. 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215CA" w:rsidRPr="0055204B" w:rsidRDefault="000215CA" w:rsidP="000215CA">
      <w:pPr>
        <w:spacing w:line="36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Владельцам котельных, независимо от форм собственности, прекратить подачу тепла на объекты социальной сферы и жилого фонда                                                 с «11» мая 2021 года.</w:t>
      </w:r>
    </w:p>
    <w:p w:rsidR="000215CA" w:rsidRDefault="000215CA" w:rsidP="000215CA">
      <w:pPr>
        <w:spacing w:line="360" w:lineRule="auto"/>
        <w:ind w:firstLine="742"/>
        <w:jc w:val="both"/>
      </w:pPr>
      <w:r>
        <w:rPr>
          <w:rFonts w:ascii="Times New Roman" w:hAnsi="Times New Roman" w:cs="Times New Roman"/>
          <w:sz w:val="28"/>
          <w:szCs w:val="28"/>
        </w:rPr>
        <w:t>2. Руководителям предприятий, на балансе которых находятся котельные, передать информацию  о прекращении подачи тепла в диспетчерскую службу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Водолейсервис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(тел. 05).</w:t>
      </w:r>
    </w:p>
    <w:p w:rsidR="000215CA" w:rsidRDefault="000215CA" w:rsidP="000215CA">
      <w:pPr>
        <w:spacing w:line="360" w:lineRule="auto"/>
        <w:ind w:firstLine="742"/>
        <w:jc w:val="both"/>
      </w:pPr>
      <w:r>
        <w:rPr>
          <w:rFonts w:ascii="Times New Roman" w:hAnsi="Times New Roman" w:cs="Times New Roman"/>
          <w:sz w:val="28"/>
          <w:szCs w:val="28"/>
        </w:rPr>
        <w:t>3. Общему отделу администрации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передать для опубликования в газету «БОР сегодня».</w:t>
      </w:r>
    </w:p>
    <w:p w:rsidR="000215CA" w:rsidRDefault="000215CA" w:rsidP="000215CA">
      <w:pPr>
        <w:spacing w:line="360" w:lineRule="auto"/>
        <w:ind w:firstLine="742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3CC3" w:rsidRDefault="00C23CC3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215CA" w:rsidRDefault="000215CA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215CA" w:rsidRDefault="000215CA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 А.В. Боровский</w:t>
      </w:r>
    </w:p>
    <w:p w:rsidR="00C23CC3" w:rsidRDefault="00C23CC3">
      <w:pPr>
        <w:rPr>
          <w:rFonts w:ascii="Times New Roman" w:hAnsi="Times New Roman" w:cs="Times New Roman"/>
          <w:sz w:val="28"/>
          <w:szCs w:val="28"/>
        </w:rPr>
      </w:pPr>
    </w:p>
    <w:p w:rsidR="00C23CC3" w:rsidRDefault="00C23CC3">
      <w:pPr>
        <w:rPr>
          <w:rFonts w:ascii="Times New Roman" w:hAnsi="Times New Roman" w:cs="Times New Roman"/>
          <w:sz w:val="28"/>
          <w:szCs w:val="28"/>
        </w:rPr>
      </w:pPr>
    </w:p>
    <w:p w:rsidR="000215CA" w:rsidRDefault="000215CA">
      <w:pPr>
        <w:rPr>
          <w:rFonts w:ascii="Times New Roman" w:hAnsi="Times New Roman" w:cs="Times New Roman"/>
          <w:sz w:val="28"/>
          <w:szCs w:val="28"/>
        </w:rPr>
      </w:pPr>
    </w:p>
    <w:p w:rsidR="000215CA" w:rsidRDefault="000215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36"/>
      </w:tblGrid>
      <w:tr w:rsidR="00C23CC3">
        <w:trPr>
          <w:trHeight w:val="100"/>
        </w:trPr>
        <w:tc>
          <w:tcPr>
            <w:tcW w:w="3936" w:type="dxa"/>
            <w:shd w:val="clear" w:color="auto" w:fill="auto"/>
          </w:tcPr>
          <w:p w:rsidR="00C23CC3" w:rsidRPr="000215CA" w:rsidRDefault="00C23CC3">
            <w:pPr>
              <w:tabs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 w:rsidRPr="00021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И.Н.</w:t>
            </w:r>
          </w:p>
          <w:p w:rsidR="00C23CC3" w:rsidRDefault="00C23CC3">
            <w:pPr>
              <w:tabs>
                <w:tab w:val="left" w:pos="9071"/>
              </w:tabs>
              <w:ind w:right="-1"/>
              <w:jc w:val="both"/>
            </w:pPr>
            <w:r w:rsidRPr="00021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21863</w:t>
            </w:r>
          </w:p>
        </w:tc>
      </w:tr>
    </w:tbl>
    <w:p w:rsidR="00C23CC3" w:rsidRDefault="00C23CC3"/>
    <w:sectPr w:rsidR="00C23CC3" w:rsidSect="000215CA">
      <w:pgSz w:w="12240" w:h="15840"/>
      <w:pgMar w:top="851" w:right="851" w:bottom="426" w:left="1418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77E64"/>
    <w:rsid w:val="000215CA"/>
    <w:rsid w:val="00181C69"/>
    <w:rsid w:val="00241B40"/>
    <w:rsid w:val="003A2B8E"/>
    <w:rsid w:val="0055204B"/>
    <w:rsid w:val="005E0746"/>
    <w:rsid w:val="00671AC4"/>
    <w:rsid w:val="00681019"/>
    <w:rsid w:val="007664F1"/>
    <w:rsid w:val="009766AF"/>
    <w:rsid w:val="00C1159A"/>
    <w:rsid w:val="00C23CC3"/>
    <w:rsid w:val="00C7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Tahoma" w:hAnsi="Arial" w:cs="Arial"/>
      <w:kern w:val="2"/>
      <w:sz w:val="18"/>
      <w:szCs w:val="18"/>
    </w:rPr>
  </w:style>
  <w:style w:type="paragraph" w:styleId="1">
    <w:name w:val="heading 1"/>
    <w:basedOn w:val="a"/>
    <w:qFormat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Основной шрифт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DocumentMap">
    <w:name w:val="DocumentMap"/>
    <w:pPr>
      <w:suppressAutoHyphens/>
    </w:pPr>
    <w:rPr>
      <w:rFonts w:eastAsia="Tahoma"/>
      <w:kern w:val="2"/>
      <w:lang w:val="en-US" w:eastAsia="en-US" w:bidi="hi-IN"/>
    </w:rPr>
  </w:style>
  <w:style w:type="paragraph" w:customStyle="1" w:styleId="BodyText2">
    <w:name w:val="Body Text 2"/>
    <w:basedOn w:val="a"/>
    <w:pPr>
      <w:spacing w:line="360" w:lineRule="auto"/>
      <w:ind w:firstLine="742"/>
      <w:jc w:val="both"/>
    </w:pPr>
    <w:rPr>
      <w:sz w:val="24"/>
      <w:szCs w:val="24"/>
    </w:rPr>
  </w:style>
  <w:style w:type="paragraph" w:customStyle="1" w:styleId="DocumentMap0">
    <w:name w:val="Document Map"/>
    <w:basedOn w:val="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Ноут</cp:lastModifiedBy>
  <cp:revision>2</cp:revision>
  <cp:lastPrinted>2021-04-30T04:57:00Z</cp:lastPrinted>
  <dcterms:created xsi:type="dcterms:W3CDTF">2021-04-30T16:19:00Z</dcterms:created>
  <dcterms:modified xsi:type="dcterms:W3CDTF">2021-04-30T16:19:00Z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</vt:lpwstr>
  </property>
  <property fmtid="{D5CDD505-2E9C-101B-9397-08002B2CF9AE}" pid="3" name="Operator">
    <vt:lpwstr>User</vt:lpwstr>
  </property>
</Properties>
</file>