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40" w:rsidRDefault="006E7640" w:rsidP="006E7640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E7640" w:rsidRDefault="006E7640" w:rsidP="006E7640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E7640" w:rsidRPr="00E3644F" w:rsidRDefault="006E7640" w:rsidP="006E764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E7640" w:rsidRPr="00E3644F" w:rsidRDefault="006E7640" w:rsidP="006E764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3644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E7640" w:rsidRDefault="006E7640" w:rsidP="006E76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-72" w:type="dxa"/>
        <w:tblLayout w:type="fixed"/>
        <w:tblLook w:val="0000"/>
      </w:tblPr>
      <w:tblGrid>
        <w:gridCol w:w="4643"/>
        <w:gridCol w:w="5437"/>
      </w:tblGrid>
      <w:tr w:rsidR="006E764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E7640" w:rsidRPr="00C24394" w:rsidRDefault="00E3644F" w:rsidP="006E7640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17.04.2023</w:t>
            </w:r>
            <w:r w:rsidR="006E7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6E7640" w:rsidRDefault="00E3644F" w:rsidP="006E7640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2231</w:t>
            </w:r>
            <w:r w:rsidR="006E7640">
              <w:rPr>
                <w:sz w:val="28"/>
                <w:szCs w:val="28"/>
              </w:rPr>
              <w:t xml:space="preserve"> </w:t>
            </w:r>
          </w:p>
        </w:tc>
      </w:tr>
    </w:tbl>
    <w:p w:rsidR="006E7640" w:rsidRDefault="006E7640" w:rsidP="006E7640">
      <w:pPr>
        <w:pStyle w:val="2"/>
      </w:pPr>
    </w:p>
    <w:p w:rsidR="00B6006B" w:rsidRDefault="0057610E" w:rsidP="004A7941">
      <w:pPr>
        <w:tabs>
          <w:tab w:val="left" w:pos="9071"/>
        </w:tabs>
        <w:snapToGrid w:val="0"/>
        <w:ind w:right="-108"/>
        <w:jc w:val="center"/>
        <w:rPr>
          <w:b/>
          <w:bCs/>
          <w:sz w:val="28"/>
          <w:szCs w:val="28"/>
        </w:rPr>
      </w:pPr>
      <w:r w:rsidRPr="004A7941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4A7941" w:rsidRPr="004A7941">
        <w:rPr>
          <w:b/>
          <w:sz w:val="28"/>
          <w:szCs w:val="28"/>
        </w:rPr>
        <w:t xml:space="preserve">Перечень резервных участков для выполнения компенсационного озеленения в натуральной форме, </w:t>
      </w:r>
      <w:r w:rsidR="004A7941" w:rsidRPr="004A7941">
        <w:rPr>
          <w:b/>
          <w:bCs/>
          <w:sz w:val="28"/>
          <w:szCs w:val="28"/>
        </w:rPr>
        <w:t>утвержденный постановлением администрации</w:t>
      </w:r>
      <w:r w:rsidR="004A7941">
        <w:rPr>
          <w:b/>
          <w:bCs/>
          <w:sz w:val="28"/>
          <w:szCs w:val="28"/>
        </w:rPr>
        <w:t xml:space="preserve"> </w:t>
      </w:r>
      <w:r w:rsidR="004A7941" w:rsidRPr="004A7941">
        <w:rPr>
          <w:b/>
          <w:bCs/>
          <w:sz w:val="28"/>
          <w:szCs w:val="28"/>
        </w:rPr>
        <w:t>городского</w:t>
      </w:r>
      <w:r w:rsidR="00B6006B">
        <w:rPr>
          <w:b/>
          <w:bCs/>
          <w:sz w:val="28"/>
          <w:szCs w:val="28"/>
        </w:rPr>
        <w:t xml:space="preserve"> </w:t>
      </w:r>
      <w:r w:rsidR="004A7941" w:rsidRPr="004A7941">
        <w:rPr>
          <w:b/>
          <w:bCs/>
          <w:sz w:val="28"/>
          <w:szCs w:val="28"/>
        </w:rPr>
        <w:t>округа</w:t>
      </w:r>
    </w:p>
    <w:p w:rsidR="0057610E" w:rsidRPr="00B10AEB" w:rsidRDefault="004A7941" w:rsidP="004A7941">
      <w:pPr>
        <w:tabs>
          <w:tab w:val="left" w:pos="9071"/>
        </w:tabs>
        <w:snapToGrid w:val="0"/>
        <w:ind w:right="-108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</w:t>
      </w:r>
      <w:r w:rsidRPr="004A7941">
        <w:rPr>
          <w:b/>
          <w:bCs/>
          <w:sz w:val="28"/>
          <w:szCs w:val="28"/>
        </w:rPr>
        <w:t>г.Бор от 09.10.2017 № 5748</w:t>
      </w:r>
      <w:r w:rsidR="00B10AEB">
        <w:rPr>
          <w:b/>
          <w:bCs/>
          <w:sz w:val="28"/>
          <w:szCs w:val="28"/>
          <w:lang w:val="en-US"/>
        </w:rPr>
        <w:t xml:space="preserve"> </w:t>
      </w:r>
    </w:p>
    <w:p w:rsidR="006E7640" w:rsidRPr="0037761D" w:rsidRDefault="006E7640" w:rsidP="006E7640">
      <w:pPr>
        <w:adjustRightInd w:val="0"/>
        <w:spacing w:line="312" w:lineRule="auto"/>
        <w:jc w:val="center"/>
        <w:rPr>
          <w:b/>
          <w:bCs/>
          <w:sz w:val="28"/>
          <w:szCs w:val="28"/>
        </w:rPr>
      </w:pPr>
    </w:p>
    <w:p w:rsidR="001A7C66" w:rsidRPr="00135C5B" w:rsidRDefault="001A7C66" w:rsidP="00E364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62E2">
        <w:rPr>
          <w:sz w:val="28"/>
          <w:szCs w:val="28"/>
        </w:rPr>
        <w:t xml:space="preserve">Администрация городского округа г. Бор </w:t>
      </w:r>
      <w:r w:rsidRPr="00135C5B">
        <w:rPr>
          <w:b/>
          <w:sz w:val="28"/>
          <w:szCs w:val="28"/>
        </w:rPr>
        <w:t>постановляет:</w:t>
      </w:r>
    </w:p>
    <w:p w:rsidR="001A7C66" w:rsidRDefault="001A7C66" w:rsidP="00E3644F">
      <w:pPr>
        <w:tabs>
          <w:tab w:val="left" w:pos="9071"/>
        </w:tabs>
        <w:spacing w:line="360" w:lineRule="auto"/>
        <w:ind w:right="-108" w:firstLine="709"/>
        <w:jc w:val="both"/>
        <w:rPr>
          <w:bCs/>
          <w:sz w:val="28"/>
          <w:szCs w:val="28"/>
        </w:rPr>
      </w:pPr>
      <w:r>
        <w:rPr>
          <w:rFonts w:eastAsia="Arial" w:cs="Arial"/>
          <w:sz w:val="28"/>
          <w:szCs w:val="28"/>
        </w:rPr>
        <w:t>1.</w:t>
      </w:r>
      <w:r w:rsidR="00BB3BC1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777DC1">
        <w:rPr>
          <w:sz w:val="28"/>
          <w:szCs w:val="28"/>
        </w:rPr>
        <w:t>еречень резервных участков для выполнения компенсационного озеленения в натуральной форме</w:t>
      </w:r>
      <w:r>
        <w:rPr>
          <w:bCs/>
          <w:sz w:val="28"/>
          <w:szCs w:val="28"/>
        </w:rPr>
        <w:t xml:space="preserve">, утвержденный постановлением администрации городского округа г.Бор от </w:t>
      </w:r>
      <w:r w:rsidRPr="001A7C66">
        <w:rPr>
          <w:bCs/>
          <w:sz w:val="28"/>
          <w:szCs w:val="28"/>
        </w:rPr>
        <w:t>09.10.2017 № 5748</w:t>
      </w:r>
      <w:r w:rsidR="00D43AE9">
        <w:rPr>
          <w:bCs/>
          <w:sz w:val="28"/>
          <w:szCs w:val="28"/>
        </w:rPr>
        <w:t xml:space="preserve"> </w:t>
      </w:r>
      <w:r w:rsidR="00D43AE9" w:rsidRPr="001F7316">
        <w:rPr>
          <w:sz w:val="28"/>
          <w:szCs w:val="28"/>
        </w:rPr>
        <w:t>(в редакции постановлени</w:t>
      </w:r>
      <w:r w:rsidR="00705E9C">
        <w:rPr>
          <w:sz w:val="28"/>
          <w:szCs w:val="28"/>
        </w:rPr>
        <w:t>й</w:t>
      </w:r>
      <w:r w:rsidR="00D43AE9" w:rsidRPr="001F7316">
        <w:rPr>
          <w:sz w:val="28"/>
          <w:szCs w:val="28"/>
        </w:rPr>
        <w:t xml:space="preserve"> от 09.0</w:t>
      </w:r>
      <w:r w:rsidR="00D43AE9">
        <w:rPr>
          <w:sz w:val="28"/>
          <w:szCs w:val="28"/>
        </w:rPr>
        <w:t>4</w:t>
      </w:r>
      <w:r w:rsidR="00D43AE9" w:rsidRPr="001F7316">
        <w:rPr>
          <w:sz w:val="28"/>
          <w:szCs w:val="28"/>
        </w:rPr>
        <w:t>.201</w:t>
      </w:r>
      <w:r w:rsidR="00D43AE9">
        <w:rPr>
          <w:sz w:val="28"/>
          <w:szCs w:val="28"/>
        </w:rPr>
        <w:t>8</w:t>
      </w:r>
      <w:r w:rsidR="00D43AE9" w:rsidRPr="001F7316">
        <w:rPr>
          <w:sz w:val="28"/>
          <w:szCs w:val="28"/>
        </w:rPr>
        <w:t xml:space="preserve"> № </w:t>
      </w:r>
      <w:r w:rsidR="00D43AE9">
        <w:rPr>
          <w:sz w:val="28"/>
          <w:szCs w:val="28"/>
        </w:rPr>
        <w:t>1883</w:t>
      </w:r>
      <w:r w:rsidR="00705E9C">
        <w:rPr>
          <w:sz w:val="28"/>
          <w:szCs w:val="28"/>
        </w:rPr>
        <w:t>, от 18</w:t>
      </w:r>
      <w:r w:rsidR="00705E9C" w:rsidRPr="001F7316">
        <w:rPr>
          <w:sz w:val="28"/>
          <w:szCs w:val="28"/>
        </w:rPr>
        <w:t>.0</w:t>
      </w:r>
      <w:r w:rsidR="00705E9C">
        <w:rPr>
          <w:sz w:val="28"/>
          <w:szCs w:val="28"/>
        </w:rPr>
        <w:t>5</w:t>
      </w:r>
      <w:r w:rsidR="00705E9C" w:rsidRPr="001F7316">
        <w:rPr>
          <w:sz w:val="28"/>
          <w:szCs w:val="28"/>
        </w:rPr>
        <w:t>.201</w:t>
      </w:r>
      <w:r w:rsidR="00705E9C">
        <w:rPr>
          <w:sz w:val="28"/>
          <w:szCs w:val="28"/>
        </w:rPr>
        <w:t>8</w:t>
      </w:r>
      <w:r w:rsidR="00705E9C" w:rsidRPr="001F7316">
        <w:rPr>
          <w:sz w:val="28"/>
          <w:szCs w:val="28"/>
        </w:rPr>
        <w:t xml:space="preserve"> № </w:t>
      </w:r>
      <w:r w:rsidR="00705E9C">
        <w:rPr>
          <w:sz w:val="28"/>
          <w:szCs w:val="28"/>
        </w:rPr>
        <w:t>2795</w:t>
      </w:r>
      <w:r w:rsidR="00892ECD">
        <w:rPr>
          <w:sz w:val="28"/>
          <w:szCs w:val="28"/>
        </w:rPr>
        <w:t>, от 21.08.2018 №4908</w:t>
      </w:r>
      <w:r w:rsidR="005805A2">
        <w:rPr>
          <w:sz w:val="28"/>
          <w:szCs w:val="28"/>
        </w:rPr>
        <w:t>, от 22.05.2019 №2781</w:t>
      </w:r>
      <w:r w:rsidR="00D43AE9" w:rsidRPr="001F7316">
        <w:rPr>
          <w:sz w:val="28"/>
          <w:szCs w:val="28"/>
        </w:rPr>
        <w:t>)</w:t>
      </w:r>
      <w:r w:rsidRPr="001A7C66">
        <w:rPr>
          <w:bCs/>
          <w:sz w:val="28"/>
          <w:szCs w:val="28"/>
        </w:rPr>
        <w:t>, изложив его в новой редакции согласно приложению к</w:t>
      </w:r>
      <w:r>
        <w:rPr>
          <w:bCs/>
          <w:sz w:val="28"/>
          <w:szCs w:val="28"/>
        </w:rPr>
        <w:t xml:space="preserve"> настоящему постановлению.</w:t>
      </w:r>
    </w:p>
    <w:p w:rsidR="00121348" w:rsidRPr="00AF09E3" w:rsidRDefault="00121348" w:rsidP="00E364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AF09E3">
        <w:rPr>
          <w:sz w:val="28"/>
          <w:szCs w:val="28"/>
          <w:lang w:val="en-US"/>
        </w:rPr>
        <w:t>www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borcity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ru</w:t>
      </w:r>
      <w:r w:rsidRPr="00AF09E3">
        <w:rPr>
          <w:sz w:val="28"/>
          <w:szCs w:val="28"/>
        </w:rPr>
        <w:t>.</w:t>
      </w:r>
    </w:p>
    <w:p w:rsidR="00D43AE9" w:rsidRDefault="00D43AE9" w:rsidP="001A7C66">
      <w:pPr>
        <w:tabs>
          <w:tab w:val="left" w:pos="9071"/>
        </w:tabs>
        <w:spacing w:line="360" w:lineRule="auto"/>
        <w:ind w:left="459" w:right="-108"/>
        <w:jc w:val="both"/>
        <w:rPr>
          <w:rFonts w:eastAsia="Arial" w:cs="Arial"/>
          <w:color w:val="000000"/>
          <w:sz w:val="28"/>
          <w:szCs w:val="28"/>
        </w:rPr>
      </w:pPr>
    </w:p>
    <w:p w:rsidR="006E7640" w:rsidRDefault="006E7640" w:rsidP="006E7640">
      <w:pPr>
        <w:widowControl w:val="0"/>
        <w:tabs>
          <w:tab w:val="left" w:pos="2058"/>
        </w:tabs>
        <w:adjustRightInd w:val="0"/>
        <w:spacing w:line="312" w:lineRule="auto"/>
        <w:jc w:val="both"/>
        <w:rPr>
          <w:sz w:val="28"/>
          <w:szCs w:val="28"/>
        </w:rPr>
      </w:pPr>
    </w:p>
    <w:p w:rsidR="00D21B13" w:rsidRPr="00AF09E3" w:rsidRDefault="00D21B13" w:rsidP="00D21B13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  <w:bookmarkStart w:id="0" w:name="Par24"/>
      <w:bookmarkEnd w:id="0"/>
      <w:r>
        <w:rPr>
          <w:color w:val="000000"/>
          <w:sz w:val="28"/>
          <w:szCs w:val="28"/>
        </w:rPr>
        <w:t>Г</w:t>
      </w:r>
      <w:r w:rsidRPr="00AF09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F09E3">
        <w:rPr>
          <w:color w:val="000000"/>
          <w:sz w:val="28"/>
          <w:szCs w:val="28"/>
        </w:rPr>
        <w:t xml:space="preserve"> местного самоуправления                                                 </w:t>
      </w:r>
      <w:r w:rsidR="00E3644F">
        <w:rPr>
          <w:color w:val="000000"/>
          <w:sz w:val="28"/>
          <w:szCs w:val="28"/>
        </w:rPr>
        <w:t xml:space="preserve">     </w:t>
      </w:r>
      <w:r w:rsidRPr="00AF09E3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Pr="00AF09E3">
        <w:rPr>
          <w:color w:val="000000"/>
          <w:sz w:val="28"/>
          <w:szCs w:val="28"/>
        </w:rPr>
        <w:t>.</w:t>
      </w:r>
      <w:r w:rsidR="00E36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Боровский</w:t>
      </w: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41271" w:rsidRDefault="00E41271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41271" w:rsidRDefault="00E41271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Pr="00AF09E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D21B13" w:rsidRPr="00AF09E3" w:rsidRDefault="00D21B13" w:rsidP="00D21B13">
      <w:pPr>
        <w:widowControl w:val="0"/>
        <w:autoSpaceDE w:val="0"/>
        <w:autoSpaceDN w:val="0"/>
        <w:adjustRightInd w:val="0"/>
        <w:jc w:val="both"/>
        <w:sectPr w:rsidR="00D21B13" w:rsidRPr="00AF09E3" w:rsidSect="00E3644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F09E3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21863</w:t>
      </w:r>
    </w:p>
    <w:p w:rsidR="004C3D68" w:rsidRPr="002A62D2" w:rsidRDefault="004C3D68" w:rsidP="006E7640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lastRenderedPageBreak/>
        <w:t>Приложение к постановлению</w:t>
      </w:r>
    </w:p>
    <w:p w:rsidR="004C3D68" w:rsidRPr="002A62D2" w:rsidRDefault="004C3D68" w:rsidP="006E7640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t xml:space="preserve"> администрации городского округа г. Бор</w:t>
      </w:r>
    </w:p>
    <w:p w:rsidR="004C3D68" w:rsidRPr="002A62D2" w:rsidRDefault="00E3644F" w:rsidP="004C3D6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17.04.2023 № 2231</w:t>
      </w:r>
    </w:p>
    <w:p w:rsidR="004C3D68" w:rsidRPr="002A62D2" w:rsidRDefault="004C3D68" w:rsidP="006E7640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t xml:space="preserve"> </w:t>
      </w:r>
    </w:p>
    <w:p w:rsidR="006E7640" w:rsidRPr="002A62D2" w:rsidRDefault="009779FF" w:rsidP="006E7640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t>Утвержден</w:t>
      </w:r>
    </w:p>
    <w:p w:rsidR="002A62D2" w:rsidRDefault="009779FF" w:rsidP="006E7640">
      <w:pPr>
        <w:adjustRightInd w:val="0"/>
        <w:jc w:val="right"/>
        <w:rPr>
          <w:sz w:val="26"/>
          <w:szCs w:val="26"/>
        </w:rPr>
      </w:pPr>
      <w:r w:rsidRPr="002A62D2">
        <w:rPr>
          <w:sz w:val="26"/>
          <w:szCs w:val="26"/>
        </w:rPr>
        <w:t>п</w:t>
      </w:r>
      <w:r w:rsidR="006E7640" w:rsidRPr="002A62D2">
        <w:rPr>
          <w:sz w:val="26"/>
          <w:szCs w:val="26"/>
        </w:rPr>
        <w:t>остановлени</w:t>
      </w:r>
      <w:r w:rsidRPr="002A62D2">
        <w:rPr>
          <w:sz w:val="26"/>
          <w:szCs w:val="26"/>
        </w:rPr>
        <w:t xml:space="preserve">ем </w:t>
      </w:r>
      <w:r w:rsidR="006E7640" w:rsidRPr="002A62D2">
        <w:rPr>
          <w:sz w:val="26"/>
          <w:szCs w:val="26"/>
        </w:rPr>
        <w:t>администрации</w:t>
      </w:r>
    </w:p>
    <w:p w:rsidR="006E7640" w:rsidRPr="002A62D2" w:rsidRDefault="002A62D2" w:rsidP="006E764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640" w:rsidRPr="002A62D2">
        <w:rPr>
          <w:sz w:val="26"/>
          <w:szCs w:val="26"/>
        </w:rPr>
        <w:t xml:space="preserve">городского округа г. </w:t>
      </w:r>
      <w:r w:rsidR="009779FF" w:rsidRPr="002A62D2">
        <w:rPr>
          <w:sz w:val="26"/>
          <w:szCs w:val="26"/>
        </w:rPr>
        <w:t>Бор</w:t>
      </w:r>
    </w:p>
    <w:p w:rsidR="006E7640" w:rsidRPr="00135C5B" w:rsidRDefault="006E7640" w:rsidP="006E7640">
      <w:pPr>
        <w:ind w:firstLine="540"/>
        <w:jc w:val="right"/>
        <w:rPr>
          <w:sz w:val="27"/>
          <w:szCs w:val="27"/>
        </w:rPr>
      </w:pPr>
      <w:r w:rsidRPr="002A62D2">
        <w:rPr>
          <w:sz w:val="26"/>
          <w:szCs w:val="26"/>
        </w:rPr>
        <w:t xml:space="preserve">от </w:t>
      </w:r>
      <w:r w:rsidR="004C3D68" w:rsidRPr="002A62D2">
        <w:rPr>
          <w:sz w:val="26"/>
          <w:szCs w:val="26"/>
        </w:rPr>
        <w:t xml:space="preserve">09.10.2017 </w:t>
      </w:r>
      <w:r w:rsidRPr="002A62D2">
        <w:rPr>
          <w:sz w:val="26"/>
          <w:szCs w:val="26"/>
        </w:rPr>
        <w:t xml:space="preserve">№ </w:t>
      </w:r>
      <w:r w:rsidR="004C3D68" w:rsidRPr="002A62D2">
        <w:rPr>
          <w:sz w:val="26"/>
          <w:szCs w:val="26"/>
        </w:rPr>
        <w:t>5748</w:t>
      </w:r>
    </w:p>
    <w:p w:rsidR="004C3D68" w:rsidRDefault="004C3D68" w:rsidP="00F44418">
      <w:pPr>
        <w:adjustRightInd w:val="0"/>
        <w:ind w:firstLine="540"/>
        <w:jc w:val="center"/>
        <w:rPr>
          <w:sz w:val="27"/>
          <w:szCs w:val="27"/>
        </w:rPr>
      </w:pPr>
    </w:p>
    <w:p w:rsidR="00DF76E2" w:rsidRDefault="00F44418" w:rsidP="00DF76E2">
      <w:pPr>
        <w:adjustRightInd w:val="0"/>
        <w:jc w:val="center"/>
        <w:rPr>
          <w:sz w:val="27"/>
          <w:szCs w:val="27"/>
        </w:rPr>
      </w:pPr>
      <w:r w:rsidRPr="00135C5B">
        <w:rPr>
          <w:sz w:val="27"/>
          <w:szCs w:val="27"/>
        </w:rPr>
        <w:t>Перечень резервных участков для выполнения компенсационного</w:t>
      </w:r>
    </w:p>
    <w:p w:rsidR="006E7640" w:rsidRDefault="00F44418" w:rsidP="00DF76E2">
      <w:pPr>
        <w:adjustRightInd w:val="0"/>
        <w:jc w:val="center"/>
        <w:rPr>
          <w:sz w:val="27"/>
          <w:szCs w:val="27"/>
        </w:rPr>
      </w:pPr>
      <w:r w:rsidRPr="00135C5B">
        <w:rPr>
          <w:sz w:val="27"/>
          <w:szCs w:val="27"/>
        </w:rPr>
        <w:t xml:space="preserve"> озеленения в натуральной форме</w:t>
      </w:r>
    </w:p>
    <w:p w:rsidR="004C3D68" w:rsidRDefault="004C3D68" w:rsidP="00DF76E2">
      <w:pPr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(новая редакция)</w:t>
      </w:r>
    </w:p>
    <w:tbl>
      <w:tblPr>
        <w:tblStyle w:val="a3"/>
        <w:tblW w:w="10008" w:type="dxa"/>
        <w:tblInd w:w="-72" w:type="dxa"/>
        <w:tblLayout w:type="fixed"/>
        <w:tblLook w:val="01E0"/>
      </w:tblPr>
      <w:tblGrid>
        <w:gridCol w:w="540"/>
        <w:gridCol w:w="4500"/>
        <w:gridCol w:w="4968"/>
      </w:tblGrid>
      <w:tr w:rsidR="00A5508B" w:rsidRPr="00135C5B">
        <w:tc>
          <w:tcPr>
            <w:tcW w:w="540" w:type="dxa"/>
          </w:tcPr>
          <w:p w:rsidR="00A5508B" w:rsidRPr="007F0CE5" w:rsidRDefault="00A5508B" w:rsidP="00850162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№ п/п</w:t>
            </w:r>
          </w:p>
        </w:tc>
        <w:tc>
          <w:tcPr>
            <w:tcW w:w="4500" w:type="dxa"/>
          </w:tcPr>
          <w:p w:rsidR="00A5508B" w:rsidRPr="007F0CE5" w:rsidRDefault="00A5508B" w:rsidP="00405A73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Местоположение резервного участка</w:t>
            </w:r>
          </w:p>
        </w:tc>
        <w:tc>
          <w:tcPr>
            <w:tcW w:w="4968" w:type="dxa"/>
          </w:tcPr>
          <w:p w:rsidR="00A5508B" w:rsidRPr="007F0CE5" w:rsidRDefault="000939BC" w:rsidP="00124791">
            <w:pPr>
              <w:adjustRightInd w:val="0"/>
              <w:ind w:left="-108" w:right="-52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Типы посадок</w:t>
            </w:r>
          </w:p>
        </w:tc>
      </w:tr>
      <w:tr w:rsidR="00A5508B" w:rsidRPr="00135C5B">
        <w:tc>
          <w:tcPr>
            <w:tcW w:w="540" w:type="dxa"/>
          </w:tcPr>
          <w:p w:rsidR="00A5508B" w:rsidRPr="007F0CE5" w:rsidRDefault="00A5508B" w:rsidP="00850162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</w:tcPr>
          <w:p w:rsidR="00A5508B" w:rsidRPr="007F0CE5" w:rsidRDefault="00A5508B" w:rsidP="00405A73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Участок, расположенный вдоль объездной дороги города Бор от а/д Н.Новгород-Шахунья-Киров к паромной переправе</w:t>
            </w:r>
            <w:r w:rsidR="00A93BFF" w:rsidRPr="007F0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</w:tcPr>
          <w:p w:rsidR="00124791" w:rsidRPr="007F0CE5" w:rsidRDefault="004D0263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77D3F" w:rsidRPr="007F0CE5">
              <w:rPr>
                <w:sz w:val="26"/>
                <w:szCs w:val="26"/>
              </w:rPr>
              <w:t>1,2-</w:t>
            </w:r>
            <w:r w:rsidR="00124791" w:rsidRPr="007F0CE5">
              <w:rPr>
                <w:sz w:val="26"/>
                <w:szCs w:val="26"/>
              </w:rPr>
              <w:t>рядная посадка</w:t>
            </w:r>
            <w:r w:rsidR="000C5923">
              <w:rPr>
                <w:sz w:val="26"/>
                <w:szCs w:val="26"/>
              </w:rPr>
              <w:t xml:space="preserve"> </w:t>
            </w:r>
            <w:r w:rsidR="000C5923" w:rsidRPr="007F0CE5">
              <w:rPr>
                <w:sz w:val="26"/>
                <w:szCs w:val="26"/>
              </w:rPr>
              <w:t>зеленых насаждений</w:t>
            </w:r>
            <w:r w:rsidR="007865DF">
              <w:rPr>
                <w:sz w:val="26"/>
                <w:szCs w:val="26"/>
              </w:rPr>
              <w:t>;</w:t>
            </w:r>
          </w:p>
          <w:p w:rsidR="004D0263" w:rsidRPr="007F0CE5" w:rsidRDefault="00124791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 </w:t>
            </w:r>
            <w:r w:rsidR="004D0263" w:rsidRPr="007F0CE5">
              <w:rPr>
                <w:sz w:val="26"/>
                <w:szCs w:val="26"/>
              </w:rPr>
              <w:t xml:space="preserve">-  </w:t>
            </w:r>
            <w:r w:rsidR="004D0263">
              <w:rPr>
                <w:sz w:val="26"/>
                <w:szCs w:val="26"/>
              </w:rPr>
              <w:t>г</w:t>
            </w:r>
            <w:r w:rsidR="004D0263" w:rsidRPr="007F0CE5">
              <w:rPr>
                <w:sz w:val="26"/>
                <w:szCs w:val="26"/>
              </w:rPr>
              <w:t>рупповые посадки зеленых насаждений</w:t>
            </w:r>
            <w:r w:rsidR="007865DF">
              <w:rPr>
                <w:sz w:val="26"/>
                <w:szCs w:val="26"/>
              </w:rPr>
              <w:t>.</w:t>
            </w:r>
          </w:p>
          <w:p w:rsidR="00A5508B" w:rsidRPr="007F0CE5" w:rsidRDefault="00A5508B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</w:p>
        </w:tc>
      </w:tr>
      <w:tr w:rsidR="00CB57CE" w:rsidRPr="00135C5B">
        <w:tc>
          <w:tcPr>
            <w:tcW w:w="540" w:type="dxa"/>
          </w:tcPr>
          <w:p w:rsidR="00CB57CE" w:rsidRPr="007F0CE5" w:rsidRDefault="00CB57CE" w:rsidP="00850162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</w:tcPr>
          <w:p w:rsidR="00CB57CE" w:rsidRPr="007F0CE5" w:rsidRDefault="00BE4F4A" w:rsidP="00405A73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Сквер с мемориальным комплексом в честь Георгия Победоносца в г. Бор Нижегородской области</w:t>
            </w:r>
            <w:r w:rsidR="00EC5306" w:rsidRPr="007F0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</w:tcPr>
          <w:p w:rsidR="00663874" w:rsidRPr="007F0CE5" w:rsidRDefault="00663874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-</w:t>
            </w:r>
            <w:r w:rsidR="00D172C0" w:rsidRPr="007F0CE5">
              <w:rPr>
                <w:sz w:val="26"/>
                <w:szCs w:val="26"/>
              </w:rPr>
              <w:t xml:space="preserve"> </w:t>
            </w:r>
            <w:r w:rsidR="00BE45A7">
              <w:rPr>
                <w:sz w:val="26"/>
                <w:szCs w:val="26"/>
              </w:rPr>
              <w:t>р</w:t>
            </w:r>
            <w:r w:rsidRPr="007F0CE5">
              <w:rPr>
                <w:sz w:val="26"/>
                <w:szCs w:val="26"/>
              </w:rPr>
              <w:t xml:space="preserve">ядовые посадки </w:t>
            </w:r>
            <w:r w:rsidR="000C5923" w:rsidRPr="007F0CE5">
              <w:rPr>
                <w:sz w:val="26"/>
                <w:szCs w:val="26"/>
              </w:rPr>
              <w:t>зеленых насаждений</w:t>
            </w:r>
            <w:r w:rsidRPr="007F0CE5">
              <w:rPr>
                <w:sz w:val="26"/>
                <w:szCs w:val="26"/>
              </w:rPr>
              <w:t>;</w:t>
            </w:r>
          </w:p>
          <w:p w:rsidR="00CB57CE" w:rsidRPr="007F0CE5" w:rsidRDefault="000C5923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87A53" w:rsidRPr="007F0CE5">
              <w:rPr>
                <w:sz w:val="26"/>
                <w:szCs w:val="26"/>
              </w:rPr>
              <w:t xml:space="preserve"> </w:t>
            </w:r>
            <w:r w:rsidR="000770C0">
              <w:rPr>
                <w:sz w:val="26"/>
                <w:szCs w:val="26"/>
              </w:rPr>
              <w:t>ж</w:t>
            </w:r>
            <w:r w:rsidR="00F87A53" w:rsidRPr="007F0CE5">
              <w:rPr>
                <w:sz w:val="26"/>
                <w:szCs w:val="26"/>
              </w:rPr>
              <w:t>ивые изгороди из зеленых насаждений</w:t>
            </w:r>
            <w:r w:rsidR="00663874" w:rsidRPr="007F0CE5">
              <w:rPr>
                <w:sz w:val="26"/>
                <w:szCs w:val="26"/>
              </w:rPr>
              <w:t>.</w:t>
            </w:r>
          </w:p>
        </w:tc>
      </w:tr>
      <w:tr w:rsidR="00CB57CE" w:rsidRPr="00135C5B">
        <w:tc>
          <w:tcPr>
            <w:tcW w:w="540" w:type="dxa"/>
          </w:tcPr>
          <w:p w:rsidR="00CB57CE" w:rsidRPr="007F0CE5" w:rsidRDefault="00CB57CE" w:rsidP="00850162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</w:tcPr>
          <w:p w:rsidR="00CB57CE" w:rsidRPr="007F0CE5" w:rsidRDefault="007E0996" w:rsidP="00582D79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Т</w:t>
            </w:r>
            <w:r w:rsidR="000268EA" w:rsidRPr="007F0CE5">
              <w:rPr>
                <w:sz w:val="26"/>
                <w:szCs w:val="26"/>
              </w:rPr>
              <w:t>ерритория</w:t>
            </w:r>
            <w:r w:rsidR="005E2A6C" w:rsidRPr="007F0CE5">
              <w:rPr>
                <w:sz w:val="26"/>
                <w:szCs w:val="26"/>
              </w:rPr>
              <w:t>,</w:t>
            </w:r>
            <w:r w:rsidRPr="007F0CE5">
              <w:rPr>
                <w:sz w:val="26"/>
                <w:szCs w:val="26"/>
              </w:rPr>
              <w:t xml:space="preserve"> прилегающая</w:t>
            </w:r>
            <w:r w:rsidR="006138AD" w:rsidRPr="007F0CE5">
              <w:rPr>
                <w:sz w:val="26"/>
                <w:szCs w:val="26"/>
              </w:rPr>
              <w:t xml:space="preserve"> к</w:t>
            </w:r>
            <w:r w:rsidR="00764912" w:rsidRPr="007F0CE5">
              <w:rPr>
                <w:sz w:val="26"/>
                <w:szCs w:val="26"/>
              </w:rPr>
              <w:t xml:space="preserve"> земельн</w:t>
            </w:r>
            <w:r w:rsidR="00174DC2" w:rsidRPr="007F0CE5">
              <w:rPr>
                <w:sz w:val="26"/>
                <w:szCs w:val="26"/>
              </w:rPr>
              <w:t xml:space="preserve">ым </w:t>
            </w:r>
            <w:r w:rsidR="00764912" w:rsidRPr="007F0CE5">
              <w:rPr>
                <w:sz w:val="26"/>
                <w:szCs w:val="26"/>
              </w:rPr>
              <w:t>участк</w:t>
            </w:r>
            <w:r w:rsidR="00174DC2" w:rsidRPr="007F0CE5">
              <w:rPr>
                <w:sz w:val="26"/>
                <w:szCs w:val="26"/>
              </w:rPr>
              <w:t>ам</w:t>
            </w:r>
            <w:r w:rsidR="00764912" w:rsidRPr="007F0CE5">
              <w:rPr>
                <w:sz w:val="26"/>
                <w:szCs w:val="26"/>
              </w:rPr>
              <w:t xml:space="preserve"> МАОУ С</w:t>
            </w:r>
            <w:r w:rsidR="00466ECC" w:rsidRPr="007F0CE5">
              <w:rPr>
                <w:sz w:val="26"/>
                <w:szCs w:val="26"/>
              </w:rPr>
              <w:t>Ш</w:t>
            </w:r>
            <w:r w:rsidR="00764912" w:rsidRPr="007F0CE5">
              <w:rPr>
                <w:sz w:val="26"/>
                <w:szCs w:val="26"/>
              </w:rPr>
              <w:t xml:space="preserve"> №</w:t>
            </w:r>
            <w:r w:rsidR="00174DC2" w:rsidRPr="007F0CE5">
              <w:rPr>
                <w:sz w:val="26"/>
                <w:szCs w:val="26"/>
              </w:rPr>
              <w:t xml:space="preserve"> 1</w:t>
            </w:r>
            <w:r w:rsidR="00376A61" w:rsidRPr="007F0CE5">
              <w:rPr>
                <w:sz w:val="26"/>
                <w:szCs w:val="26"/>
              </w:rPr>
              <w:t>;</w:t>
            </w:r>
            <w:r w:rsidR="00AA333F" w:rsidRPr="007F0CE5">
              <w:rPr>
                <w:sz w:val="26"/>
                <w:szCs w:val="26"/>
              </w:rPr>
              <w:t xml:space="preserve"> МБДОУ д/с №1 «Ласточка»</w:t>
            </w:r>
            <w:r w:rsidR="00376A61" w:rsidRPr="007F0CE5">
              <w:rPr>
                <w:sz w:val="26"/>
                <w:szCs w:val="26"/>
              </w:rPr>
              <w:t>;</w:t>
            </w:r>
            <w:r w:rsidR="00AA333F" w:rsidRPr="007F0CE5">
              <w:rPr>
                <w:sz w:val="26"/>
                <w:szCs w:val="26"/>
              </w:rPr>
              <w:t xml:space="preserve"> </w:t>
            </w:r>
            <w:r w:rsidR="00376A61" w:rsidRPr="007F0CE5">
              <w:rPr>
                <w:bCs/>
                <w:color w:val="000000"/>
                <w:sz w:val="26"/>
                <w:szCs w:val="26"/>
                <w:shd w:val="clear" w:color="auto" w:fill="FFFFFF"/>
              </w:rPr>
              <w:t>МАУ</w:t>
            </w:r>
            <w:r w:rsidR="00AA333F" w:rsidRPr="007F0CE5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«ФОК «Красная Горка»</w:t>
            </w:r>
            <w:r w:rsidR="006138AD" w:rsidRPr="007F0CE5">
              <w:rPr>
                <w:sz w:val="26"/>
                <w:szCs w:val="26"/>
              </w:rPr>
              <w:t xml:space="preserve"> </w:t>
            </w:r>
            <w:r w:rsidR="00376A61" w:rsidRPr="007F0CE5">
              <w:rPr>
                <w:sz w:val="26"/>
                <w:szCs w:val="26"/>
              </w:rPr>
              <w:t xml:space="preserve">в </w:t>
            </w:r>
            <w:r w:rsidR="000006BA" w:rsidRPr="007F0CE5">
              <w:rPr>
                <w:sz w:val="26"/>
                <w:szCs w:val="26"/>
              </w:rPr>
              <w:t>микрорайон</w:t>
            </w:r>
            <w:r w:rsidR="00376A61" w:rsidRPr="007F0CE5">
              <w:rPr>
                <w:sz w:val="26"/>
                <w:szCs w:val="26"/>
              </w:rPr>
              <w:t>е</w:t>
            </w:r>
            <w:r w:rsidR="000006BA" w:rsidRPr="007F0CE5">
              <w:rPr>
                <w:sz w:val="26"/>
                <w:szCs w:val="26"/>
              </w:rPr>
              <w:t xml:space="preserve"> Красногорка</w:t>
            </w:r>
            <w:r w:rsidR="00D76AC2" w:rsidRPr="007F0CE5">
              <w:rPr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68" w:type="dxa"/>
          </w:tcPr>
          <w:p w:rsidR="00CB57CE" w:rsidRPr="007F0CE5" w:rsidRDefault="00BE45A7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р</w:t>
            </w:r>
            <w:r w:rsidR="00180703" w:rsidRPr="007F0CE5">
              <w:rPr>
                <w:sz w:val="26"/>
                <w:szCs w:val="26"/>
              </w:rPr>
              <w:t xml:space="preserve">ядовые посадки </w:t>
            </w:r>
            <w:r w:rsidR="000C5923" w:rsidRPr="007F0CE5">
              <w:rPr>
                <w:sz w:val="26"/>
                <w:szCs w:val="26"/>
              </w:rPr>
              <w:t>зеленых насаждений</w:t>
            </w:r>
            <w:r w:rsidR="009D577E" w:rsidRPr="007F0CE5">
              <w:rPr>
                <w:sz w:val="26"/>
                <w:szCs w:val="26"/>
              </w:rPr>
              <w:t>.</w:t>
            </w:r>
          </w:p>
        </w:tc>
      </w:tr>
      <w:tr w:rsidR="00F462B9" w:rsidRPr="00135C5B">
        <w:tc>
          <w:tcPr>
            <w:tcW w:w="540" w:type="dxa"/>
          </w:tcPr>
          <w:p w:rsidR="00F462B9" w:rsidRPr="007F0CE5" w:rsidRDefault="00F462B9" w:rsidP="00F462B9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4.</w:t>
            </w:r>
          </w:p>
        </w:tc>
        <w:tc>
          <w:tcPr>
            <w:tcW w:w="4500" w:type="dxa"/>
          </w:tcPr>
          <w:p w:rsidR="00F462B9" w:rsidRPr="007F0CE5" w:rsidRDefault="00F462B9" w:rsidP="00582D79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Прилегающая территория озера Мухинского</w:t>
            </w:r>
          </w:p>
        </w:tc>
        <w:tc>
          <w:tcPr>
            <w:tcW w:w="4968" w:type="dxa"/>
          </w:tcPr>
          <w:p w:rsidR="008E75AE" w:rsidRPr="007F0CE5" w:rsidRDefault="008E75AE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</w:t>
            </w:r>
            <w:r w:rsidR="00BE45A7">
              <w:rPr>
                <w:sz w:val="26"/>
                <w:szCs w:val="26"/>
              </w:rPr>
              <w:t>р</w:t>
            </w:r>
            <w:r w:rsidRPr="007F0CE5">
              <w:rPr>
                <w:sz w:val="26"/>
                <w:szCs w:val="26"/>
              </w:rPr>
              <w:t>ядовые посадки зеленых насаждений;</w:t>
            </w:r>
          </w:p>
          <w:p w:rsidR="008E75AE" w:rsidRPr="007F0CE5" w:rsidRDefault="008E75AE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 </w:t>
            </w:r>
            <w:r w:rsidR="000770C0">
              <w:rPr>
                <w:sz w:val="26"/>
                <w:szCs w:val="26"/>
              </w:rPr>
              <w:t>г</w:t>
            </w:r>
            <w:r w:rsidRPr="007F0CE5">
              <w:rPr>
                <w:sz w:val="26"/>
                <w:szCs w:val="26"/>
              </w:rPr>
              <w:t>рупповые посадки зеленых насаждений;</w:t>
            </w:r>
          </w:p>
          <w:p w:rsidR="00F462B9" w:rsidRPr="007F0CE5" w:rsidRDefault="008E75AE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</w:t>
            </w:r>
            <w:r w:rsidR="000770C0">
              <w:rPr>
                <w:sz w:val="26"/>
                <w:szCs w:val="26"/>
              </w:rPr>
              <w:t>ж</w:t>
            </w:r>
            <w:r w:rsidRPr="007F0CE5">
              <w:rPr>
                <w:sz w:val="26"/>
                <w:szCs w:val="26"/>
              </w:rPr>
              <w:t>ивые изгороди из зеленых насаждений.</w:t>
            </w:r>
          </w:p>
        </w:tc>
      </w:tr>
      <w:tr w:rsidR="00E639FE" w:rsidRPr="00135C5B">
        <w:tc>
          <w:tcPr>
            <w:tcW w:w="540" w:type="dxa"/>
          </w:tcPr>
          <w:p w:rsidR="00E639FE" w:rsidRPr="007F0CE5" w:rsidRDefault="00E639FE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5.</w:t>
            </w:r>
          </w:p>
        </w:tc>
        <w:tc>
          <w:tcPr>
            <w:tcW w:w="4500" w:type="dxa"/>
          </w:tcPr>
          <w:p w:rsidR="00E639FE" w:rsidRPr="007F0CE5" w:rsidRDefault="00E639FE" w:rsidP="00E639FE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F0CE5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Нижегородская обл., г. Бор, ул. Ленина </w:t>
            </w:r>
          </w:p>
        </w:tc>
        <w:tc>
          <w:tcPr>
            <w:tcW w:w="4968" w:type="dxa"/>
          </w:tcPr>
          <w:p w:rsidR="00E639FE" w:rsidRPr="007F0CE5" w:rsidRDefault="00BE45A7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</w:t>
            </w:r>
            <w:r w:rsidR="00E639FE" w:rsidRPr="007F0CE5">
              <w:rPr>
                <w:sz w:val="26"/>
                <w:szCs w:val="26"/>
              </w:rPr>
              <w:t>диничные посадки зеленых насаждений</w:t>
            </w:r>
            <w:r w:rsidR="00E639FE">
              <w:rPr>
                <w:sz w:val="26"/>
                <w:szCs w:val="26"/>
              </w:rPr>
              <w:t>.</w:t>
            </w:r>
          </w:p>
        </w:tc>
      </w:tr>
      <w:tr w:rsidR="00BE45A7" w:rsidRPr="00135C5B">
        <w:tc>
          <w:tcPr>
            <w:tcW w:w="540" w:type="dxa"/>
          </w:tcPr>
          <w:p w:rsidR="00BE45A7" w:rsidRPr="007F0CE5" w:rsidRDefault="00BE45A7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6.</w:t>
            </w:r>
          </w:p>
        </w:tc>
        <w:tc>
          <w:tcPr>
            <w:tcW w:w="4500" w:type="dxa"/>
          </w:tcPr>
          <w:p w:rsidR="00BE45A7" w:rsidRPr="007F0CE5" w:rsidRDefault="00BE45A7" w:rsidP="00E639FE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F0CE5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>Площадь</w:t>
            </w:r>
            <w:r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П</w:t>
            </w:r>
            <w:r w:rsidRPr="007F0CE5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>обеды</w:t>
            </w:r>
            <w:r w:rsidRPr="007F0CE5">
              <w:rPr>
                <w:sz w:val="26"/>
                <w:szCs w:val="26"/>
              </w:rPr>
              <w:t xml:space="preserve"> в г. Бор Нижегородской области</w:t>
            </w:r>
          </w:p>
        </w:tc>
        <w:tc>
          <w:tcPr>
            <w:tcW w:w="4968" w:type="dxa"/>
          </w:tcPr>
          <w:p w:rsidR="00BE45A7" w:rsidRPr="00F72D7D" w:rsidRDefault="00BE45A7" w:rsidP="00FE7C4F">
            <w:pPr>
              <w:ind w:left="-108" w:right="-180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</w:t>
            </w:r>
            <w:r w:rsidRPr="007F0CE5">
              <w:rPr>
                <w:sz w:val="26"/>
                <w:szCs w:val="26"/>
              </w:rPr>
              <w:t xml:space="preserve">диничные посадки зеленых </w:t>
            </w:r>
            <w:r>
              <w:rPr>
                <w:sz w:val="26"/>
                <w:szCs w:val="26"/>
              </w:rPr>
              <w:t>н</w:t>
            </w:r>
            <w:r w:rsidRPr="007F0CE5">
              <w:rPr>
                <w:sz w:val="26"/>
                <w:szCs w:val="26"/>
              </w:rPr>
              <w:t>асаждений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E45A7" w:rsidRPr="00135C5B">
        <w:trPr>
          <w:trHeight w:val="2157"/>
        </w:trPr>
        <w:tc>
          <w:tcPr>
            <w:tcW w:w="540" w:type="dxa"/>
          </w:tcPr>
          <w:p w:rsidR="00BE45A7" w:rsidRPr="007F0CE5" w:rsidRDefault="00BE45A7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7.</w:t>
            </w:r>
          </w:p>
        </w:tc>
        <w:tc>
          <w:tcPr>
            <w:tcW w:w="4500" w:type="dxa"/>
          </w:tcPr>
          <w:p w:rsidR="00BE45A7" w:rsidRPr="007F0CE5" w:rsidRDefault="00BE45A7" w:rsidP="00E639FE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600EE">
              <w:rPr>
                <w:sz w:val="26"/>
                <w:szCs w:val="26"/>
              </w:rPr>
              <w:t xml:space="preserve">собо охраняемая природная территория местного значения </w:t>
            </w:r>
            <w:r w:rsidRPr="004600EE">
              <w:rPr>
                <w:iCs/>
                <w:color w:val="000000"/>
                <w:sz w:val="26"/>
                <w:szCs w:val="26"/>
              </w:rPr>
              <w:t xml:space="preserve">– </w:t>
            </w:r>
            <w:r w:rsidRPr="004600EE">
              <w:rPr>
                <w:sz w:val="26"/>
                <w:szCs w:val="26"/>
              </w:rPr>
              <w:t xml:space="preserve">территория охраняемого ландшафта «Летневская роща», расположенная по адресу: </w:t>
            </w:r>
            <w:r w:rsidRPr="004600EE">
              <w:rPr>
                <w:color w:val="000000"/>
                <w:sz w:val="26"/>
                <w:szCs w:val="26"/>
                <w:shd w:val="clear" w:color="auto" w:fill="FFFFFF"/>
              </w:rPr>
              <w:t>Нижегородская обл., г. Бор, рп.Неклюдово, ул.Чапаева, участок 2 "Р"</w:t>
            </w:r>
          </w:p>
        </w:tc>
        <w:tc>
          <w:tcPr>
            <w:tcW w:w="4968" w:type="dxa"/>
          </w:tcPr>
          <w:p w:rsidR="00BE45A7" w:rsidRPr="00F72D7D" w:rsidRDefault="00BE45A7" w:rsidP="00FE7C4F">
            <w:pPr>
              <w:ind w:left="-108" w:right="-180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</w:t>
            </w:r>
            <w:r w:rsidRPr="007F0CE5">
              <w:rPr>
                <w:sz w:val="26"/>
                <w:szCs w:val="26"/>
              </w:rPr>
              <w:t>диничные посадки зеленых насаждений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E639FE" w:rsidRPr="00135C5B">
        <w:tc>
          <w:tcPr>
            <w:tcW w:w="540" w:type="dxa"/>
          </w:tcPr>
          <w:p w:rsidR="00E639FE" w:rsidRPr="007F0CE5" w:rsidRDefault="00E639FE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>8.</w:t>
            </w:r>
          </w:p>
        </w:tc>
        <w:tc>
          <w:tcPr>
            <w:tcW w:w="4500" w:type="dxa"/>
          </w:tcPr>
          <w:p w:rsidR="00E639FE" w:rsidRPr="007F0CE5" w:rsidRDefault="00E639FE" w:rsidP="00E639FE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Прилегающая территория озера </w:t>
            </w:r>
            <w:r>
              <w:rPr>
                <w:sz w:val="26"/>
                <w:szCs w:val="26"/>
              </w:rPr>
              <w:t>Юрасовского</w:t>
            </w:r>
          </w:p>
        </w:tc>
        <w:tc>
          <w:tcPr>
            <w:tcW w:w="4968" w:type="dxa"/>
          </w:tcPr>
          <w:p w:rsidR="00E639FE" w:rsidRPr="007F0CE5" w:rsidRDefault="00E639FE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</w:t>
            </w:r>
            <w:r w:rsidR="00912387">
              <w:rPr>
                <w:sz w:val="26"/>
                <w:szCs w:val="26"/>
              </w:rPr>
              <w:t>р</w:t>
            </w:r>
            <w:r w:rsidRPr="007F0CE5">
              <w:rPr>
                <w:sz w:val="26"/>
                <w:szCs w:val="26"/>
              </w:rPr>
              <w:t>ядовые посадки зеленых насаждений;</w:t>
            </w:r>
          </w:p>
          <w:p w:rsidR="00E639FE" w:rsidRPr="007F0CE5" w:rsidRDefault="00E639FE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г</w:t>
            </w:r>
            <w:r w:rsidRPr="007F0CE5">
              <w:rPr>
                <w:sz w:val="26"/>
                <w:szCs w:val="26"/>
              </w:rPr>
              <w:t>рупповые посадки зеленых насаждений;</w:t>
            </w:r>
          </w:p>
          <w:p w:rsidR="00E639FE" w:rsidRPr="007F0CE5" w:rsidRDefault="00E639FE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7F0CE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ж</w:t>
            </w:r>
            <w:r w:rsidRPr="007F0CE5">
              <w:rPr>
                <w:sz w:val="26"/>
                <w:szCs w:val="26"/>
              </w:rPr>
              <w:t>ивые изгороди из зеленых насаждений.</w:t>
            </w:r>
          </w:p>
        </w:tc>
      </w:tr>
      <w:tr w:rsidR="00E639FE" w:rsidRPr="00135C5B">
        <w:tc>
          <w:tcPr>
            <w:tcW w:w="540" w:type="dxa"/>
          </w:tcPr>
          <w:p w:rsidR="00E639FE" w:rsidRPr="007F0CE5" w:rsidRDefault="00E639FE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F0CE5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E639FE" w:rsidRPr="002A62D2" w:rsidRDefault="00E639FE" w:rsidP="00E639FE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1A7BED">
              <w:rPr>
                <w:sz w:val="26"/>
                <w:szCs w:val="26"/>
              </w:rPr>
              <w:t>квер в п. Октябрьский, г. Бор, Нижегородской области</w:t>
            </w:r>
          </w:p>
        </w:tc>
        <w:tc>
          <w:tcPr>
            <w:tcW w:w="4968" w:type="dxa"/>
          </w:tcPr>
          <w:p w:rsidR="00E639FE" w:rsidRPr="007F0CE5" w:rsidRDefault="00FE7C4F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</w:t>
            </w:r>
            <w:r w:rsidRPr="007F0CE5">
              <w:rPr>
                <w:sz w:val="26"/>
                <w:szCs w:val="26"/>
              </w:rPr>
              <w:t>диничные посадки зеленых насаждений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E639FE" w:rsidRPr="00135C5B">
        <w:tc>
          <w:tcPr>
            <w:tcW w:w="540" w:type="dxa"/>
          </w:tcPr>
          <w:p w:rsidR="00E639FE" w:rsidRDefault="00E639FE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00" w:type="dxa"/>
          </w:tcPr>
          <w:p w:rsidR="00E639FE" w:rsidRPr="002A62D2" w:rsidRDefault="00E639FE" w:rsidP="00E639FE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1A7BED">
              <w:rPr>
                <w:sz w:val="26"/>
                <w:szCs w:val="26"/>
              </w:rPr>
              <w:t xml:space="preserve">квер в п. </w:t>
            </w:r>
            <w:r>
              <w:rPr>
                <w:sz w:val="26"/>
                <w:szCs w:val="26"/>
              </w:rPr>
              <w:t>Неклюдово</w:t>
            </w:r>
            <w:r w:rsidRPr="001A7BED">
              <w:rPr>
                <w:sz w:val="26"/>
                <w:szCs w:val="26"/>
              </w:rPr>
              <w:t>, г. Бор, Нижегородской области</w:t>
            </w:r>
          </w:p>
        </w:tc>
        <w:tc>
          <w:tcPr>
            <w:tcW w:w="4968" w:type="dxa"/>
          </w:tcPr>
          <w:p w:rsidR="00E639FE" w:rsidRPr="007F0CE5" w:rsidRDefault="00FE7C4F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</w:t>
            </w:r>
            <w:r w:rsidRPr="007F0CE5">
              <w:rPr>
                <w:sz w:val="26"/>
                <w:szCs w:val="26"/>
              </w:rPr>
              <w:t>диничные посадки зеленых насаждений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D21B13" w:rsidRPr="00135C5B">
        <w:tc>
          <w:tcPr>
            <w:tcW w:w="540" w:type="dxa"/>
          </w:tcPr>
          <w:p w:rsidR="00D21B13" w:rsidRDefault="00D21B13" w:rsidP="00B34A2C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00" w:type="dxa"/>
          </w:tcPr>
          <w:p w:rsidR="006C4E95" w:rsidRDefault="006C4E95" w:rsidP="00D21B13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Общественное пространство </w:t>
            </w:r>
          </w:p>
          <w:p w:rsidR="00D21B13" w:rsidRPr="002A62D2" w:rsidRDefault="006C4E95" w:rsidP="00D21B13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>«Борское Волгоречье»</w:t>
            </w:r>
          </w:p>
        </w:tc>
        <w:tc>
          <w:tcPr>
            <w:tcW w:w="4968" w:type="dxa"/>
          </w:tcPr>
          <w:p w:rsidR="00D21B13" w:rsidRPr="007F0CE5" w:rsidRDefault="00FE7C4F" w:rsidP="00FE7C4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</w:t>
            </w:r>
            <w:r w:rsidRPr="007F0CE5">
              <w:rPr>
                <w:sz w:val="26"/>
                <w:szCs w:val="26"/>
              </w:rPr>
              <w:t>диничные посадки зеленых насаждений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E125C" w:rsidRDefault="00E3644F" w:rsidP="002A6D93">
      <w:pPr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</w:p>
    <w:sectPr w:rsidR="00BE125C" w:rsidSect="00B31863">
      <w:pgSz w:w="11906" w:h="16838"/>
      <w:pgMar w:top="539" w:right="74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9E" w:rsidRDefault="0064329E">
      <w:r>
        <w:separator/>
      </w:r>
    </w:p>
  </w:endnote>
  <w:endnote w:type="continuationSeparator" w:id="1">
    <w:p w:rsidR="0064329E" w:rsidRDefault="0064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9E" w:rsidRDefault="0064329E">
      <w:r>
        <w:separator/>
      </w:r>
    </w:p>
  </w:footnote>
  <w:footnote w:type="continuationSeparator" w:id="1">
    <w:p w:rsidR="0064329E" w:rsidRDefault="00643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086"/>
    <w:rsid w:val="000006BA"/>
    <w:rsid w:val="000268EA"/>
    <w:rsid w:val="00045DB9"/>
    <w:rsid w:val="000770C0"/>
    <w:rsid w:val="00080E8F"/>
    <w:rsid w:val="000939BC"/>
    <w:rsid w:val="000A2E31"/>
    <w:rsid w:val="000C5923"/>
    <w:rsid w:val="000E1980"/>
    <w:rsid w:val="00121348"/>
    <w:rsid w:val="00124791"/>
    <w:rsid w:val="001336A4"/>
    <w:rsid w:val="00135C5B"/>
    <w:rsid w:val="0016269F"/>
    <w:rsid w:val="00174DC2"/>
    <w:rsid w:val="00180703"/>
    <w:rsid w:val="001859D2"/>
    <w:rsid w:val="00186585"/>
    <w:rsid w:val="001937B5"/>
    <w:rsid w:val="001A7C66"/>
    <w:rsid w:val="001C164F"/>
    <w:rsid w:val="001D66EE"/>
    <w:rsid w:val="001E7E6B"/>
    <w:rsid w:val="002844D7"/>
    <w:rsid w:val="002A62D2"/>
    <w:rsid w:val="002A6D93"/>
    <w:rsid w:val="002E5341"/>
    <w:rsid w:val="002E6AFF"/>
    <w:rsid w:val="0030164D"/>
    <w:rsid w:val="00306CD3"/>
    <w:rsid w:val="00311D26"/>
    <w:rsid w:val="00345721"/>
    <w:rsid w:val="00352B23"/>
    <w:rsid w:val="00371B03"/>
    <w:rsid w:val="00376A61"/>
    <w:rsid w:val="00391D12"/>
    <w:rsid w:val="003A4AFA"/>
    <w:rsid w:val="003C231B"/>
    <w:rsid w:val="00405A73"/>
    <w:rsid w:val="004600EE"/>
    <w:rsid w:val="00466ECC"/>
    <w:rsid w:val="004A7941"/>
    <w:rsid w:val="004C3D68"/>
    <w:rsid w:val="004D0263"/>
    <w:rsid w:val="004F2AE4"/>
    <w:rsid w:val="00510170"/>
    <w:rsid w:val="0052459A"/>
    <w:rsid w:val="00531206"/>
    <w:rsid w:val="00534191"/>
    <w:rsid w:val="00534674"/>
    <w:rsid w:val="0057610E"/>
    <w:rsid w:val="005805A2"/>
    <w:rsid w:val="00582D79"/>
    <w:rsid w:val="005E2A6C"/>
    <w:rsid w:val="00602740"/>
    <w:rsid w:val="00603768"/>
    <w:rsid w:val="00603A90"/>
    <w:rsid w:val="006138AD"/>
    <w:rsid w:val="0061562B"/>
    <w:rsid w:val="0064329E"/>
    <w:rsid w:val="00663874"/>
    <w:rsid w:val="006C350A"/>
    <w:rsid w:val="006C4E95"/>
    <w:rsid w:val="006D0237"/>
    <w:rsid w:val="006D2F94"/>
    <w:rsid w:val="006E266F"/>
    <w:rsid w:val="006E7640"/>
    <w:rsid w:val="007031AB"/>
    <w:rsid w:val="00705E9C"/>
    <w:rsid w:val="00764912"/>
    <w:rsid w:val="00777DC1"/>
    <w:rsid w:val="007865DF"/>
    <w:rsid w:val="007B329A"/>
    <w:rsid w:val="007E0996"/>
    <w:rsid w:val="007E09BE"/>
    <w:rsid w:val="007F0CE5"/>
    <w:rsid w:val="00831B80"/>
    <w:rsid w:val="00850162"/>
    <w:rsid w:val="00892ECD"/>
    <w:rsid w:val="008E75AE"/>
    <w:rsid w:val="008F6612"/>
    <w:rsid w:val="009119F5"/>
    <w:rsid w:val="00912387"/>
    <w:rsid w:val="009249FC"/>
    <w:rsid w:val="009266E9"/>
    <w:rsid w:val="0093122C"/>
    <w:rsid w:val="0093372B"/>
    <w:rsid w:val="009451E6"/>
    <w:rsid w:val="009779FF"/>
    <w:rsid w:val="0098442D"/>
    <w:rsid w:val="009B504C"/>
    <w:rsid w:val="009D577E"/>
    <w:rsid w:val="00A120CA"/>
    <w:rsid w:val="00A4433B"/>
    <w:rsid w:val="00A5508B"/>
    <w:rsid w:val="00A93BFF"/>
    <w:rsid w:val="00AA333F"/>
    <w:rsid w:val="00B10AEB"/>
    <w:rsid w:val="00B31863"/>
    <w:rsid w:val="00B34A2C"/>
    <w:rsid w:val="00B368A4"/>
    <w:rsid w:val="00B6006B"/>
    <w:rsid w:val="00BA7AEB"/>
    <w:rsid w:val="00BB3BC1"/>
    <w:rsid w:val="00BE125C"/>
    <w:rsid w:val="00BE45A7"/>
    <w:rsid w:val="00BE4F4A"/>
    <w:rsid w:val="00C079F4"/>
    <w:rsid w:val="00C250D0"/>
    <w:rsid w:val="00C27ACD"/>
    <w:rsid w:val="00C32CCC"/>
    <w:rsid w:val="00C525D1"/>
    <w:rsid w:val="00CB57CE"/>
    <w:rsid w:val="00CC3F6C"/>
    <w:rsid w:val="00D172C0"/>
    <w:rsid w:val="00D21B13"/>
    <w:rsid w:val="00D43AE9"/>
    <w:rsid w:val="00D53088"/>
    <w:rsid w:val="00D53B8E"/>
    <w:rsid w:val="00D631F1"/>
    <w:rsid w:val="00D76AC2"/>
    <w:rsid w:val="00D77D3F"/>
    <w:rsid w:val="00D8143E"/>
    <w:rsid w:val="00D84B5A"/>
    <w:rsid w:val="00DA0086"/>
    <w:rsid w:val="00DD7B9C"/>
    <w:rsid w:val="00DE5725"/>
    <w:rsid w:val="00DE67B7"/>
    <w:rsid w:val="00DF76E2"/>
    <w:rsid w:val="00E05514"/>
    <w:rsid w:val="00E32BF4"/>
    <w:rsid w:val="00E3644F"/>
    <w:rsid w:val="00E41271"/>
    <w:rsid w:val="00E639FE"/>
    <w:rsid w:val="00E73D76"/>
    <w:rsid w:val="00EB46DF"/>
    <w:rsid w:val="00EC5306"/>
    <w:rsid w:val="00F44418"/>
    <w:rsid w:val="00F462B9"/>
    <w:rsid w:val="00F87A53"/>
    <w:rsid w:val="00FA1102"/>
    <w:rsid w:val="00FA47A7"/>
    <w:rsid w:val="00FB2CA6"/>
    <w:rsid w:val="00FC22FB"/>
    <w:rsid w:val="00FC5D77"/>
    <w:rsid w:val="00FE77A5"/>
    <w:rsid w:val="00FE7C4F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2A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7640"/>
    <w:pPr>
      <w:keepNext/>
      <w:autoSpaceDE w:val="0"/>
      <w:autoSpaceDN w:val="0"/>
      <w:jc w:val="both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76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A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AE9"/>
    <w:rPr>
      <w:color w:val="0000FF"/>
      <w:u w:val="single"/>
    </w:rPr>
  </w:style>
  <w:style w:type="character" w:styleId="a5">
    <w:name w:val="Strong"/>
    <w:basedOn w:val="a0"/>
    <w:qFormat/>
    <w:rsid w:val="001336A4"/>
    <w:rPr>
      <w:b/>
      <w:bCs/>
    </w:rPr>
  </w:style>
  <w:style w:type="paragraph" w:customStyle="1" w:styleId="a6">
    <w:name w:val="Содержимое таблицы"/>
    <w:basedOn w:val="a"/>
    <w:rsid w:val="0098442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userito</cp:lastModifiedBy>
  <cp:revision>2</cp:revision>
  <cp:lastPrinted>2023-04-17T12:55:00Z</cp:lastPrinted>
  <dcterms:created xsi:type="dcterms:W3CDTF">2023-04-19T08:38:00Z</dcterms:created>
  <dcterms:modified xsi:type="dcterms:W3CDTF">2023-04-19T08:38:00Z</dcterms:modified>
</cp:coreProperties>
</file>