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23" w:rsidRDefault="00225A23" w:rsidP="00055237">
      <w:pPr>
        <w:ind w:right="-1"/>
        <w:jc w:val="right"/>
        <w:rPr>
          <w:sz w:val="20"/>
          <w:szCs w:val="20"/>
        </w:rPr>
      </w:pPr>
    </w:p>
    <w:p w:rsidR="00166FA7" w:rsidRPr="0044797C" w:rsidRDefault="00166FA7" w:rsidP="0012659F">
      <w:pPr>
        <w:ind w:right="-1"/>
        <w:jc w:val="center"/>
        <w:rPr>
          <w:sz w:val="36"/>
          <w:szCs w:val="36"/>
        </w:rPr>
      </w:pPr>
      <w:r w:rsidRPr="0044797C">
        <w:rPr>
          <w:sz w:val="36"/>
          <w:szCs w:val="36"/>
        </w:rPr>
        <w:t>Администрация городского округа город Бор</w:t>
      </w:r>
    </w:p>
    <w:p w:rsidR="00166FA7" w:rsidRPr="0044797C" w:rsidRDefault="00166FA7" w:rsidP="0012659F">
      <w:pPr>
        <w:tabs>
          <w:tab w:val="left" w:pos="9071"/>
        </w:tabs>
        <w:jc w:val="center"/>
        <w:rPr>
          <w:b/>
          <w:bCs/>
          <w:sz w:val="36"/>
          <w:szCs w:val="36"/>
        </w:rPr>
      </w:pPr>
      <w:r w:rsidRPr="0044797C">
        <w:rPr>
          <w:sz w:val="36"/>
          <w:szCs w:val="36"/>
        </w:rPr>
        <w:t>Нижегородской области</w:t>
      </w:r>
    </w:p>
    <w:p w:rsidR="00166FA7" w:rsidRPr="0044797C" w:rsidRDefault="00166FA7" w:rsidP="0044797C">
      <w:pPr>
        <w:tabs>
          <w:tab w:val="left" w:pos="9071"/>
        </w:tabs>
        <w:jc w:val="center"/>
        <w:rPr>
          <w:sz w:val="20"/>
          <w:szCs w:val="20"/>
        </w:rPr>
      </w:pPr>
    </w:p>
    <w:p w:rsidR="00166FA7" w:rsidRPr="0044797C" w:rsidRDefault="00166FA7" w:rsidP="0044797C">
      <w:pPr>
        <w:pStyle w:val="Heading"/>
        <w:jc w:val="center"/>
        <w:rPr>
          <w:rFonts w:ascii="Times New Roman" w:hAnsi="Times New Roman" w:cs="Times New Roman"/>
          <w:color w:val="000000"/>
          <w:sz w:val="36"/>
          <w:szCs w:val="36"/>
        </w:rPr>
      </w:pPr>
      <w:r w:rsidRPr="0044797C">
        <w:rPr>
          <w:rFonts w:ascii="Times New Roman" w:hAnsi="Times New Roman" w:cs="Times New Roman"/>
          <w:color w:val="000000"/>
          <w:sz w:val="36"/>
          <w:szCs w:val="36"/>
        </w:rPr>
        <w:t>ПОСТАНОВЛЕНИЕ</w:t>
      </w:r>
    </w:p>
    <w:p w:rsidR="00F90A5F" w:rsidRDefault="00F90A5F" w:rsidP="005D2AB7">
      <w:pPr>
        <w:ind w:right="5243"/>
        <w:rPr>
          <w:sz w:val="24"/>
          <w:szCs w:val="24"/>
        </w:rPr>
      </w:pPr>
    </w:p>
    <w:p w:rsidR="00F90A5F" w:rsidRDefault="00E9461A" w:rsidP="005D2AB7">
      <w:pPr>
        <w:rPr>
          <w:sz w:val="28"/>
          <w:szCs w:val="28"/>
        </w:rPr>
      </w:pPr>
      <w:r>
        <w:rPr>
          <w:sz w:val="28"/>
          <w:szCs w:val="28"/>
        </w:rPr>
        <w:t>От 23.04.2021                                                                                                       № 2126</w:t>
      </w:r>
    </w:p>
    <w:p w:rsidR="00E9461A" w:rsidRDefault="00E9461A" w:rsidP="005D2AB7">
      <w:pPr>
        <w:rPr>
          <w:sz w:val="28"/>
          <w:szCs w:val="28"/>
        </w:rPr>
      </w:pPr>
    </w:p>
    <w:p w:rsidR="00E9461A" w:rsidRDefault="00E9461A" w:rsidP="00E9461A">
      <w:pPr>
        <w:tabs>
          <w:tab w:val="left" w:pos="9071"/>
        </w:tabs>
        <w:jc w:val="center"/>
        <w:rPr>
          <w:b/>
          <w:bCs/>
          <w:sz w:val="28"/>
          <w:szCs w:val="28"/>
        </w:rPr>
      </w:pPr>
      <w:r w:rsidRPr="00166FA7">
        <w:rPr>
          <w:b/>
          <w:bCs/>
          <w:sz w:val="28"/>
          <w:szCs w:val="28"/>
        </w:rPr>
        <w:t xml:space="preserve">О внесении изменений в </w:t>
      </w:r>
      <w:r>
        <w:rPr>
          <w:b/>
          <w:bCs/>
          <w:sz w:val="28"/>
          <w:szCs w:val="28"/>
        </w:rPr>
        <w:t>административный</w:t>
      </w:r>
      <w:r w:rsidRPr="00166FA7">
        <w:rPr>
          <w:b/>
          <w:bCs/>
          <w:sz w:val="28"/>
          <w:szCs w:val="28"/>
        </w:rPr>
        <w:t xml:space="preserve"> регламент</w:t>
      </w:r>
    </w:p>
    <w:p w:rsidR="00E9461A" w:rsidRDefault="00E9461A" w:rsidP="00E9461A">
      <w:pPr>
        <w:tabs>
          <w:tab w:val="left" w:pos="9071"/>
        </w:tabs>
        <w:jc w:val="center"/>
        <w:rPr>
          <w:b/>
          <w:bCs/>
          <w:sz w:val="28"/>
          <w:szCs w:val="28"/>
        </w:rPr>
      </w:pPr>
      <w:r>
        <w:rPr>
          <w:b/>
          <w:bCs/>
          <w:sz w:val="28"/>
          <w:szCs w:val="28"/>
        </w:rPr>
        <w:t>предоставления муниципальной</w:t>
      </w:r>
      <w:r w:rsidRPr="00166FA7">
        <w:rPr>
          <w:b/>
          <w:bCs/>
          <w:sz w:val="28"/>
          <w:szCs w:val="28"/>
        </w:rPr>
        <w:t xml:space="preserve"> услуг</w:t>
      </w:r>
      <w:r>
        <w:rPr>
          <w:b/>
          <w:bCs/>
          <w:sz w:val="28"/>
          <w:szCs w:val="28"/>
        </w:rPr>
        <w:t xml:space="preserve">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утвержденный постановлением администрации городского округа г. Бор </w:t>
      </w:r>
    </w:p>
    <w:p w:rsidR="00F90A5F" w:rsidRDefault="00E9461A" w:rsidP="00E9461A">
      <w:pPr>
        <w:tabs>
          <w:tab w:val="left" w:pos="9071"/>
        </w:tabs>
        <w:jc w:val="center"/>
        <w:rPr>
          <w:b/>
          <w:bCs/>
          <w:sz w:val="28"/>
          <w:szCs w:val="28"/>
        </w:rPr>
      </w:pPr>
      <w:r>
        <w:rPr>
          <w:b/>
          <w:bCs/>
          <w:sz w:val="28"/>
          <w:szCs w:val="28"/>
        </w:rPr>
        <w:t>от 08.09.2017 № 5111</w:t>
      </w:r>
    </w:p>
    <w:p w:rsidR="00E9461A" w:rsidRPr="00E9461A" w:rsidRDefault="00E9461A" w:rsidP="00E9461A">
      <w:pPr>
        <w:tabs>
          <w:tab w:val="left" w:pos="9071"/>
        </w:tabs>
        <w:ind w:firstLine="709"/>
        <w:jc w:val="center"/>
        <w:rPr>
          <w:b/>
          <w:bCs/>
          <w:sz w:val="28"/>
          <w:szCs w:val="28"/>
        </w:rPr>
      </w:pPr>
    </w:p>
    <w:p w:rsidR="00E9461A" w:rsidRPr="00360BED" w:rsidRDefault="00E9461A" w:rsidP="00E9461A">
      <w:pPr>
        <w:spacing w:line="360" w:lineRule="auto"/>
        <w:ind w:right="-1" w:firstLine="709"/>
        <w:jc w:val="both"/>
        <w:rPr>
          <w:sz w:val="27"/>
          <w:szCs w:val="27"/>
        </w:rPr>
      </w:pPr>
      <w:r w:rsidRPr="00360BED">
        <w:rPr>
          <w:sz w:val="27"/>
          <w:szCs w:val="27"/>
        </w:rPr>
        <w:t xml:space="preserve">На основании Федерального закона от 27.07.2010 № 210–ФЗ (с изменениями на 30.12.2020, в редакции, действующей с 01.01.2021) «Об  организации предоставления государственных и муниципальных услуг», Федерального закона от 29.12.2020 № 468-ФЗ «О внесении изменений в Градостроительный кодекс Российской Федерации и отдельные  законодательные акты Российской Федерации», с целью приведения муниципальных правовых актов в соответствие с действующим законодательством администрация городского округа  г. Бор </w:t>
      </w:r>
      <w:r w:rsidRPr="00360BED">
        <w:rPr>
          <w:b/>
          <w:bCs/>
          <w:sz w:val="27"/>
          <w:szCs w:val="27"/>
        </w:rPr>
        <w:t>постановляет</w:t>
      </w:r>
      <w:r w:rsidRPr="00360BED">
        <w:rPr>
          <w:sz w:val="27"/>
          <w:szCs w:val="27"/>
        </w:rPr>
        <w:t xml:space="preserve">: </w:t>
      </w:r>
    </w:p>
    <w:p w:rsidR="00E9461A" w:rsidRPr="00360BED" w:rsidRDefault="00E9461A" w:rsidP="00E9461A">
      <w:pPr>
        <w:spacing w:line="360" w:lineRule="auto"/>
        <w:ind w:right="-1" w:firstLine="709"/>
        <w:jc w:val="both"/>
        <w:rPr>
          <w:sz w:val="27"/>
          <w:szCs w:val="27"/>
        </w:rPr>
      </w:pPr>
      <w:r w:rsidRPr="00360BED">
        <w:rPr>
          <w:sz w:val="27"/>
          <w:szCs w:val="27"/>
        </w:rPr>
        <w:t xml:space="preserve">1. Внести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утвержденный постановлением администрации городского округа г.Бор от 08.09.2017 № 5111 (далее – административный регламент) следующие изменения: </w:t>
      </w:r>
    </w:p>
    <w:p w:rsidR="00E9461A" w:rsidRPr="00360BED" w:rsidRDefault="00E9461A" w:rsidP="00E9461A">
      <w:pPr>
        <w:spacing w:line="360" w:lineRule="auto"/>
        <w:ind w:right="-1" w:firstLine="709"/>
        <w:jc w:val="both"/>
        <w:rPr>
          <w:sz w:val="27"/>
          <w:szCs w:val="27"/>
        </w:rPr>
      </w:pPr>
      <w:r w:rsidRPr="00360BED">
        <w:rPr>
          <w:sz w:val="27"/>
          <w:szCs w:val="27"/>
        </w:rPr>
        <w:t xml:space="preserve">1.1. Пункт 1.2.1. административного регламента изложить в  следующей  редакции: </w:t>
      </w:r>
    </w:p>
    <w:p w:rsidR="00E9461A" w:rsidRPr="00360BED" w:rsidRDefault="00E9461A" w:rsidP="00E9461A">
      <w:pPr>
        <w:spacing w:line="360" w:lineRule="auto"/>
        <w:ind w:right="-1" w:firstLine="709"/>
        <w:jc w:val="both"/>
        <w:rPr>
          <w:sz w:val="27"/>
          <w:szCs w:val="27"/>
        </w:rPr>
      </w:pPr>
      <w:r w:rsidRPr="00360BED">
        <w:rPr>
          <w:sz w:val="27"/>
          <w:szCs w:val="27"/>
        </w:rPr>
        <w:t xml:space="preserve">«Заявителями на предоставление муниципальной услуги (далее-заявитель, заявители) являются физические и юридические лица, заинтересованные  в  предоставлении разрешения на отклонение от предельных параметров </w:t>
      </w:r>
      <w:r w:rsidRPr="00360BED">
        <w:rPr>
          <w:sz w:val="27"/>
          <w:szCs w:val="27"/>
        </w:rPr>
        <w:lastRenderedPageBreak/>
        <w:t>разрешенного строительства, реконструкции объектов капитального  строительства.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9461A" w:rsidRPr="00360BED" w:rsidRDefault="00E9461A" w:rsidP="00E9461A">
      <w:pPr>
        <w:spacing w:line="360" w:lineRule="auto"/>
        <w:ind w:right="-1" w:firstLine="709"/>
        <w:jc w:val="both"/>
        <w:rPr>
          <w:sz w:val="27"/>
          <w:szCs w:val="27"/>
        </w:rPr>
      </w:pPr>
      <w:r w:rsidRPr="00360BED">
        <w:rPr>
          <w:sz w:val="27"/>
          <w:szCs w:val="27"/>
        </w:rPr>
        <w:t>1.2. Раздел 1.2. административного регламента дополнить подпунктом 1.2.1.1.  следующего содержания:</w:t>
      </w:r>
    </w:p>
    <w:p w:rsidR="00E9461A" w:rsidRPr="00360BED" w:rsidRDefault="00E9461A" w:rsidP="00E9461A">
      <w:pPr>
        <w:spacing w:line="360" w:lineRule="auto"/>
        <w:ind w:right="-1" w:firstLine="709"/>
        <w:jc w:val="both"/>
        <w:rPr>
          <w:sz w:val="27"/>
          <w:szCs w:val="27"/>
        </w:rPr>
      </w:pPr>
      <w:r w:rsidRPr="00360BED">
        <w:rPr>
          <w:sz w:val="27"/>
          <w:szCs w:val="27"/>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9461A" w:rsidRPr="00360BED" w:rsidRDefault="00E9461A" w:rsidP="00E9461A">
      <w:pPr>
        <w:spacing w:line="360" w:lineRule="auto"/>
        <w:ind w:right="-1" w:firstLine="709"/>
        <w:jc w:val="both"/>
        <w:rPr>
          <w:sz w:val="27"/>
          <w:szCs w:val="27"/>
        </w:rPr>
      </w:pPr>
      <w:r w:rsidRPr="00360BED">
        <w:rPr>
          <w:sz w:val="27"/>
          <w:szCs w:val="27"/>
        </w:rPr>
        <w:t>1.3. Подпункт 2.7.1.1. административного регламента после слов (приложение 1 к  настоящему Регламенту)  дополнить  словами: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заявителем может  быть направлено в  форме электронного документа, подписанного  электронной подписью».</w:t>
      </w:r>
    </w:p>
    <w:p w:rsidR="00E9461A" w:rsidRPr="00360BED" w:rsidRDefault="00E9461A" w:rsidP="00E9461A">
      <w:pPr>
        <w:spacing w:line="360" w:lineRule="auto"/>
        <w:ind w:right="-1" w:firstLine="709"/>
        <w:jc w:val="both"/>
        <w:rPr>
          <w:sz w:val="27"/>
          <w:szCs w:val="27"/>
        </w:rPr>
      </w:pPr>
      <w:r w:rsidRPr="00360BED">
        <w:rPr>
          <w:sz w:val="27"/>
          <w:szCs w:val="27"/>
        </w:rPr>
        <w:t>1.4. Подпункт 2.12.2. административного регламента изложить в  следующей  редакции: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9461A" w:rsidRPr="00360BED" w:rsidRDefault="00E9461A" w:rsidP="00E9461A">
      <w:pPr>
        <w:spacing w:line="360" w:lineRule="auto"/>
        <w:ind w:right="-1" w:firstLine="709"/>
        <w:jc w:val="both"/>
        <w:rPr>
          <w:sz w:val="27"/>
          <w:szCs w:val="27"/>
        </w:rPr>
      </w:pPr>
      <w:r w:rsidRPr="00360BED">
        <w:rPr>
          <w:sz w:val="27"/>
          <w:szCs w:val="27"/>
        </w:rPr>
        <w:t xml:space="preserve">1.5. Подпункт 2.11.2. административного  регламента  дополнить  абзацем 8 следующего содержания: «- в случае поступления в орган местного самоуправления </w:t>
      </w:r>
      <w:r w:rsidRPr="00360BED">
        <w:rPr>
          <w:sz w:val="27"/>
          <w:szCs w:val="27"/>
        </w:rPr>
        <w:lastRenderedPageBreak/>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9461A" w:rsidRPr="00360BED" w:rsidRDefault="00E9461A" w:rsidP="00E9461A">
      <w:pPr>
        <w:spacing w:line="360" w:lineRule="auto"/>
        <w:ind w:right="-1" w:firstLine="709"/>
        <w:jc w:val="both"/>
        <w:rPr>
          <w:sz w:val="27"/>
          <w:szCs w:val="27"/>
        </w:rPr>
      </w:pPr>
      <w:r w:rsidRPr="00360BED">
        <w:rPr>
          <w:sz w:val="27"/>
          <w:szCs w:val="27"/>
        </w:rPr>
        <w:t>1.6. Подпункт 3.3.11. административного регламента изложить в  следующей редакции: «При наличии полного комплекта документов для  предоставления муниципальной услуги секретарь Комиссии в течение пятнадцати  рабочих  дней  со  дня  поступления заявления о предоставлении  муниципальной услуги, готовит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проект постановления о  назначении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9461A" w:rsidRPr="00360BED" w:rsidRDefault="00E9461A" w:rsidP="00E9461A">
      <w:pPr>
        <w:spacing w:line="360" w:lineRule="auto"/>
        <w:ind w:right="-1" w:firstLine="709"/>
        <w:jc w:val="both"/>
        <w:rPr>
          <w:sz w:val="27"/>
          <w:szCs w:val="27"/>
        </w:rPr>
      </w:pPr>
      <w:r w:rsidRPr="00360BED">
        <w:rPr>
          <w:sz w:val="27"/>
          <w:szCs w:val="27"/>
        </w:rPr>
        <w:t xml:space="preserve">1.7. Подпункт 3.5.3. административного регламента изложить в  следующей редакции: «На  основании  заключения  о  результатах общественных  обсуждений или публичных слушаний  по проекту  решения о  предоставлении разрешения на  </w:t>
      </w:r>
      <w:r w:rsidRPr="00360BED">
        <w:rPr>
          <w:sz w:val="27"/>
          <w:szCs w:val="27"/>
        </w:rPr>
        <w:lastRenderedPageBreak/>
        <w:t xml:space="preserve">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w:t>
      </w:r>
    </w:p>
    <w:p w:rsidR="00E9461A" w:rsidRPr="00360BED" w:rsidRDefault="00E9461A" w:rsidP="00E9461A">
      <w:pPr>
        <w:spacing w:line="360" w:lineRule="auto"/>
        <w:ind w:right="-1" w:firstLine="709"/>
        <w:jc w:val="both"/>
        <w:rPr>
          <w:sz w:val="27"/>
          <w:szCs w:val="27"/>
        </w:rPr>
      </w:pPr>
      <w:r w:rsidRPr="00360BED">
        <w:rPr>
          <w:sz w:val="27"/>
          <w:szCs w:val="27"/>
        </w:rPr>
        <w:t>1.8. Из текста  подпункта 3.5.4.  административного регламента  исключить  слова «на  условно разрешенный  вид  использования».</w:t>
      </w:r>
    </w:p>
    <w:p w:rsidR="00E9461A" w:rsidRPr="00360BED" w:rsidRDefault="00E9461A" w:rsidP="00E9461A">
      <w:pPr>
        <w:spacing w:line="360" w:lineRule="auto"/>
        <w:ind w:right="-1" w:firstLine="709"/>
        <w:jc w:val="both"/>
        <w:rPr>
          <w:sz w:val="27"/>
          <w:szCs w:val="27"/>
        </w:rPr>
      </w:pPr>
      <w:r w:rsidRPr="00360BED">
        <w:rPr>
          <w:sz w:val="27"/>
          <w:szCs w:val="27"/>
        </w:rPr>
        <w:t>1.9. Подпункт 3.5.5.  административного регламента дополнить абзацем 2 следующего содержания: «Глава администрации в течение семи дней со  дня поступления от Комиссии рекомендаций, указанных в подпункте 3.5.3. настоящего  регламента,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9461A" w:rsidRPr="00360BED" w:rsidRDefault="00E9461A" w:rsidP="00E9461A">
      <w:pPr>
        <w:pStyle w:val="31"/>
        <w:spacing w:line="360" w:lineRule="auto"/>
        <w:rPr>
          <w:rFonts w:ascii="Times New Roman" w:hAnsi="Times New Roman" w:cs="Times New Roman"/>
          <w:sz w:val="27"/>
          <w:szCs w:val="27"/>
        </w:rPr>
      </w:pPr>
      <w:r w:rsidRPr="00360BED">
        <w:rPr>
          <w:rFonts w:ascii="Times New Roman" w:hAnsi="Times New Roman" w:cs="Times New Roman"/>
          <w:sz w:val="27"/>
          <w:szCs w:val="27"/>
        </w:rPr>
        <w:t xml:space="preserve">2. Общему отделу администрации городского округа г. Бор (Е.А. Копцова) обеспечить размещение настоящего постановления на официальном сайте  </w:t>
      </w:r>
      <w:hyperlink r:id="rId6" w:history="1">
        <w:r w:rsidRPr="00360BED">
          <w:rPr>
            <w:rStyle w:val="a8"/>
            <w:rFonts w:ascii="Times New Roman" w:hAnsi="Times New Roman" w:cs="Times New Roman"/>
            <w:color w:val="auto"/>
            <w:sz w:val="27"/>
            <w:szCs w:val="27"/>
            <w:lang w:val="en-US"/>
          </w:rPr>
          <w:t>www</w:t>
        </w:r>
        <w:r w:rsidRPr="00360BED">
          <w:rPr>
            <w:rStyle w:val="a8"/>
            <w:rFonts w:ascii="Times New Roman" w:hAnsi="Times New Roman" w:cs="Times New Roman"/>
            <w:color w:val="auto"/>
            <w:sz w:val="27"/>
            <w:szCs w:val="27"/>
          </w:rPr>
          <w:t>.</w:t>
        </w:r>
        <w:r w:rsidRPr="00360BED">
          <w:rPr>
            <w:rStyle w:val="a8"/>
            <w:rFonts w:ascii="Times New Roman" w:hAnsi="Times New Roman" w:cs="Times New Roman"/>
            <w:color w:val="auto"/>
            <w:sz w:val="27"/>
            <w:szCs w:val="27"/>
            <w:lang w:val="en-US"/>
          </w:rPr>
          <w:t>borcity</w:t>
        </w:r>
        <w:r w:rsidRPr="00360BED">
          <w:rPr>
            <w:rStyle w:val="a8"/>
            <w:rFonts w:ascii="Times New Roman" w:hAnsi="Times New Roman" w:cs="Times New Roman"/>
            <w:color w:val="auto"/>
            <w:sz w:val="27"/>
            <w:szCs w:val="27"/>
          </w:rPr>
          <w:t>.</w:t>
        </w:r>
        <w:r w:rsidRPr="00360BED">
          <w:rPr>
            <w:rStyle w:val="a8"/>
            <w:rFonts w:ascii="Times New Roman" w:hAnsi="Times New Roman" w:cs="Times New Roman"/>
            <w:color w:val="auto"/>
            <w:sz w:val="27"/>
            <w:szCs w:val="27"/>
            <w:lang w:val="en-US"/>
          </w:rPr>
          <w:t>ru</w:t>
        </w:r>
      </w:hyperlink>
      <w:r w:rsidRPr="00360BED">
        <w:rPr>
          <w:rFonts w:ascii="Times New Roman" w:hAnsi="Times New Roman" w:cs="Times New Roman"/>
          <w:sz w:val="27"/>
          <w:szCs w:val="27"/>
        </w:rPr>
        <w:t xml:space="preserve"> и опубликование в  газете «БОР сегодня». </w:t>
      </w:r>
    </w:p>
    <w:p w:rsidR="00E9461A" w:rsidRPr="00360BED" w:rsidRDefault="00E9461A" w:rsidP="00E9461A">
      <w:pPr>
        <w:pStyle w:val="31"/>
        <w:spacing w:line="360" w:lineRule="auto"/>
        <w:rPr>
          <w:rFonts w:ascii="Times New Roman" w:hAnsi="Times New Roman" w:cs="Times New Roman"/>
          <w:sz w:val="28"/>
          <w:szCs w:val="28"/>
        </w:rPr>
      </w:pPr>
    </w:p>
    <w:p w:rsidR="00E9461A" w:rsidRDefault="00E9461A" w:rsidP="00E9461A">
      <w:pPr>
        <w:pStyle w:val="31"/>
        <w:spacing w:line="360" w:lineRule="auto"/>
        <w:rPr>
          <w:rFonts w:ascii="Times New Roman" w:hAnsi="Times New Roman" w:cs="Times New Roman"/>
          <w:sz w:val="28"/>
          <w:szCs w:val="28"/>
        </w:rPr>
      </w:pPr>
    </w:p>
    <w:p w:rsidR="00E9461A" w:rsidRPr="00E9461A" w:rsidRDefault="00E9461A" w:rsidP="00E9461A">
      <w:pPr>
        <w:tabs>
          <w:tab w:val="left" w:pos="9071"/>
        </w:tabs>
        <w:rPr>
          <w:sz w:val="28"/>
          <w:szCs w:val="28"/>
        </w:rPr>
      </w:pPr>
      <w:r w:rsidRPr="00E9461A">
        <w:rPr>
          <w:sz w:val="28"/>
          <w:szCs w:val="28"/>
        </w:rPr>
        <w:t>Глава местного самоуправления                                                          А.В. Боровский</w:t>
      </w:r>
    </w:p>
    <w:p w:rsidR="00360BED" w:rsidRDefault="00360BED" w:rsidP="005D2AB7">
      <w:pPr>
        <w:tabs>
          <w:tab w:val="left" w:pos="9071"/>
        </w:tabs>
        <w:ind w:right="-1"/>
        <w:jc w:val="both"/>
        <w:rPr>
          <w:sz w:val="22"/>
          <w:szCs w:val="22"/>
        </w:rPr>
      </w:pPr>
    </w:p>
    <w:p w:rsidR="00360BED" w:rsidRDefault="00360BED" w:rsidP="005D2AB7">
      <w:pPr>
        <w:tabs>
          <w:tab w:val="left" w:pos="9071"/>
        </w:tabs>
        <w:ind w:right="-1"/>
        <w:jc w:val="both"/>
        <w:rPr>
          <w:sz w:val="22"/>
          <w:szCs w:val="22"/>
        </w:rPr>
      </w:pPr>
    </w:p>
    <w:p w:rsidR="00360BED" w:rsidRDefault="00360BED" w:rsidP="005D2AB7">
      <w:pPr>
        <w:tabs>
          <w:tab w:val="left" w:pos="9071"/>
        </w:tabs>
        <w:ind w:right="-1"/>
        <w:jc w:val="both"/>
        <w:rPr>
          <w:sz w:val="22"/>
          <w:szCs w:val="22"/>
        </w:rPr>
      </w:pPr>
    </w:p>
    <w:p w:rsidR="00360BED" w:rsidRDefault="00360BED" w:rsidP="005D2AB7">
      <w:pPr>
        <w:tabs>
          <w:tab w:val="left" w:pos="9071"/>
        </w:tabs>
        <w:ind w:right="-1"/>
        <w:jc w:val="both"/>
        <w:rPr>
          <w:sz w:val="22"/>
          <w:szCs w:val="22"/>
        </w:rPr>
      </w:pPr>
    </w:p>
    <w:p w:rsidR="00360BED" w:rsidRDefault="003E57D2" w:rsidP="005D2AB7">
      <w:pPr>
        <w:tabs>
          <w:tab w:val="left" w:pos="9071"/>
        </w:tabs>
        <w:ind w:right="-1"/>
        <w:jc w:val="both"/>
        <w:rPr>
          <w:sz w:val="24"/>
          <w:szCs w:val="24"/>
        </w:rPr>
      </w:pPr>
      <w:r w:rsidRPr="00360BED">
        <w:rPr>
          <w:sz w:val="24"/>
          <w:szCs w:val="24"/>
        </w:rPr>
        <w:t>Золотарева Н.Е.</w:t>
      </w:r>
    </w:p>
    <w:p w:rsidR="00653538" w:rsidRPr="00360BED" w:rsidRDefault="003E57D2" w:rsidP="005D2AB7">
      <w:pPr>
        <w:tabs>
          <w:tab w:val="left" w:pos="9071"/>
        </w:tabs>
        <w:ind w:right="-1"/>
        <w:jc w:val="both"/>
        <w:rPr>
          <w:sz w:val="24"/>
          <w:szCs w:val="24"/>
        </w:rPr>
      </w:pPr>
      <w:r w:rsidRPr="00360BED">
        <w:rPr>
          <w:sz w:val="24"/>
          <w:szCs w:val="24"/>
        </w:rPr>
        <w:t>23069</w:t>
      </w:r>
    </w:p>
    <w:sectPr w:rsidR="00653538" w:rsidRPr="00360BED" w:rsidSect="00E9461A">
      <w:headerReference w:type="default" r:id="rId7"/>
      <w:pgSz w:w="12240" w:h="15840"/>
      <w:pgMar w:top="851" w:right="851" w:bottom="709" w:left="1418" w:header="709" w:footer="709" w:gutter="0"/>
      <w:cols w:space="709" w:equalWidth="0">
        <w:col w:w="982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0AC" w:rsidRDefault="007E60AC">
      <w:r>
        <w:separator/>
      </w:r>
    </w:p>
  </w:endnote>
  <w:endnote w:type="continuationSeparator" w:id="1">
    <w:p w:rsidR="007E60AC" w:rsidRDefault="007E6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0AC" w:rsidRDefault="007E60AC">
      <w:r>
        <w:separator/>
      </w:r>
    </w:p>
  </w:footnote>
  <w:footnote w:type="continuationSeparator" w:id="1">
    <w:p w:rsidR="007E60AC" w:rsidRDefault="007E6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3" w:rsidRDefault="00871623" w:rsidP="007510EF">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D1CBD">
      <w:rPr>
        <w:rStyle w:val="ab"/>
        <w:noProof/>
      </w:rPr>
      <w:t>4</w:t>
    </w:r>
    <w:r>
      <w:rPr>
        <w:rStyle w:val="ab"/>
      </w:rPr>
      <w:fldChar w:fldCharType="end"/>
    </w:r>
  </w:p>
  <w:p w:rsidR="00871623" w:rsidRDefault="00871623" w:rsidP="00166FA7">
    <w:pPr>
      <w:pStyle w:val="a9"/>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3F7"/>
    <w:rsid w:val="00014A66"/>
    <w:rsid w:val="00017C50"/>
    <w:rsid w:val="00030171"/>
    <w:rsid w:val="0003083D"/>
    <w:rsid w:val="0004049D"/>
    <w:rsid w:val="00052C04"/>
    <w:rsid w:val="00055237"/>
    <w:rsid w:val="000721B6"/>
    <w:rsid w:val="00074F6B"/>
    <w:rsid w:val="00084E6F"/>
    <w:rsid w:val="00086FBE"/>
    <w:rsid w:val="000921DE"/>
    <w:rsid w:val="0009274F"/>
    <w:rsid w:val="00096E5B"/>
    <w:rsid w:val="000A4661"/>
    <w:rsid w:val="000C0EF9"/>
    <w:rsid w:val="000D26C5"/>
    <w:rsid w:val="000D6DEC"/>
    <w:rsid w:val="000E1326"/>
    <w:rsid w:val="000F75D0"/>
    <w:rsid w:val="0010067A"/>
    <w:rsid w:val="001020CE"/>
    <w:rsid w:val="00107811"/>
    <w:rsid w:val="00117968"/>
    <w:rsid w:val="001179F5"/>
    <w:rsid w:val="0012659F"/>
    <w:rsid w:val="00126C87"/>
    <w:rsid w:val="00144080"/>
    <w:rsid w:val="00155683"/>
    <w:rsid w:val="00166FA7"/>
    <w:rsid w:val="00177B21"/>
    <w:rsid w:val="00177B4E"/>
    <w:rsid w:val="00182835"/>
    <w:rsid w:val="001865E8"/>
    <w:rsid w:val="001A1E29"/>
    <w:rsid w:val="001A5561"/>
    <w:rsid w:val="001A73A5"/>
    <w:rsid w:val="001B190C"/>
    <w:rsid w:val="001B2E27"/>
    <w:rsid w:val="001B398B"/>
    <w:rsid w:val="001B5974"/>
    <w:rsid w:val="001B5E93"/>
    <w:rsid w:val="001C75D3"/>
    <w:rsid w:val="001E15D8"/>
    <w:rsid w:val="001E1E85"/>
    <w:rsid w:val="001E656A"/>
    <w:rsid w:val="00201255"/>
    <w:rsid w:val="002036D4"/>
    <w:rsid w:val="00204ADF"/>
    <w:rsid w:val="0020759C"/>
    <w:rsid w:val="00213170"/>
    <w:rsid w:val="00221B26"/>
    <w:rsid w:val="00225A23"/>
    <w:rsid w:val="00225E05"/>
    <w:rsid w:val="00257D33"/>
    <w:rsid w:val="00260885"/>
    <w:rsid w:val="00277201"/>
    <w:rsid w:val="00277F01"/>
    <w:rsid w:val="0028388F"/>
    <w:rsid w:val="00291B2A"/>
    <w:rsid w:val="002A1FA2"/>
    <w:rsid w:val="002A3890"/>
    <w:rsid w:val="002A64F0"/>
    <w:rsid w:val="002B1B6A"/>
    <w:rsid w:val="002B2535"/>
    <w:rsid w:val="002B3330"/>
    <w:rsid w:val="002B3517"/>
    <w:rsid w:val="002D1B9E"/>
    <w:rsid w:val="002D429A"/>
    <w:rsid w:val="002E056C"/>
    <w:rsid w:val="002E1292"/>
    <w:rsid w:val="002F145B"/>
    <w:rsid w:val="002F1713"/>
    <w:rsid w:val="00310831"/>
    <w:rsid w:val="003112D6"/>
    <w:rsid w:val="00317B14"/>
    <w:rsid w:val="00320034"/>
    <w:rsid w:val="003231A4"/>
    <w:rsid w:val="00324C0F"/>
    <w:rsid w:val="00343B25"/>
    <w:rsid w:val="00354287"/>
    <w:rsid w:val="00354402"/>
    <w:rsid w:val="00360BED"/>
    <w:rsid w:val="00363C13"/>
    <w:rsid w:val="00364202"/>
    <w:rsid w:val="0037109D"/>
    <w:rsid w:val="003732F6"/>
    <w:rsid w:val="00374D4E"/>
    <w:rsid w:val="0037592A"/>
    <w:rsid w:val="00381619"/>
    <w:rsid w:val="003830AC"/>
    <w:rsid w:val="003A0B16"/>
    <w:rsid w:val="003A10BF"/>
    <w:rsid w:val="003A144E"/>
    <w:rsid w:val="003B0869"/>
    <w:rsid w:val="003B41CF"/>
    <w:rsid w:val="003B4616"/>
    <w:rsid w:val="003C1E63"/>
    <w:rsid w:val="003D6E2A"/>
    <w:rsid w:val="003D7565"/>
    <w:rsid w:val="003E57D2"/>
    <w:rsid w:val="003E69DF"/>
    <w:rsid w:val="003F1F05"/>
    <w:rsid w:val="00404768"/>
    <w:rsid w:val="00420616"/>
    <w:rsid w:val="0042365D"/>
    <w:rsid w:val="00427C5E"/>
    <w:rsid w:val="00432B76"/>
    <w:rsid w:val="00436031"/>
    <w:rsid w:val="004433E6"/>
    <w:rsid w:val="00444CAB"/>
    <w:rsid w:val="00445A20"/>
    <w:rsid w:val="0044797C"/>
    <w:rsid w:val="00457C77"/>
    <w:rsid w:val="0047443D"/>
    <w:rsid w:val="00475EF9"/>
    <w:rsid w:val="00485251"/>
    <w:rsid w:val="00485F05"/>
    <w:rsid w:val="004913F4"/>
    <w:rsid w:val="0049304D"/>
    <w:rsid w:val="00495275"/>
    <w:rsid w:val="00495C60"/>
    <w:rsid w:val="00497852"/>
    <w:rsid w:val="004A1869"/>
    <w:rsid w:val="004A7E29"/>
    <w:rsid w:val="004B6292"/>
    <w:rsid w:val="004C17DD"/>
    <w:rsid w:val="004E0B0B"/>
    <w:rsid w:val="004E3331"/>
    <w:rsid w:val="004E7C67"/>
    <w:rsid w:val="004F7EF7"/>
    <w:rsid w:val="00503C6D"/>
    <w:rsid w:val="00510113"/>
    <w:rsid w:val="005173D3"/>
    <w:rsid w:val="005204E4"/>
    <w:rsid w:val="00521424"/>
    <w:rsid w:val="005254FC"/>
    <w:rsid w:val="005356AE"/>
    <w:rsid w:val="00540B91"/>
    <w:rsid w:val="005454B9"/>
    <w:rsid w:val="00557762"/>
    <w:rsid w:val="00561B18"/>
    <w:rsid w:val="005646FA"/>
    <w:rsid w:val="0057607E"/>
    <w:rsid w:val="00576CA1"/>
    <w:rsid w:val="005B50A0"/>
    <w:rsid w:val="005D2AB7"/>
    <w:rsid w:val="005D5580"/>
    <w:rsid w:val="005E6763"/>
    <w:rsid w:val="00602A1F"/>
    <w:rsid w:val="00606EC1"/>
    <w:rsid w:val="0063017C"/>
    <w:rsid w:val="00634154"/>
    <w:rsid w:val="00634B4C"/>
    <w:rsid w:val="00637D4F"/>
    <w:rsid w:val="00643CF2"/>
    <w:rsid w:val="006525CE"/>
    <w:rsid w:val="00653538"/>
    <w:rsid w:val="00665CF6"/>
    <w:rsid w:val="0067782A"/>
    <w:rsid w:val="0069049A"/>
    <w:rsid w:val="006A4EB7"/>
    <w:rsid w:val="006A7161"/>
    <w:rsid w:val="006C12F3"/>
    <w:rsid w:val="006C1393"/>
    <w:rsid w:val="006C65E5"/>
    <w:rsid w:val="006D4375"/>
    <w:rsid w:val="006F05D3"/>
    <w:rsid w:val="00710FB2"/>
    <w:rsid w:val="00711E33"/>
    <w:rsid w:val="00726C89"/>
    <w:rsid w:val="0072709D"/>
    <w:rsid w:val="00745FD1"/>
    <w:rsid w:val="007462C4"/>
    <w:rsid w:val="007510EF"/>
    <w:rsid w:val="00763EB7"/>
    <w:rsid w:val="0077670F"/>
    <w:rsid w:val="00782430"/>
    <w:rsid w:val="007916C9"/>
    <w:rsid w:val="00797B30"/>
    <w:rsid w:val="007A4F88"/>
    <w:rsid w:val="007B3060"/>
    <w:rsid w:val="007B3570"/>
    <w:rsid w:val="007B43EF"/>
    <w:rsid w:val="007B492E"/>
    <w:rsid w:val="007C07D7"/>
    <w:rsid w:val="007C1C27"/>
    <w:rsid w:val="007D13BE"/>
    <w:rsid w:val="007D5A0A"/>
    <w:rsid w:val="007E47FF"/>
    <w:rsid w:val="007E60AC"/>
    <w:rsid w:val="007F573A"/>
    <w:rsid w:val="007F7124"/>
    <w:rsid w:val="00803596"/>
    <w:rsid w:val="008075D5"/>
    <w:rsid w:val="00810DD9"/>
    <w:rsid w:val="00824137"/>
    <w:rsid w:val="0083484B"/>
    <w:rsid w:val="00834E47"/>
    <w:rsid w:val="00843859"/>
    <w:rsid w:val="0085143C"/>
    <w:rsid w:val="008565C0"/>
    <w:rsid w:val="008713F7"/>
    <w:rsid w:val="00871623"/>
    <w:rsid w:val="008734B4"/>
    <w:rsid w:val="00887FA9"/>
    <w:rsid w:val="0089429B"/>
    <w:rsid w:val="008A0E91"/>
    <w:rsid w:val="008A2553"/>
    <w:rsid w:val="008A7180"/>
    <w:rsid w:val="008B21F8"/>
    <w:rsid w:val="008B773E"/>
    <w:rsid w:val="008C586E"/>
    <w:rsid w:val="008C71BC"/>
    <w:rsid w:val="008D4F9A"/>
    <w:rsid w:val="008D51D8"/>
    <w:rsid w:val="008E278A"/>
    <w:rsid w:val="008E7AE7"/>
    <w:rsid w:val="00930D21"/>
    <w:rsid w:val="00940B9A"/>
    <w:rsid w:val="00941149"/>
    <w:rsid w:val="00942E46"/>
    <w:rsid w:val="00944E52"/>
    <w:rsid w:val="00947EB0"/>
    <w:rsid w:val="00966EAC"/>
    <w:rsid w:val="00982E16"/>
    <w:rsid w:val="00993F78"/>
    <w:rsid w:val="009967E6"/>
    <w:rsid w:val="0099701D"/>
    <w:rsid w:val="00997FE4"/>
    <w:rsid w:val="009A3666"/>
    <w:rsid w:val="009B5B35"/>
    <w:rsid w:val="009C1728"/>
    <w:rsid w:val="009D36DF"/>
    <w:rsid w:val="009E2C3B"/>
    <w:rsid w:val="00A049FB"/>
    <w:rsid w:val="00A11980"/>
    <w:rsid w:val="00A134F7"/>
    <w:rsid w:val="00A14DF9"/>
    <w:rsid w:val="00A23D5C"/>
    <w:rsid w:val="00A2487C"/>
    <w:rsid w:val="00A25656"/>
    <w:rsid w:val="00A26C30"/>
    <w:rsid w:val="00A319EE"/>
    <w:rsid w:val="00A45F10"/>
    <w:rsid w:val="00A57B63"/>
    <w:rsid w:val="00A61712"/>
    <w:rsid w:val="00A645D4"/>
    <w:rsid w:val="00A67305"/>
    <w:rsid w:val="00A75DAE"/>
    <w:rsid w:val="00A767D5"/>
    <w:rsid w:val="00A76CFB"/>
    <w:rsid w:val="00A9399C"/>
    <w:rsid w:val="00A9504D"/>
    <w:rsid w:val="00A958B4"/>
    <w:rsid w:val="00AB3E6F"/>
    <w:rsid w:val="00AB43BA"/>
    <w:rsid w:val="00AB5029"/>
    <w:rsid w:val="00AC3E51"/>
    <w:rsid w:val="00AC5622"/>
    <w:rsid w:val="00AD04D4"/>
    <w:rsid w:val="00AD53BA"/>
    <w:rsid w:val="00AE355E"/>
    <w:rsid w:val="00B15F40"/>
    <w:rsid w:val="00B176C7"/>
    <w:rsid w:val="00B17915"/>
    <w:rsid w:val="00B27E0A"/>
    <w:rsid w:val="00B42FB8"/>
    <w:rsid w:val="00B57710"/>
    <w:rsid w:val="00B613E5"/>
    <w:rsid w:val="00B826A0"/>
    <w:rsid w:val="00BA184D"/>
    <w:rsid w:val="00BA31F1"/>
    <w:rsid w:val="00BE6CD8"/>
    <w:rsid w:val="00BF489C"/>
    <w:rsid w:val="00C10C90"/>
    <w:rsid w:val="00C139A1"/>
    <w:rsid w:val="00C25669"/>
    <w:rsid w:val="00C364BD"/>
    <w:rsid w:val="00C4100C"/>
    <w:rsid w:val="00C525CC"/>
    <w:rsid w:val="00C604B3"/>
    <w:rsid w:val="00C84FFE"/>
    <w:rsid w:val="00CA27BB"/>
    <w:rsid w:val="00CA4E4D"/>
    <w:rsid w:val="00CA4F49"/>
    <w:rsid w:val="00CA6718"/>
    <w:rsid w:val="00CA69C3"/>
    <w:rsid w:val="00CB165C"/>
    <w:rsid w:val="00CB41BB"/>
    <w:rsid w:val="00CC1426"/>
    <w:rsid w:val="00CC26DA"/>
    <w:rsid w:val="00CC5C7A"/>
    <w:rsid w:val="00CC5D79"/>
    <w:rsid w:val="00CE4DB5"/>
    <w:rsid w:val="00CE51E7"/>
    <w:rsid w:val="00CE6840"/>
    <w:rsid w:val="00CF533D"/>
    <w:rsid w:val="00D029F2"/>
    <w:rsid w:val="00D07DD8"/>
    <w:rsid w:val="00D103B7"/>
    <w:rsid w:val="00D2395A"/>
    <w:rsid w:val="00D25143"/>
    <w:rsid w:val="00D25EEE"/>
    <w:rsid w:val="00D276F6"/>
    <w:rsid w:val="00D33046"/>
    <w:rsid w:val="00D33D03"/>
    <w:rsid w:val="00D452C8"/>
    <w:rsid w:val="00D52BAB"/>
    <w:rsid w:val="00D5567A"/>
    <w:rsid w:val="00D653E2"/>
    <w:rsid w:val="00D73182"/>
    <w:rsid w:val="00D8041C"/>
    <w:rsid w:val="00D8408E"/>
    <w:rsid w:val="00D85932"/>
    <w:rsid w:val="00D91278"/>
    <w:rsid w:val="00D97483"/>
    <w:rsid w:val="00DA3703"/>
    <w:rsid w:val="00DB38C7"/>
    <w:rsid w:val="00DC462D"/>
    <w:rsid w:val="00DC7FCB"/>
    <w:rsid w:val="00DD0152"/>
    <w:rsid w:val="00DD0D05"/>
    <w:rsid w:val="00DD1CBD"/>
    <w:rsid w:val="00DE0F91"/>
    <w:rsid w:val="00DE69CA"/>
    <w:rsid w:val="00DF2A5C"/>
    <w:rsid w:val="00DF6E64"/>
    <w:rsid w:val="00E14283"/>
    <w:rsid w:val="00E144E0"/>
    <w:rsid w:val="00E1511D"/>
    <w:rsid w:val="00E17C86"/>
    <w:rsid w:val="00E2594B"/>
    <w:rsid w:val="00E31523"/>
    <w:rsid w:val="00E423A7"/>
    <w:rsid w:val="00E45405"/>
    <w:rsid w:val="00E45BF6"/>
    <w:rsid w:val="00E61259"/>
    <w:rsid w:val="00E6761A"/>
    <w:rsid w:val="00E7368D"/>
    <w:rsid w:val="00E9106B"/>
    <w:rsid w:val="00E93841"/>
    <w:rsid w:val="00E9461A"/>
    <w:rsid w:val="00E96C80"/>
    <w:rsid w:val="00EA5F5E"/>
    <w:rsid w:val="00EB2A4E"/>
    <w:rsid w:val="00EB380E"/>
    <w:rsid w:val="00EC53FE"/>
    <w:rsid w:val="00EF12B2"/>
    <w:rsid w:val="00EF5D60"/>
    <w:rsid w:val="00EF6269"/>
    <w:rsid w:val="00F00EC6"/>
    <w:rsid w:val="00F01A7E"/>
    <w:rsid w:val="00F05422"/>
    <w:rsid w:val="00F13DED"/>
    <w:rsid w:val="00F27106"/>
    <w:rsid w:val="00F27A5D"/>
    <w:rsid w:val="00F27CDB"/>
    <w:rsid w:val="00F27E12"/>
    <w:rsid w:val="00F324BD"/>
    <w:rsid w:val="00F333D9"/>
    <w:rsid w:val="00F65D80"/>
    <w:rsid w:val="00F6646E"/>
    <w:rsid w:val="00F7797F"/>
    <w:rsid w:val="00F80166"/>
    <w:rsid w:val="00F82665"/>
    <w:rsid w:val="00F90824"/>
    <w:rsid w:val="00F90A5F"/>
    <w:rsid w:val="00F91D4E"/>
    <w:rsid w:val="00FB484A"/>
    <w:rsid w:val="00FC2587"/>
    <w:rsid w:val="00FD6DDD"/>
    <w:rsid w:val="00FD6F48"/>
    <w:rsid w:val="00FE180A"/>
    <w:rsid w:val="00FF6C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sz w:val="26"/>
      <w:szCs w:val="26"/>
    </w:rPr>
  </w:style>
  <w:style w:type="paragraph" w:styleId="1">
    <w:name w:val="heading 1"/>
    <w:basedOn w:val="a"/>
    <w:next w:val="a"/>
    <w:link w:val="10"/>
    <w:uiPriority w:val="99"/>
    <w:qFormat/>
    <w:pPr>
      <w:keepNext/>
      <w:tabs>
        <w:tab w:val="left" w:pos="9071"/>
      </w:tabs>
      <w:ind w:right="-1"/>
      <w:jc w:val="right"/>
      <w:outlineLvl w:val="0"/>
    </w:pPr>
    <w:rPr>
      <w:rFonts w:ascii="Arial" w:hAnsi="Arial" w:cs="Arial"/>
      <w:sz w:val="28"/>
      <w:szCs w:val="28"/>
    </w:rPr>
  </w:style>
  <w:style w:type="paragraph" w:styleId="2">
    <w:name w:val="heading 2"/>
    <w:basedOn w:val="a"/>
    <w:next w:val="a"/>
    <w:link w:val="20"/>
    <w:uiPriority w:val="99"/>
    <w:qFormat/>
    <w:pPr>
      <w:keepNext/>
      <w:outlineLvl w:val="1"/>
    </w:pPr>
    <w:rPr>
      <w:rFonts w:ascii="Arial" w:hAnsi="Arial" w:cs="Arial"/>
      <w:sz w:val="28"/>
      <w:szCs w:val="28"/>
    </w:rPr>
  </w:style>
  <w:style w:type="paragraph" w:styleId="3">
    <w:name w:val="heading 3"/>
    <w:basedOn w:val="a"/>
    <w:next w:val="a"/>
    <w:link w:val="30"/>
    <w:uiPriority w:val="99"/>
    <w:qFormat/>
    <w:pPr>
      <w:keepNext/>
      <w:jc w:val="center"/>
      <w:outlineLvl w:val="2"/>
    </w:pPr>
    <w:rPr>
      <w:rFonts w:ascii="Arial" w:hAnsi="Arial" w:cs="Arial"/>
      <w:i/>
      <w:i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rFonts w:ascii="Arial" w:hAnsi="Arial" w:cs="Arial"/>
      <w:b/>
      <w:bCs/>
      <w:sz w:val="28"/>
      <w:szCs w:val="28"/>
    </w:rPr>
  </w:style>
  <w:style w:type="character" w:customStyle="1" w:styleId="a4">
    <w:name w:val="Название Знак"/>
    <w:basedOn w:val="a0"/>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rFonts w:ascii="Arial" w:hAnsi="Arial" w:cs="Arial"/>
      <w:b/>
      <w:bCs/>
      <w:sz w:val="28"/>
      <w:szCs w:val="28"/>
    </w:rPr>
  </w:style>
  <w:style w:type="character" w:customStyle="1" w:styleId="a6">
    <w:name w:val="Подзаголовок Знак"/>
    <w:basedOn w:val="a0"/>
    <w:link w:val="a5"/>
    <w:uiPriority w:val="11"/>
    <w:rPr>
      <w:rFonts w:ascii="Cambria" w:eastAsia="Times New Roman" w:hAnsi="Cambria" w:cs="Times New Roman"/>
      <w:sz w:val="24"/>
      <w:szCs w:val="24"/>
    </w:rPr>
  </w:style>
  <w:style w:type="paragraph" w:customStyle="1" w:styleId="ConsPlusNormal">
    <w:name w:val="ConsPlusNormal"/>
    <w:uiPriority w:val="99"/>
    <w:pPr>
      <w:widowControl w:val="0"/>
      <w:autoSpaceDE w:val="0"/>
      <w:autoSpaceDN w:val="0"/>
      <w:ind w:firstLine="720"/>
    </w:pPr>
    <w:rPr>
      <w:rFonts w:ascii="Arial" w:hAnsi="Arial" w:cs="Arial"/>
    </w:rPr>
  </w:style>
  <w:style w:type="paragraph" w:customStyle="1" w:styleId="ConsPlusTitle">
    <w:name w:val="ConsPlusTitle"/>
    <w:uiPriority w:val="99"/>
    <w:pPr>
      <w:widowControl w:val="0"/>
      <w:autoSpaceDE w:val="0"/>
      <w:autoSpaceDN w:val="0"/>
    </w:pPr>
    <w:rPr>
      <w:rFonts w:ascii="Arial" w:hAnsi="Arial" w:cs="Arial"/>
      <w:b/>
      <w:bCs/>
    </w:rPr>
  </w:style>
  <w:style w:type="table" w:styleId="a7">
    <w:name w:val="Table Grid"/>
    <w:basedOn w:val="a1"/>
    <w:uiPriority w:val="99"/>
    <w:rsid w:val="00F054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710FB2"/>
    <w:pPr>
      <w:ind w:firstLine="709"/>
      <w:jc w:val="both"/>
    </w:pPr>
    <w:rPr>
      <w:rFonts w:ascii="Arial" w:hAnsi="Arial" w:cs="Arial"/>
      <w:sz w:val="24"/>
      <w:szCs w:val="24"/>
    </w:rPr>
  </w:style>
  <w:style w:type="character" w:customStyle="1" w:styleId="32">
    <w:name w:val="Основной текст с отступом 3 Знак"/>
    <w:basedOn w:val="a0"/>
    <w:link w:val="31"/>
    <w:uiPriority w:val="99"/>
    <w:semiHidden/>
    <w:rPr>
      <w:sz w:val="16"/>
      <w:szCs w:val="16"/>
    </w:rPr>
  </w:style>
  <w:style w:type="character" w:styleId="a8">
    <w:name w:val="Hyperlink"/>
    <w:basedOn w:val="a0"/>
    <w:uiPriority w:val="99"/>
    <w:rsid w:val="00381619"/>
    <w:rPr>
      <w:color w:val="0000FF"/>
      <w:u w:val="single"/>
    </w:rPr>
  </w:style>
  <w:style w:type="paragraph" w:customStyle="1" w:styleId="Heading">
    <w:name w:val="Heading"/>
    <w:uiPriority w:val="99"/>
    <w:rsid w:val="00166FA7"/>
    <w:pPr>
      <w:autoSpaceDE w:val="0"/>
      <w:autoSpaceDN w:val="0"/>
    </w:pPr>
    <w:rPr>
      <w:rFonts w:ascii="Arial" w:hAnsi="Arial" w:cs="Arial"/>
      <w:b/>
      <w:bCs/>
      <w:sz w:val="22"/>
      <w:szCs w:val="22"/>
    </w:rPr>
  </w:style>
  <w:style w:type="paragraph" w:styleId="a9">
    <w:name w:val="header"/>
    <w:basedOn w:val="a"/>
    <w:link w:val="aa"/>
    <w:uiPriority w:val="99"/>
    <w:rsid w:val="00166FA7"/>
    <w:pPr>
      <w:tabs>
        <w:tab w:val="center" w:pos="4677"/>
        <w:tab w:val="right" w:pos="9355"/>
      </w:tabs>
    </w:pPr>
  </w:style>
  <w:style w:type="character" w:customStyle="1" w:styleId="aa">
    <w:name w:val="Верхний колонтитул Знак"/>
    <w:basedOn w:val="a0"/>
    <w:link w:val="a9"/>
    <w:uiPriority w:val="99"/>
    <w:semiHidden/>
    <w:rPr>
      <w:sz w:val="26"/>
      <w:szCs w:val="26"/>
    </w:rPr>
  </w:style>
  <w:style w:type="character" w:styleId="ab">
    <w:name w:val="page number"/>
    <w:basedOn w:val="a0"/>
    <w:uiPriority w:val="99"/>
    <w:rsid w:val="00166FA7"/>
  </w:style>
  <w:style w:type="paragraph" w:styleId="ac">
    <w:name w:val="Balloon Text"/>
    <w:basedOn w:val="a"/>
    <w:link w:val="ad"/>
    <w:uiPriority w:val="99"/>
    <w:semiHidden/>
    <w:rsid w:val="00166FA7"/>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sz w:val="16"/>
      <w:szCs w:val="16"/>
    </w:rPr>
  </w:style>
  <w:style w:type="paragraph" w:styleId="ae">
    <w:name w:val="footer"/>
    <w:basedOn w:val="a"/>
    <w:rsid w:val="00DF6E64"/>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023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rcity.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Норм</vt:lpstr>
    </vt:vector>
  </TitlesOfParts>
  <Company>*</Company>
  <LinksUpToDate>false</LinksUpToDate>
  <CharactersWithSpaces>7462</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dc:title>
  <dc:creator>*</dc:creator>
  <cp:lastModifiedBy>Пользователь Windows</cp:lastModifiedBy>
  <cp:revision>2</cp:revision>
  <cp:lastPrinted>2021-04-23T07:32:00Z</cp:lastPrinted>
  <dcterms:created xsi:type="dcterms:W3CDTF">2021-04-23T11:19:00Z</dcterms:created>
  <dcterms:modified xsi:type="dcterms:W3CDTF">2021-04-23T11:19:00Z</dcterms:modified>
</cp:coreProperties>
</file>