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9B" w:rsidRPr="003C29C7" w:rsidRDefault="0091109B" w:rsidP="000440A1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3C29C7">
        <w:rPr>
          <w:sz w:val="36"/>
          <w:szCs w:val="36"/>
        </w:rPr>
        <w:t>Администрация городского округа город Бор</w:t>
      </w:r>
    </w:p>
    <w:p w:rsidR="0091109B" w:rsidRPr="003C29C7" w:rsidRDefault="0091109B" w:rsidP="000440A1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3C29C7">
        <w:rPr>
          <w:sz w:val="36"/>
          <w:szCs w:val="36"/>
        </w:rPr>
        <w:t>Нижегородской области</w:t>
      </w:r>
    </w:p>
    <w:p w:rsidR="0091109B" w:rsidRPr="003C29C7" w:rsidRDefault="0091109B" w:rsidP="000440A1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91109B" w:rsidRDefault="0091109B" w:rsidP="000440A1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0" w:type="auto"/>
        <w:tblInd w:w="-106" w:type="dxa"/>
        <w:tblLayout w:type="fixed"/>
        <w:tblLook w:val="00A0"/>
      </w:tblPr>
      <w:tblGrid>
        <w:gridCol w:w="4643"/>
        <w:gridCol w:w="5185"/>
      </w:tblGrid>
      <w:tr w:rsidR="0091109B" w:rsidTr="003C29C7">
        <w:tc>
          <w:tcPr>
            <w:tcW w:w="4643" w:type="dxa"/>
          </w:tcPr>
          <w:p w:rsidR="0091109B" w:rsidRPr="003C29C7" w:rsidRDefault="0091109B" w:rsidP="00191A0B">
            <w:pPr>
              <w:keepNext/>
              <w:tabs>
                <w:tab w:val="left" w:pos="1395"/>
              </w:tabs>
              <w:spacing w:line="276" w:lineRule="auto"/>
              <w:ind w:right="-1"/>
              <w:jc w:val="both"/>
              <w:outlineLvl w:val="7"/>
              <w:rPr>
                <w:sz w:val="28"/>
                <w:szCs w:val="28"/>
                <w:lang w:eastAsia="en-US"/>
              </w:rPr>
            </w:pPr>
            <w:r w:rsidRPr="003C29C7">
              <w:rPr>
                <w:sz w:val="28"/>
                <w:szCs w:val="28"/>
                <w:lang w:eastAsia="en-US"/>
              </w:rPr>
              <w:tab/>
            </w:r>
          </w:p>
          <w:p w:rsidR="0091109B" w:rsidRPr="003C29C7" w:rsidRDefault="0091109B" w:rsidP="00191A0B">
            <w:pPr>
              <w:keepNext/>
              <w:tabs>
                <w:tab w:val="left" w:pos="9071"/>
              </w:tabs>
              <w:spacing w:line="276" w:lineRule="auto"/>
              <w:ind w:right="-1"/>
              <w:jc w:val="both"/>
              <w:outlineLvl w:val="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21.04.2021</w:t>
            </w:r>
            <w:r w:rsidRPr="003C29C7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185" w:type="dxa"/>
          </w:tcPr>
          <w:p w:rsidR="0091109B" w:rsidRPr="003C29C7" w:rsidRDefault="0091109B" w:rsidP="00191A0B">
            <w:pPr>
              <w:tabs>
                <w:tab w:val="left" w:pos="9071"/>
              </w:tabs>
              <w:spacing w:line="276" w:lineRule="auto"/>
              <w:ind w:right="-1"/>
              <w:jc w:val="right"/>
              <w:rPr>
                <w:sz w:val="28"/>
                <w:szCs w:val="28"/>
                <w:lang w:eastAsia="en-US"/>
              </w:rPr>
            </w:pPr>
          </w:p>
          <w:p w:rsidR="0091109B" w:rsidRPr="003C29C7" w:rsidRDefault="0091109B" w:rsidP="00191A0B">
            <w:pPr>
              <w:tabs>
                <w:tab w:val="left" w:pos="9071"/>
              </w:tabs>
              <w:spacing w:line="276" w:lineRule="auto"/>
              <w:ind w:right="-1"/>
              <w:jc w:val="right"/>
              <w:rPr>
                <w:sz w:val="28"/>
                <w:szCs w:val="28"/>
                <w:lang w:eastAsia="en-US"/>
              </w:rPr>
            </w:pPr>
            <w:r w:rsidRPr="003C29C7">
              <w:rPr>
                <w:sz w:val="28"/>
                <w:szCs w:val="28"/>
                <w:lang w:eastAsia="en-US"/>
              </w:rPr>
              <w:t xml:space="preserve">      № </w:t>
            </w:r>
            <w:r>
              <w:rPr>
                <w:sz w:val="28"/>
                <w:szCs w:val="28"/>
                <w:lang w:eastAsia="en-US"/>
              </w:rPr>
              <w:t>2076</w:t>
            </w:r>
          </w:p>
        </w:tc>
      </w:tr>
    </w:tbl>
    <w:p w:rsidR="0091109B" w:rsidRDefault="0091109B" w:rsidP="000440A1">
      <w:pPr>
        <w:jc w:val="center"/>
        <w:rPr>
          <w:b/>
          <w:bCs/>
          <w:sz w:val="28"/>
          <w:szCs w:val="28"/>
        </w:rPr>
      </w:pPr>
    </w:p>
    <w:p w:rsidR="0091109B" w:rsidRDefault="0091109B" w:rsidP="000440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Порядок, </w:t>
      </w:r>
    </w:p>
    <w:p w:rsidR="0091109B" w:rsidRDefault="0091109B" w:rsidP="000440A1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утвержденный</w:t>
      </w:r>
      <w:proofErr w:type="gramEnd"/>
      <w:r>
        <w:rPr>
          <w:b/>
          <w:bCs/>
          <w:sz w:val="28"/>
          <w:szCs w:val="28"/>
        </w:rPr>
        <w:t xml:space="preserve"> постановлением администрации городского округа</w:t>
      </w:r>
    </w:p>
    <w:p w:rsidR="0091109B" w:rsidRDefault="0091109B" w:rsidP="000440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</w:t>
      </w:r>
      <w:proofErr w:type="gramStart"/>
      <w:r>
        <w:rPr>
          <w:b/>
          <w:bCs/>
          <w:sz w:val="28"/>
          <w:szCs w:val="28"/>
        </w:rPr>
        <w:t>.Б</w:t>
      </w:r>
      <w:proofErr w:type="gramEnd"/>
      <w:r>
        <w:rPr>
          <w:b/>
          <w:bCs/>
          <w:sz w:val="28"/>
          <w:szCs w:val="28"/>
        </w:rPr>
        <w:t>ор от 27.12.2017 № 7860 и в постановление администрации городского округа г.Бор от 27.12.2017 № 7860</w:t>
      </w:r>
    </w:p>
    <w:p w:rsidR="0091109B" w:rsidRDefault="0091109B" w:rsidP="000440A1">
      <w:pPr>
        <w:widowControl w:val="0"/>
        <w:spacing w:line="360" w:lineRule="auto"/>
        <w:jc w:val="both"/>
        <w:rPr>
          <w:sz w:val="28"/>
          <w:szCs w:val="28"/>
        </w:rPr>
      </w:pPr>
    </w:p>
    <w:p w:rsidR="0091109B" w:rsidRDefault="0091109B" w:rsidP="003C29C7">
      <w:pPr>
        <w:widowControl w:val="0"/>
        <w:spacing w:line="360" w:lineRule="auto"/>
        <w:ind w:firstLine="600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Положением об учете имущества, находящегося в муниципальной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собственности городского округа город Бор Нижегородской области, и ведения реестра имущества, находящегося в муниципальной собственности городского округа город Бор Нижегородской области,</w:t>
      </w:r>
      <w:r w:rsidRPr="00AE52E7">
        <w:rPr>
          <w:sz w:val="28"/>
          <w:szCs w:val="28"/>
        </w:rPr>
        <w:t xml:space="preserve"> </w:t>
      </w:r>
      <w:r w:rsidRPr="00226302">
        <w:rPr>
          <w:sz w:val="28"/>
          <w:szCs w:val="28"/>
        </w:rPr>
        <w:t>утвержденн</w:t>
      </w:r>
      <w:r>
        <w:rPr>
          <w:sz w:val="28"/>
          <w:szCs w:val="28"/>
        </w:rPr>
        <w:t>ым</w:t>
      </w:r>
      <w:r w:rsidRPr="00226302">
        <w:rPr>
          <w:sz w:val="28"/>
          <w:szCs w:val="28"/>
        </w:rPr>
        <w:t xml:space="preserve"> постановлением администрации городского округа г.</w:t>
      </w:r>
      <w:r>
        <w:rPr>
          <w:sz w:val="28"/>
          <w:szCs w:val="28"/>
        </w:rPr>
        <w:t xml:space="preserve"> </w:t>
      </w:r>
      <w:r w:rsidRPr="00226302">
        <w:rPr>
          <w:sz w:val="28"/>
          <w:szCs w:val="28"/>
        </w:rPr>
        <w:t>Бор от 24.08.2011</w:t>
      </w:r>
      <w:r>
        <w:rPr>
          <w:sz w:val="28"/>
          <w:szCs w:val="28"/>
        </w:rPr>
        <w:t xml:space="preserve"> </w:t>
      </w:r>
      <w:r w:rsidRPr="00226302">
        <w:rPr>
          <w:sz w:val="28"/>
          <w:szCs w:val="28"/>
        </w:rPr>
        <w:t>№</w:t>
      </w:r>
      <w:r>
        <w:rPr>
          <w:sz w:val="28"/>
          <w:szCs w:val="28"/>
        </w:rPr>
        <w:t xml:space="preserve"> 4451, Порядком отражения в бюджетном учете операций с объектами имущества, составляющими казну городского округа город Бор Нижегородской области, утвержденным Приказом Департамента финансов администрации городского округа город Бор Нижегородской области от</w:t>
      </w:r>
      <w:proofErr w:type="gramEnd"/>
      <w:r>
        <w:rPr>
          <w:sz w:val="28"/>
          <w:szCs w:val="28"/>
        </w:rPr>
        <w:t xml:space="preserve"> 25.07.2016 г. № 34н,  </w:t>
      </w:r>
      <w:r w:rsidRPr="001E5B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городского округа г. Бор </w:t>
      </w:r>
      <w:r>
        <w:rPr>
          <w:b/>
          <w:bCs/>
          <w:sz w:val="28"/>
          <w:szCs w:val="28"/>
        </w:rPr>
        <w:t>постановляет:</w:t>
      </w:r>
    </w:p>
    <w:p w:rsidR="0091109B" w:rsidRPr="0030487F" w:rsidRDefault="0091109B" w:rsidP="003C29C7">
      <w:pPr>
        <w:widowControl w:val="0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преамбулу постановления администрации городского округа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 от 27.12.2017 № 7860 «Об утверждении Порядка списания основных средств, находящихся в муниципальной собственности городского округа город Бор Нижегородской области» (в редакции от 19.12.2019 № 6858) изменения, заменив цифры и буквы «06.12.2010 № 174н» на цифры и буквы «16.12.2010 №174н».</w:t>
      </w:r>
    </w:p>
    <w:p w:rsidR="0091109B" w:rsidRDefault="0091109B" w:rsidP="003C29C7">
      <w:pPr>
        <w:widowControl w:val="0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Внести изменения в Порядок о списании основных средств, находящихся в муниципальной собственности городского округа город Бор Нижегородской области, утвержденный постановлением администрации городского   округа   г. Бор   от   27.12.2017 № 7860  (в редакции   от  19.12.2019</w:t>
      </w:r>
      <w:proofErr w:type="gramEnd"/>
    </w:p>
    <w:p w:rsidR="0091109B" w:rsidRDefault="0091109B" w:rsidP="003C29C7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№ 6858):</w:t>
      </w:r>
    </w:p>
    <w:p w:rsidR="0091109B" w:rsidRDefault="0091109B" w:rsidP="003C29C7">
      <w:pPr>
        <w:widowControl w:val="0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2.1. Пункт 3.2. раздела 3 изложить в следующей редакции:</w:t>
      </w:r>
    </w:p>
    <w:p w:rsidR="0091109B" w:rsidRDefault="0091109B" w:rsidP="003C29C7">
      <w:pPr>
        <w:widowControl w:val="0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«3.2. </w:t>
      </w:r>
      <w:proofErr w:type="gramStart"/>
      <w:r>
        <w:rPr>
          <w:sz w:val="28"/>
          <w:szCs w:val="28"/>
        </w:rPr>
        <w:t>Жилые помещения подлежат списанию после заключения постоянно действующей межведомственной комиссии по признанию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на основании сведений из Единого государственного реестра недвижимости, подтверждающих прекращение права собственности и снятие объекта с кадастрового учета.</w:t>
      </w:r>
      <w:proofErr w:type="gramEnd"/>
      <w:r>
        <w:rPr>
          <w:sz w:val="28"/>
          <w:szCs w:val="28"/>
        </w:rPr>
        <w:t xml:space="preserve"> Снятие объекта с Реестрового учета оформляется актом о списании нефинансовых активов (кроме транспортных средств) ф.0504104.».</w:t>
      </w:r>
    </w:p>
    <w:p w:rsidR="0091109B" w:rsidRPr="000C06C4" w:rsidRDefault="0091109B" w:rsidP="003C29C7">
      <w:pPr>
        <w:widowControl w:val="0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Общему отделу администрации городского округа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 (</w:t>
      </w:r>
      <w:proofErr w:type="spellStart"/>
      <w:r>
        <w:rPr>
          <w:sz w:val="28"/>
          <w:szCs w:val="28"/>
        </w:rPr>
        <w:t>Е.А.Копцова</w:t>
      </w:r>
      <w:proofErr w:type="spellEnd"/>
      <w:r>
        <w:rPr>
          <w:sz w:val="28"/>
          <w:szCs w:val="28"/>
        </w:rPr>
        <w:t xml:space="preserve">) обеспечить опубликование настоящего постановления в газете «Бор сегодня» и размещение на официальном сайте </w:t>
      </w:r>
      <w:r>
        <w:rPr>
          <w:sz w:val="28"/>
          <w:szCs w:val="28"/>
          <w:lang w:val="en-US"/>
        </w:rPr>
        <w:t>www</w:t>
      </w:r>
      <w:r w:rsidRPr="000C06C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borcity</w:t>
      </w:r>
      <w:proofErr w:type="spellEnd"/>
      <w:r w:rsidRPr="000C06C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0C06C4">
        <w:rPr>
          <w:sz w:val="28"/>
          <w:szCs w:val="28"/>
        </w:rPr>
        <w:t>.</w:t>
      </w:r>
    </w:p>
    <w:p w:rsidR="0091109B" w:rsidRDefault="0091109B" w:rsidP="003C29C7">
      <w:pPr>
        <w:widowControl w:val="0"/>
        <w:spacing w:line="360" w:lineRule="auto"/>
        <w:ind w:firstLine="600"/>
        <w:jc w:val="both"/>
        <w:rPr>
          <w:sz w:val="28"/>
          <w:szCs w:val="28"/>
        </w:rPr>
      </w:pPr>
    </w:p>
    <w:p w:rsidR="0091109B" w:rsidRDefault="0091109B" w:rsidP="003C29C7">
      <w:pPr>
        <w:widowControl w:val="0"/>
        <w:spacing w:line="360" w:lineRule="auto"/>
        <w:ind w:firstLine="600"/>
        <w:jc w:val="both"/>
        <w:rPr>
          <w:sz w:val="28"/>
          <w:szCs w:val="28"/>
        </w:rPr>
      </w:pPr>
    </w:p>
    <w:p w:rsidR="0091109B" w:rsidRPr="009436C7" w:rsidRDefault="0091109B" w:rsidP="003C29C7">
      <w:pPr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                                                       А.В.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91109B" w:rsidRDefault="0091109B" w:rsidP="000440A1">
      <w:pPr>
        <w:widowControl w:val="0"/>
        <w:spacing w:line="360" w:lineRule="auto"/>
        <w:jc w:val="both"/>
      </w:pPr>
    </w:p>
    <w:p w:rsidR="0091109B" w:rsidRDefault="0091109B" w:rsidP="000440A1">
      <w:pPr>
        <w:widowControl w:val="0"/>
        <w:spacing w:line="360" w:lineRule="auto"/>
        <w:jc w:val="both"/>
      </w:pPr>
    </w:p>
    <w:p w:rsidR="0091109B" w:rsidRPr="00016AAA" w:rsidRDefault="0091109B" w:rsidP="000440A1">
      <w:pPr>
        <w:widowControl w:val="0"/>
        <w:tabs>
          <w:tab w:val="left" w:pos="540"/>
        </w:tabs>
        <w:spacing w:line="360" w:lineRule="auto"/>
        <w:jc w:val="both"/>
      </w:pPr>
    </w:p>
    <w:p w:rsidR="0091109B" w:rsidRPr="00016AAA" w:rsidRDefault="0091109B" w:rsidP="000440A1">
      <w:pPr>
        <w:widowControl w:val="0"/>
        <w:tabs>
          <w:tab w:val="left" w:pos="540"/>
        </w:tabs>
        <w:spacing w:line="360" w:lineRule="auto"/>
        <w:jc w:val="both"/>
      </w:pPr>
    </w:p>
    <w:p w:rsidR="0091109B" w:rsidRPr="00016AAA" w:rsidRDefault="0091109B" w:rsidP="000440A1">
      <w:pPr>
        <w:widowControl w:val="0"/>
        <w:tabs>
          <w:tab w:val="left" w:pos="540"/>
        </w:tabs>
        <w:spacing w:line="360" w:lineRule="auto"/>
        <w:jc w:val="both"/>
      </w:pPr>
    </w:p>
    <w:p w:rsidR="0091109B" w:rsidRPr="00016AAA" w:rsidRDefault="0091109B" w:rsidP="000440A1">
      <w:pPr>
        <w:widowControl w:val="0"/>
        <w:tabs>
          <w:tab w:val="left" w:pos="540"/>
        </w:tabs>
        <w:spacing w:line="360" w:lineRule="auto"/>
        <w:jc w:val="both"/>
      </w:pPr>
    </w:p>
    <w:p w:rsidR="0091109B" w:rsidRPr="00016AAA" w:rsidRDefault="0091109B" w:rsidP="000440A1">
      <w:pPr>
        <w:widowControl w:val="0"/>
        <w:tabs>
          <w:tab w:val="left" w:pos="540"/>
        </w:tabs>
        <w:spacing w:line="360" w:lineRule="auto"/>
        <w:jc w:val="both"/>
      </w:pPr>
    </w:p>
    <w:p w:rsidR="0091109B" w:rsidRDefault="0091109B" w:rsidP="000440A1">
      <w:pPr>
        <w:widowControl w:val="0"/>
        <w:tabs>
          <w:tab w:val="left" w:pos="540"/>
        </w:tabs>
        <w:spacing w:line="360" w:lineRule="auto"/>
        <w:jc w:val="both"/>
      </w:pPr>
    </w:p>
    <w:p w:rsidR="0091109B" w:rsidRDefault="0091109B" w:rsidP="000440A1">
      <w:pPr>
        <w:widowControl w:val="0"/>
        <w:tabs>
          <w:tab w:val="left" w:pos="540"/>
        </w:tabs>
        <w:spacing w:line="360" w:lineRule="auto"/>
        <w:jc w:val="both"/>
      </w:pPr>
    </w:p>
    <w:p w:rsidR="0091109B" w:rsidRDefault="0091109B" w:rsidP="000440A1">
      <w:pPr>
        <w:widowControl w:val="0"/>
        <w:tabs>
          <w:tab w:val="left" w:pos="540"/>
        </w:tabs>
        <w:spacing w:line="360" w:lineRule="auto"/>
        <w:jc w:val="both"/>
      </w:pPr>
    </w:p>
    <w:p w:rsidR="0091109B" w:rsidRDefault="0091109B" w:rsidP="000440A1">
      <w:pPr>
        <w:widowControl w:val="0"/>
        <w:tabs>
          <w:tab w:val="left" w:pos="540"/>
        </w:tabs>
        <w:spacing w:line="360" w:lineRule="auto"/>
        <w:jc w:val="both"/>
      </w:pPr>
    </w:p>
    <w:p w:rsidR="0091109B" w:rsidRPr="00016AAA" w:rsidRDefault="0091109B" w:rsidP="000440A1">
      <w:pPr>
        <w:widowControl w:val="0"/>
        <w:tabs>
          <w:tab w:val="left" w:pos="540"/>
        </w:tabs>
        <w:spacing w:line="360" w:lineRule="auto"/>
        <w:jc w:val="both"/>
      </w:pPr>
    </w:p>
    <w:p w:rsidR="0091109B" w:rsidRPr="003C29C7" w:rsidRDefault="0091109B" w:rsidP="000440A1">
      <w:pPr>
        <w:tabs>
          <w:tab w:val="left" w:pos="570"/>
          <w:tab w:val="left" w:pos="9071"/>
        </w:tabs>
        <w:ind w:right="-1"/>
        <w:rPr>
          <w:color w:val="000000"/>
        </w:rPr>
      </w:pPr>
      <w:r w:rsidRPr="003C29C7">
        <w:rPr>
          <w:color w:val="000000"/>
        </w:rPr>
        <w:t xml:space="preserve">Г.Н. </w:t>
      </w:r>
      <w:proofErr w:type="spellStart"/>
      <w:r w:rsidRPr="003C29C7">
        <w:rPr>
          <w:color w:val="000000"/>
        </w:rPr>
        <w:t>Чубаркина</w:t>
      </w:r>
      <w:proofErr w:type="spellEnd"/>
    </w:p>
    <w:p w:rsidR="0091109B" w:rsidRPr="003C29C7" w:rsidRDefault="0091109B" w:rsidP="000440A1">
      <w:pPr>
        <w:tabs>
          <w:tab w:val="left" w:pos="570"/>
          <w:tab w:val="left" w:pos="9071"/>
        </w:tabs>
        <w:ind w:right="-1"/>
        <w:rPr>
          <w:color w:val="000000"/>
        </w:rPr>
      </w:pPr>
      <w:r w:rsidRPr="003C29C7">
        <w:rPr>
          <w:color w:val="000000"/>
        </w:rPr>
        <w:t xml:space="preserve">21665     </w:t>
      </w:r>
    </w:p>
    <w:sectPr w:rsidR="0091109B" w:rsidRPr="003C29C7" w:rsidSect="003C29C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895"/>
    <w:rsid w:val="00016AAA"/>
    <w:rsid w:val="000440A1"/>
    <w:rsid w:val="000A0895"/>
    <w:rsid w:val="000C06C4"/>
    <w:rsid w:val="00191A0B"/>
    <w:rsid w:val="001E5B18"/>
    <w:rsid w:val="00226302"/>
    <w:rsid w:val="0030487F"/>
    <w:rsid w:val="003867AF"/>
    <w:rsid w:val="003C29C7"/>
    <w:rsid w:val="003D7685"/>
    <w:rsid w:val="00437AA6"/>
    <w:rsid w:val="0045143A"/>
    <w:rsid w:val="005A5D95"/>
    <w:rsid w:val="006748EC"/>
    <w:rsid w:val="00743ED9"/>
    <w:rsid w:val="00832C75"/>
    <w:rsid w:val="0091109B"/>
    <w:rsid w:val="009436C7"/>
    <w:rsid w:val="009B78E4"/>
    <w:rsid w:val="00AE52E7"/>
    <w:rsid w:val="00C43B4F"/>
    <w:rsid w:val="00EF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7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2321</Characters>
  <Application>Microsoft Office Word</Application>
  <DocSecurity>0</DocSecurity>
  <Lines>19</Lines>
  <Paragraphs>5</Paragraphs>
  <ScaleCrop>false</ScaleCrop>
  <Company>1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Ноут</cp:lastModifiedBy>
  <cp:revision>7</cp:revision>
  <dcterms:created xsi:type="dcterms:W3CDTF">2021-03-04T07:43:00Z</dcterms:created>
  <dcterms:modified xsi:type="dcterms:W3CDTF">2021-04-21T11:33:00Z</dcterms:modified>
</cp:coreProperties>
</file>