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CA" w:rsidRPr="00A42B24" w:rsidRDefault="006821CA" w:rsidP="00B52D6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A42B24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6821CA" w:rsidRPr="00A42B24" w:rsidRDefault="006821CA" w:rsidP="00B52D6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A42B24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6821CA" w:rsidRPr="00A42B24" w:rsidRDefault="006821CA" w:rsidP="00B52D6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6821CA" w:rsidRPr="00A42B24" w:rsidRDefault="006821CA" w:rsidP="00B52D6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42B24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821CA" w:rsidRPr="00A42B24" w:rsidRDefault="006821CA" w:rsidP="00B52D6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6821CA" w:rsidRDefault="006821CA" w:rsidP="00A42B2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26.03.2021                                                                                                        № 1541</w:t>
      </w:r>
    </w:p>
    <w:p w:rsidR="006821CA" w:rsidRPr="00A42B24" w:rsidRDefault="006821CA" w:rsidP="00A42B2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6821CA" w:rsidRDefault="006821CA" w:rsidP="00A42B24">
      <w:pPr>
        <w:pStyle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создании </w:t>
      </w:r>
      <w:proofErr w:type="spellStart"/>
      <w:r>
        <w:rPr>
          <w:rFonts w:ascii="Times New Roman" w:hAnsi="Times New Roman" w:cs="Times New Roman"/>
          <w:b/>
          <w:bCs/>
        </w:rPr>
        <w:t>антинаркотической</w:t>
      </w:r>
      <w:proofErr w:type="spellEnd"/>
      <w:r>
        <w:rPr>
          <w:rFonts w:ascii="Times New Roman" w:hAnsi="Times New Roman" w:cs="Times New Roman"/>
          <w:b/>
          <w:bCs/>
        </w:rPr>
        <w:t xml:space="preserve"> комиссии городского округа </w:t>
      </w:r>
      <w:proofErr w:type="gramStart"/>
      <w:r>
        <w:rPr>
          <w:rFonts w:ascii="Times New Roman" w:hAnsi="Times New Roman" w:cs="Times New Roman"/>
          <w:b/>
          <w:bCs/>
        </w:rPr>
        <w:t>г</w:t>
      </w:r>
      <w:proofErr w:type="gramEnd"/>
      <w:r>
        <w:rPr>
          <w:rFonts w:ascii="Times New Roman" w:hAnsi="Times New Roman" w:cs="Times New Roman"/>
          <w:b/>
          <w:bCs/>
        </w:rPr>
        <w:t>. Бор и отмене постановлений администрации городского округа г. Бор</w:t>
      </w:r>
    </w:p>
    <w:p w:rsidR="006821CA" w:rsidRDefault="006821CA" w:rsidP="00A42B24">
      <w:pPr>
        <w:pStyle w:val="2"/>
        <w:rPr>
          <w:rFonts w:ascii="Times New Roman" w:hAnsi="Times New Roman" w:cs="Times New Roman"/>
          <w:b/>
          <w:bCs/>
        </w:rPr>
      </w:pPr>
      <w:r w:rsidRPr="00072A1A">
        <w:rPr>
          <w:rFonts w:ascii="Times New Roman" w:hAnsi="Times New Roman" w:cs="Times New Roman"/>
          <w:b/>
          <w:bCs/>
        </w:rPr>
        <w:t>от 10.02.2011 № 383</w:t>
      </w:r>
      <w:r>
        <w:rPr>
          <w:rFonts w:ascii="Times New Roman" w:hAnsi="Times New Roman" w:cs="Times New Roman"/>
          <w:b/>
          <w:bCs/>
        </w:rPr>
        <w:t>,</w:t>
      </w:r>
      <w:r w:rsidRPr="00072A1A">
        <w:rPr>
          <w:rFonts w:ascii="Times New Roman" w:hAnsi="Times New Roman" w:cs="Times New Roman"/>
          <w:b/>
          <w:bCs/>
        </w:rPr>
        <w:t xml:space="preserve"> от 15.12.2015 №</w:t>
      </w:r>
      <w:r>
        <w:rPr>
          <w:rFonts w:ascii="Times New Roman" w:hAnsi="Times New Roman" w:cs="Times New Roman"/>
          <w:b/>
          <w:bCs/>
        </w:rPr>
        <w:t xml:space="preserve"> </w:t>
      </w:r>
      <w:r w:rsidRPr="00072A1A">
        <w:rPr>
          <w:rFonts w:ascii="Times New Roman" w:hAnsi="Times New Roman" w:cs="Times New Roman"/>
          <w:b/>
          <w:bCs/>
        </w:rPr>
        <w:t>6377</w:t>
      </w:r>
    </w:p>
    <w:p w:rsidR="006821CA" w:rsidRDefault="006821CA" w:rsidP="00A42B24">
      <w:pPr>
        <w:pStyle w:val="2"/>
        <w:rPr>
          <w:sz w:val="26"/>
          <w:szCs w:val="26"/>
        </w:rPr>
      </w:pPr>
    </w:p>
    <w:p w:rsidR="006821CA" w:rsidRPr="00A42B24" w:rsidRDefault="006821CA" w:rsidP="00A42B24">
      <w:pPr>
        <w:pStyle w:val="21"/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A42B24">
        <w:rPr>
          <w:rFonts w:ascii="Times New Roman" w:hAnsi="Times New Roman" w:cs="Times New Roman"/>
          <w:sz w:val="27"/>
          <w:szCs w:val="27"/>
        </w:rPr>
        <w:t xml:space="preserve">На основании Закона Нижегородской области от 28.03.2002 № 16-З «О профилактике наркомании и токсикомании», в целях активизации работы по борьбе с </w:t>
      </w:r>
      <w:proofErr w:type="spellStart"/>
      <w:r w:rsidRPr="00A42B24">
        <w:rPr>
          <w:rFonts w:ascii="Times New Roman" w:hAnsi="Times New Roman" w:cs="Times New Roman"/>
          <w:sz w:val="27"/>
          <w:szCs w:val="27"/>
        </w:rPr>
        <w:t>наркоугрозой</w:t>
      </w:r>
      <w:proofErr w:type="spellEnd"/>
      <w:r w:rsidRPr="00A42B24">
        <w:rPr>
          <w:rFonts w:ascii="Times New Roman" w:hAnsi="Times New Roman" w:cs="Times New Roman"/>
          <w:sz w:val="27"/>
          <w:szCs w:val="27"/>
        </w:rPr>
        <w:t xml:space="preserve"> в городском округе </w:t>
      </w:r>
      <w:proofErr w:type="gramStart"/>
      <w:r w:rsidRPr="00A42B24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A42B24">
        <w:rPr>
          <w:rFonts w:ascii="Times New Roman" w:hAnsi="Times New Roman" w:cs="Times New Roman"/>
          <w:sz w:val="27"/>
          <w:szCs w:val="27"/>
        </w:rPr>
        <w:t xml:space="preserve">. Бор и укреплению межведомственного взаимодействия в реализации мероприятий по профилактике наркомании и токсикомании администрация городского округа г. Бор </w:t>
      </w:r>
      <w:r w:rsidRPr="00A42B24">
        <w:rPr>
          <w:rFonts w:ascii="Times New Roman" w:hAnsi="Times New Roman" w:cs="Times New Roman"/>
          <w:b/>
          <w:bCs/>
          <w:sz w:val="27"/>
          <w:szCs w:val="27"/>
        </w:rPr>
        <w:t>постановляет</w:t>
      </w:r>
      <w:r w:rsidRPr="00A42B24">
        <w:rPr>
          <w:rFonts w:ascii="Times New Roman" w:hAnsi="Times New Roman" w:cs="Times New Roman"/>
          <w:sz w:val="27"/>
          <w:szCs w:val="27"/>
        </w:rPr>
        <w:t>:</w:t>
      </w:r>
    </w:p>
    <w:p w:rsidR="006821CA" w:rsidRPr="00A42B24" w:rsidRDefault="006821CA" w:rsidP="00A42B24">
      <w:pPr>
        <w:numPr>
          <w:ilvl w:val="3"/>
          <w:numId w:val="1"/>
        </w:numPr>
        <w:tabs>
          <w:tab w:val="clear" w:pos="3229"/>
          <w:tab w:val="num" w:pos="176"/>
        </w:tabs>
        <w:spacing w:line="360" w:lineRule="auto"/>
        <w:ind w:lef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2B24">
        <w:rPr>
          <w:rFonts w:ascii="Times New Roman" w:hAnsi="Times New Roman" w:cs="Times New Roman"/>
          <w:color w:val="000000"/>
          <w:sz w:val="27"/>
          <w:szCs w:val="27"/>
        </w:rPr>
        <w:t xml:space="preserve">Создать </w:t>
      </w:r>
      <w:proofErr w:type="spellStart"/>
      <w:r w:rsidRPr="00A42B24">
        <w:rPr>
          <w:rFonts w:ascii="Times New Roman" w:hAnsi="Times New Roman" w:cs="Times New Roman"/>
          <w:color w:val="000000"/>
          <w:sz w:val="27"/>
          <w:szCs w:val="27"/>
        </w:rPr>
        <w:t>антинаркотическую</w:t>
      </w:r>
      <w:proofErr w:type="spellEnd"/>
      <w:r w:rsidRPr="00A42B24">
        <w:rPr>
          <w:rFonts w:ascii="Times New Roman" w:hAnsi="Times New Roman" w:cs="Times New Roman"/>
          <w:color w:val="000000"/>
          <w:sz w:val="27"/>
          <w:szCs w:val="27"/>
        </w:rPr>
        <w:t xml:space="preserve"> комиссию городского округа г.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42B24">
        <w:rPr>
          <w:rFonts w:ascii="Times New Roman" w:hAnsi="Times New Roman" w:cs="Times New Roman"/>
          <w:color w:val="000000"/>
          <w:sz w:val="27"/>
          <w:szCs w:val="27"/>
        </w:rPr>
        <w:t>Бор</w:t>
      </w:r>
      <w:r w:rsidRPr="00A42B24">
        <w:rPr>
          <w:rFonts w:ascii="Times New Roman" w:hAnsi="Times New Roman" w:cs="Times New Roman"/>
          <w:sz w:val="27"/>
          <w:szCs w:val="27"/>
        </w:rPr>
        <w:t xml:space="preserve">.   </w:t>
      </w:r>
    </w:p>
    <w:p w:rsidR="006821CA" w:rsidRPr="00A42B24" w:rsidRDefault="006821CA" w:rsidP="00A42B24">
      <w:pPr>
        <w:numPr>
          <w:ilvl w:val="3"/>
          <w:numId w:val="1"/>
        </w:numPr>
        <w:tabs>
          <w:tab w:val="clear" w:pos="3229"/>
          <w:tab w:val="num" w:pos="176"/>
        </w:tabs>
        <w:spacing w:line="360" w:lineRule="auto"/>
        <w:ind w:lef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2B24">
        <w:rPr>
          <w:rFonts w:ascii="Times New Roman" w:hAnsi="Times New Roman" w:cs="Times New Roman"/>
          <w:sz w:val="27"/>
          <w:szCs w:val="27"/>
        </w:rPr>
        <w:t xml:space="preserve">Утвердить предлагаемый состав </w:t>
      </w:r>
      <w:proofErr w:type="spellStart"/>
      <w:r w:rsidRPr="00A42B24">
        <w:rPr>
          <w:rFonts w:ascii="Times New Roman" w:hAnsi="Times New Roman" w:cs="Times New Roman"/>
          <w:sz w:val="27"/>
          <w:szCs w:val="27"/>
        </w:rPr>
        <w:t>антинаркотической</w:t>
      </w:r>
      <w:proofErr w:type="spellEnd"/>
      <w:r w:rsidRPr="00A42B24">
        <w:rPr>
          <w:rFonts w:ascii="Times New Roman" w:hAnsi="Times New Roman" w:cs="Times New Roman"/>
          <w:sz w:val="27"/>
          <w:szCs w:val="27"/>
        </w:rPr>
        <w:t xml:space="preserve"> комиссии </w:t>
      </w:r>
      <w:r w:rsidRPr="00A42B24">
        <w:rPr>
          <w:rFonts w:ascii="Times New Roman" w:hAnsi="Times New Roman" w:cs="Times New Roman"/>
          <w:color w:val="000000"/>
          <w:sz w:val="27"/>
          <w:szCs w:val="27"/>
        </w:rPr>
        <w:t>городского округа г.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42B24">
        <w:rPr>
          <w:rFonts w:ascii="Times New Roman" w:hAnsi="Times New Roman" w:cs="Times New Roman"/>
          <w:color w:val="000000"/>
          <w:sz w:val="27"/>
          <w:szCs w:val="27"/>
        </w:rPr>
        <w:t>Бор</w:t>
      </w:r>
      <w:r w:rsidRPr="00A42B24">
        <w:rPr>
          <w:rFonts w:ascii="Times New Roman" w:hAnsi="Times New Roman" w:cs="Times New Roman"/>
          <w:sz w:val="27"/>
          <w:szCs w:val="27"/>
        </w:rPr>
        <w:t>.</w:t>
      </w:r>
    </w:p>
    <w:p w:rsidR="006821CA" w:rsidRPr="00A42B24" w:rsidRDefault="006821CA" w:rsidP="00A42B24">
      <w:pPr>
        <w:numPr>
          <w:ilvl w:val="3"/>
          <w:numId w:val="1"/>
        </w:numPr>
        <w:tabs>
          <w:tab w:val="clear" w:pos="3229"/>
          <w:tab w:val="num" w:pos="176"/>
        </w:tabs>
        <w:spacing w:line="360" w:lineRule="auto"/>
        <w:ind w:lef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2B24">
        <w:rPr>
          <w:rFonts w:ascii="Times New Roman" w:hAnsi="Times New Roman" w:cs="Times New Roman"/>
          <w:sz w:val="27"/>
          <w:szCs w:val="27"/>
        </w:rPr>
        <w:t xml:space="preserve">Утвердить прилагаемое Положение об </w:t>
      </w:r>
      <w:proofErr w:type="spellStart"/>
      <w:r w:rsidRPr="00A42B24">
        <w:rPr>
          <w:rFonts w:ascii="Times New Roman" w:hAnsi="Times New Roman" w:cs="Times New Roman"/>
          <w:sz w:val="27"/>
          <w:szCs w:val="27"/>
        </w:rPr>
        <w:t>антинаркотической</w:t>
      </w:r>
      <w:proofErr w:type="spellEnd"/>
      <w:r w:rsidRPr="00A42B24">
        <w:rPr>
          <w:rFonts w:ascii="Times New Roman" w:hAnsi="Times New Roman" w:cs="Times New Roman"/>
          <w:sz w:val="27"/>
          <w:szCs w:val="27"/>
        </w:rPr>
        <w:t xml:space="preserve"> комиссии городского округа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42B24">
        <w:rPr>
          <w:rFonts w:ascii="Times New Roman" w:hAnsi="Times New Roman" w:cs="Times New Roman"/>
          <w:sz w:val="27"/>
          <w:szCs w:val="27"/>
        </w:rPr>
        <w:t>Бор.</w:t>
      </w:r>
    </w:p>
    <w:p w:rsidR="006821CA" w:rsidRPr="00A42B24" w:rsidRDefault="006821CA" w:rsidP="00A42B24">
      <w:pPr>
        <w:numPr>
          <w:ilvl w:val="3"/>
          <w:numId w:val="1"/>
        </w:numPr>
        <w:tabs>
          <w:tab w:val="clear" w:pos="3229"/>
          <w:tab w:val="num" w:pos="176"/>
        </w:tabs>
        <w:spacing w:line="360" w:lineRule="auto"/>
        <w:ind w:left="3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2B24">
        <w:rPr>
          <w:rFonts w:ascii="Times New Roman" w:hAnsi="Times New Roman" w:cs="Times New Roman"/>
          <w:sz w:val="27"/>
          <w:szCs w:val="27"/>
        </w:rPr>
        <w:t>Отменить постановления администрации городского округа г. Бор от 10.02.2011 № 383 «О создании межведомственной комиссии по профилактике злоупотреблению наркотическими средствами и их незаконному обороту на территории городского округа город Бор» и от 15.12.2015  №6377 «О внесении изменений в Положение о межведомственной комиссии по профилактике злоупотреблению наркотическими средствами и их незаконному обороту на территории городского округа город Бор».</w:t>
      </w:r>
    </w:p>
    <w:p w:rsidR="006821CA" w:rsidRPr="00A42B24" w:rsidRDefault="006821CA" w:rsidP="00A42B24">
      <w:pPr>
        <w:spacing w:line="360" w:lineRule="auto"/>
        <w:ind w:right="-35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Pr="00A42B24">
        <w:rPr>
          <w:rFonts w:ascii="Times New Roman" w:hAnsi="Times New Roman" w:cs="Times New Roman"/>
          <w:sz w:val="27"/>
          <w:szCs w:val="27"/>
        </w:rPr>
        <w:t>. Общему отделу администрации городского округа г. Бор (</w:t>
      </w:r>
      <w:proofErr w:type="spellStart"/>
      <w:r w:rsidRPr="00A42B24">
        <w:rPr>
          <w:rFonts w:ascii="Times New Roman" w:hAnsi="Times New Roman" w:cs="Times New Roman"/>
          <w:sz w:val="27"/>
          <w:szCs w:val="27"/>
        </w:rPr>
        <w:t>Е.А.Копцова</w:t>
      </w:r>
      <w:proofErr w:type="spellEnd"/>
      <w:r w:rsidRPr="00A42B24">
        <w:rPr>
          <w:rFonts w:ascii="Times New Roman" w:hAnsi="Times New Roman" w:cs="Times New Roman"/>
          <w:sz w:val="27"/>
          <w:szCs w:val="27"/>
        </w:rPr>
        <w:t>) обеспечить опубликование настоящего постановления в газете "</w:t>
      </w:r>
      <w:proofErr w:type="spellStart"/>
      <w:r w:rsidRPr="00A42B24">
        <w:rPr>
          <w:rFonts w:ascii="Times New Roman" w:hAnsi="Times New Roman" w:cs="Times New Roman"/>
          <w:sz w:val="27"/>
          <w:szCs w:val="27"/>
        </w:rPr>
        <w:t>Борская</w:t>
      </w:r>
      <w:proofErr w:type="spellEnd"/>
      <w:r w:rsidRPr="00A42B24">
        <w:rPr>
          <w:rFonts w:ascii="Times New Roman" w:hAnsi="Times New Roman" w:cs="Times New Roman"/>
          <w:sz w:val="27"/>
          <w:szCs w:val="27"/>
        </w:rPr>
        <w:t xml:space="preserve"> правда" и размещение на официальном сайте </w:t>
      </w:r>
      <w:r w:rsidRPr="00A42B24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Pr="00A42B24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A42B24">
        <w:rPr>
          <w:rFonts w:ascii="Times New Roman" w:hAnsi="Times New Roman" w:cs="Times New Roman"/>
          <w:sz w:val="27"/>
          <w:szCs w:val="27"/>
          <w:lang w:val="en-US"/>
        </w:rPr>
        <w:t>borcity</w:t>
      </w:r>
      <w:proofErr w:type="spellEnd"/>
      <w:r w:rsidRPr="00A42B24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A42B24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A42B2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821CA" w:rsidRDefault="006821CA" w:rsidP="00A42B24">
      <w:pPr>
        <w:spacing w:line="360" w:lineRule="auto"/>
        <w:ind w:right="190"/>
        <w:jc w:val="both"/>
        <w:rPr>
          <w:rFonts w:ascii="Times New Roman" w:hAnsi="Times New Roman" w:cs="Times New Roman"/>
          <w:sz w:val="28"/>
          <w:szCs w:val="28"/>
        </w:rPr>
      </w:pPr>
    </w:p>
    <w:p w:rsidR="006821CA" w:rsidRDefault="006821CA" w:rsidP="00A42B24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местного самоуправления                                                          А.В. Боровский</w:t>
      </w:r>
    </w:p>
    <w:p w:rsidR="006821CA" w:rsidRDefault="006821CA" w:rsidP="00A42B24">
      <w:pPr>
        <w:pStyle w:val="2"/>
        <w:jc w:val="left"/>
        <w:rPr>
          <w:sz w:val="26"/>
          <w:szCs w:val="26"/>
        </w:rPr>
      </w:pPr>
    </w:p>
    <w:p w:rsidR="006821CA" w:rsidRDefault="006821CA" w:rsidP="00D867FE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6821CA" w:rsidRDefault="006821CA" w:rsidP="00D867FE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6821CA" w:rsidRPr="00A42B24" w:rsidRDefault="006821CA">
      <w:pPr>
        <w:rPr>
          <w:sz w:val="24"/>
          <w:szCs w:val="24"/>
        </w:rPr>
      </w:pPr>
      <w:proofErr w:type="spellStart"/>
      <w:r w:rsidRPr="00A42B24">
        <w:rPr>
          <w:rFonts w:ascii="Times New Roman" w:hAnsi="Times New Roman" w:cs="Times New Roman"/>
          <w:color w:val="000000"/>
          <w:sz w:val="24"/>
          <w:szCs w:val="24"/>
        </w:rPr>
        <w:t>Р.А.Жюкас</w:t>
      </w:r>
      <w:proofErr w:type="spellEnd"/>
      <w:r w:rsidRPr="00A42B24">
        <w:rPr>
          <w:rFonts w:ascii="Times New Roman" w:hAnsi="Times New Roman" w:cs="Times New Roman"/>
          <w:color w:val="000000"/>
          <w:sz w:val="24"/>
          <w:szCs w:val="24"/>
        </w:rPr>
        <w:t>, 9-28-60</w:t>
      </w:r>
    </w:p>
    <w:p w:rsidR="00BD2CCA" w:rsidRDefault="00BD2CCA" w:rsidP="008B6C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2CCA" w:rsidRDefault="00BD2CCA" w:rsidP="008B6C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2CCA" w:rsidRDefault="00BD2CCA" w:rsidP="008B6C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21CA" w:rsidRPr="00A42B24" w:rsidRDefault="006821CA" w:rsidP="008B6C89">
      <w:pPr>
        <w:jc w:val="right"/>
        <w:rPr>
          <w:rFonts w:ascii="Times New Roman" w:hAnsi="Times New Roman" w:cs="Times New Roman"/>
          <w:sz w:val="28"/>
          <w:szCs w:val="28"/>
        </w:rPr>
      </w:pPr>
      <w:r w:rsidRPr="00A42B2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821CA" w:rsidRDefault="006821CA" w:rsidP="008B6C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2B2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B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821CA" w:rsidRPr="00A42B24" w:rsidRDefault="006821CA" w:rsidP="008B6C89">
      <w:pPr>
        <w:jc w:val="right"/>
        <w:rPr>
          <w:rFonts w:ascii="Times New Roman" w:hAnsi="Times New Roman" w:cs="Times New Roman"/>
          <w:sz w:val="28"/>
          <w:szCs w:val="28"/>
        </w:rPr>
      </w:pPr>
      <w:r w:rsidRPr="00A42B2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A42B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2B24">
        <w:rPr>
          <w:rFonts w:ascii="Times New Roman" w:hAnsi="Times New Roman" w:cs="Times New Roman"/>
          <w:sz w:val="28"/>
          <w:szCs w:val="28"/>
        </w:rPr>
        <w:t>. Бор</w:t>
      </w:r>
    </w:p>
    <w:p w:rsidR="006821CA" w:rsidRDefault="006821CA" w:rsidP="008B6C89">
      <w:pPr>
        <w:jc w:val="right"/>
        <w:rPr>
          <w:rFonts w:ascii="Times New Roman" w:hAnsi="Times New Roman" w:cs="Times New Roman"/>
          <w:sz w:val="28"/>
          <w:szCs w:val="28"/>
        </w:rPr>
      </w:pPr>
      <w:r w:rsidRPr="00A42B24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2B24">
        <w:rPr>
          <w:rFonts w:ascii="Times New Roman" w:hAnsi="Times New Roman" w:cs="Times New Roman"/>
          <w:sz w:val="28"/>
          <w:szCs w:val="28"/>
        </w:rPr>
        <w:t>.03.2021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B2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1541</w:t>
      </w:r>
      <w:bookmarkStart w:id="0" w:name="_GoBack"/>
      <w:bookmarkEnd w:id="0"/>
    </w:p>
    <w:p w:rsidR="006821CA" w:rsidRDefault="006821CA" w:rsidP="008B6C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21CA" w:rsidRPr="00A42B24" w:rsidRDefault="006821CA" w:rsidP="008B6C8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21CA" w:rsidRPr="00A42B24" w:rsidRDefault="006821CA" w:rsidP="005E35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B24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6821CA" w:rsidRPr="00A42B24" w:rsidRDefault="006821CA" w:rsidP="005E35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B24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proofErr w:type="spellStart"/>
      <w:r w:rsidRPr="00A42B24">
        <w:rPr>
          <w:rFonts w:ascii="Times New Roman" w:hAnsi="Times New Roman" w:cs="Times New Roman"/>
          <w:b/>
          <w:bCs/>
          <w:sz w:val="24"/>
          <w:szCs w:val="24"/>
        </w:rPr>
        <w:t>антинаркотической</w:t>
      </w:r>
      <w:proofErr w:type="spellEnd"/>
      <w:r w:rsidRPr="00A42B24">
        <w:rPr>
          <w:rFonts w:ascii="Times New Roman" w:hAnsi="Times New Roman" w:cs="Times New Roman"/>
          <w:b/>
          <w:bCs/>
          <w:sz w:val="24"/>
          <w:szCs w:val="24"/>
        </w:rPr>
        <w:t xml:space="preserve"> комиссии городского округа </w:t>
      </w:r>
      <w:proofErr w:type="gramStart"/>
      <w:r w:rsidRPr="00A42B24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A42B24">
        <w:rPr>
          <w:rFonts w:ascii="Times New Roman" w:hAnsi="Times New Roman" w:cs="Times New Roman"/>
          <w:b/>
          <w:bCs/>
          <w:sz w:val="24"/>
          <w:szCs w:val="24"/>
        </w:rPr>
        <w:t xml:space="preserve">. Бор </w:t>
      </w:r>
    </w:p>
    <w:p w:rsidR="006821CA" w:rsidRPr="00A42B24" w:rsidRDefault="006821CA" w:rsidP="005E35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1CA" w:rsidRDefault="006821CA" w:rsidP="005E35B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821CA" w:rsidRPr="003E3786" w:rsidRDefault="006821CA" w:rsidP="00A42B2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786">
        <w:rPr>
          <w:rFonts w:ascii="Times New Roman" w:hAnsi="Times New Roman" w:cs="Times New Roman"/>
          <w:sz w:val="24"/>
          <w:szCs w:val="24"/>
        </w:rPr>
        <w:t>Настоящее Положение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E3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</w:t>
      </w:r>
      <w:r w:rsidRPr="003E3786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3E3786">
        <w:rPr>
          <w:rFonts w:ascii="Times New Roman" w:hAnsi="Times New Roman" w:cs="Times New Roman"/>
          <w:sz w:val="24"/>
          <w:szCs w:val="24"/>
        </w:rPr>
        <w:t xml:space="preserve"> комиссии  городского округа </w:t>
      </w:r>
      <w:proofErr w:type="gramStart"/>
      <w:r w:rsidRPr="003E378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E3786">
        <w:rPr>
          <w:rFonts w:ascii="Times New Roman" w:hAnsi="Times New Roman" w:cs="Times New Roman"/>
          <w:sz w:val="24"/>
          <w:szCs w:val="24"/>
        </w:rPr>
        <w:t xml:space="preserve">. Бор (далее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3786">
        <w:rPr>
          <w:rFonts w:ascii="Times New Roman" w:hAnsi="Times New Roman" w:cs="Times New Roman"/>
          <w:sz w:val="24"/>
          <w:szCs w:val="24"/>
        </w:rPr>
        <w:t>Комиссия) определяет цели, задачи, компетенцию, полномочия и порядок ее работы.</w:t>
      </w:r>
    </w:p>
    <w:p w:rsidR="006821CA" w:rsidRDefault="006821CA" w:rsidP="00A42B2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Комиссия является органом, обеспечивающим на территории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Бор координацию деятельности подразделений территориальных органов исполнительной власти, органов местного самоуправления городского округа г. Бор, общественных организаций и предприятий, независимо от их ведомственной принадлежности и организационно-правовой формы по профилактике незаконного оборота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21CA" w:rsidRDefault="006821CA" w:rsidP="00A42B2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Нижегородской области, решениями Государственного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комитета, правовыми актами органов местного самоуправления городского округа г. Бор, а также настоящим Положением.</w:t>
      </w:r>
      <w:proofErr w:type="gramEnd"/>
    </w:p>
    <w:p w:rsidR="006821CA" w:rsidRDefault="006821CA" w:rsidP="00A42B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осуществляет свою деятельность во взаимодействии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комиссией Нижегородской области.</w:t>
      </w:r>
    </w:p>
    <w:p w:rsidR="006821CA" w:rsidRDefault="006821CA" w:rsidP="00A42B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A42B24">
      <w:pPr>
        <w:pStyle w:val="a3"/>
        <w:numPr>
          <w:ilvl w:val="0"/>
          <w:numId w:val="2"/>
        </w:num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Комиссии</w:t>
      </w:r>
    </w:p>
    <w:p w:rsidR="006821CA" w:rsidRDefault="006821CA" w:rsidP="00A42B2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A42B2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6821CA" w:rsidRDefault="006821CA" w:rsidP="00A42B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Участие в формировании и реализации на  территории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Бор  в области государственной политики профилактики незаконного оборота 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21CA" w:rsidRDefault="006821CA" w:rsidP="00A42B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Взаимодействие с территориальными органами федеральных и региональных органов исполнительной власти, общественными организациями и предприятиями по вопросу профилактики злоупотребления наркотическими средствами, психотропными веществами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прекурсорами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21CA" w:rsidRDefault="006821CA" w:rsidP="00A42B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F4E">
        <w:rPr>
          <w:rFonts w:ascii="Times New Roman" w:hAnsi="Times New Roman" w:cs="Times New Roman"/>
          <w:sz w:val="24"/>
          <w:szCs w:val="24"/>
        </w:rPr>
        <w:t xml:space="preserve">2.1.3. Подготовка и внесение в установленном порядке предложений по вопросам совершенствования правовых актов в области </w:t>
      </w:r>
      <w:r>
        <w:rPr>
          <w:rFonts w:ascii="Times New Roman" w:hAnsi="Times New Roman" w:cs="Times New Roman"/>
          <w:sz w:val="24"/>
          <w:szCs w:val="24"/>
        </w:rPr>
        <w:t xml:space="preserve">профилактики злоупотребления </w:t>
      </w:r>
      <w:r w:rsidRPr="00384F4E">
        <w:rPr>
          <w:rFonts w:ascii="Times New Roman" w:hAnsi="Times New Roman" w:cs="Times New Roman"/>
          <w:sz w:val="24"/>
          <w:szCs w:val="24"/>
        </w:rPr>
        <w:t>наркотическими средствами, психотропными веществами и их незаконному обороту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CA" w:rsidRDefault="006821CA" w:rsidP="00A42B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A42B2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Основные функции Комиссии</w:t>
      </w:r>
    </w:p>
    <w:p w:rsidR="006821CA" w:rsidRDefault="006821CA" w:rsidP="00A42B2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A42B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Комиссия для выполнения возложенных на нее задач осуществляет следующие функции:</w:t>
      </w:r>
    </w:p>
    <w:p w:rsidR="006821CA" w:rsidRDefault="006821CA" w:rsidP="00A42B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Разработка мер, направленных на профилактику незаконного оборота</w:t>
      </w:r>
      <w:r w:rsidRPr="007C1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наркотических средств, психотропных веществ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на повышение эффективности реализации государственных программ в этой области.</w:t>
      </w:r>
    </w:p>
    <w:p w:rsidR="006821CA" w:rsidRDefault="006821CA" w:rsidP="00A42B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Организация деятельности по исполнению муниципальной программы «Комплексные меры профилактики злоупотреблению наркотиками и их незаконному оботру» и плана реализации.</w:t>
      </w:r>
    </w:p>
    <w:p w:rsidR="006821CA" w:rsidRDefault="006821CA" w:rsidP="00A42B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Мониторинг и комплексный анализ ситуации, складывающийся в городском округе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Бор в связи оборотом наркотических средств, психотропных веществ </w:t>
      </w:r>
      <w:r w:rsidRPr="007A5B42">
        <w:rPr>
          <w:rFonts w:ascii="Times New Roman" w:hAnsi="Times New Roman" w:cs="Times New Roman"/>
          <w:sz w:val="24"/>
          <w:szCs w:val="24"/>
        </w:rPr>
        <w:t>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профилактики их незаконному обороту и разработку мер, направленных на борьбу с такими явлениями.</w:t>
      </w:r>
    </w:p>
    <w:p w:rsidR="006821CA" w:rsidRDefault="006821CA" w:rsidP="00A42B2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Права Комиссии</w:t>
      </w:r>
    </w:p>
    <w:p w:rsidR="006821CA" w:rsidRDefault="006821CA" w:rsidP="00A42B2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A42B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Комиссия имеет право: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Запрашивать и получать в установленном порядке в структурных подразделениях администрации городского округа г. Бор, отделе МВД России по г. Бор 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органах информацию по вопросам, относящимся к ведению Комиссии.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Заслушивать на своих заседаниях руководителей структурных подразделений администрации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Бор, государственных органов по вопросам, отнесенным к ее компетенции.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Создавать  при необходимости </w:t>
      </w:r>
      <w:r w:rsidRPr="00A35812">
        <w:rPr>
          <w:rFonts w:ascii="Times New Roman" w:hAnsi="Times New Roman" w:cs="Times New Roman"/>
          <w:sz w:val="24"/>
          <w:szCs w:val="24"/>
        </w:rPr>
        <w:t xml:space="preserve">рабочие группы для изучения вопросов, касающихся </w:t>
      </w:r>
      <w:r>
        <w:rPr>
          <w:rFonts w:ascii="Times New Roman" w:hAnsi="Times New Roman" w:cs="Times New Roman"/>
          <w:sz w:val="24"/>
          <w:szCs w:val="24"/>
        </w:rPr>
        <w:t>профилактики</w:t>
      </w:r>
      <w:r w:rsidRPr="00A35812">
        <w:rPr>
          <w:rFonts w:ascii="Times New Roman" w:hAnsi="Times New Roman" w:cs="Times New Roman"/>
          <w:sz w:val="24"/>
          <w:szCs w:val="24"/>
        </w:rPr>
        <w:t xml:space="preserve"> незаконно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35812">
        <w:rPr>
          <w:rFonts w:ascii="Times New Roman" w:hAnsi="Times New Roman" w:cs="Times New Roman"/>
          <w:sz w:val="24"/>
          <w:szCs w:val="24"/>
        </w:rPr>
        <w:t xml:space="preserve"> оборот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5812">
        <w:rPr>
          <w:rFonts w:ascii="Times New Roman" w:hAnsi="Times New Roman" w:cs="Times New Roman"/>
          <w:sz w:val="24"/>
          <w:szCs w:val="24"/>
        </w:rPr>
        <w:t xml:space="preserve"> наркотических средств, психотропных веществ и их </w:t>
      </w:r>
      <w:proofErr w:type="spellStart"/>
      <w:r w:rsidRPr="00A35812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A35812">
        <w:rPr>
          <w:rFonts w:ascii="Times New Roman" w:hAnsi="Times New Roman" w:cs="Times New Roman"/>
          <w:sz w:val="24"/>
          <w:szCs w:val="24"/>
        </w:rPr>
        <w:t>, а также для подготовки проектов соответствующих решений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 Вносить в установленном порядке на рассмотрение главы местного самоуправления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Бор предложения по вопросам, требующим его официального решения.</w:t>
      </w:r>
    </w:p>
    <w:p w:rsidR="006821CA" w:rsidRDefault="006821CA" w:rsidP="00A42B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 Заслушивать на своих заседаниях информацию органов, организаций и иных лиц об исполнении решений комиссии.</w:t>
      </w:r>
    </w:p>
    <w:p w:rsidR="006821CA" w:rsidRDefault="006821CA" w:rsidP="00A42B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4.1.6. П</w:t>
      </w:r>
      <w:r w:rsidRPr="00BC75B6">
        <w:rPr>
          <w:rFonts w:ascii="Times New Roman" w:hAnsi="Times New Roman" w:cs="Times New Roman"/>
          <w:sz w:val="24"/>
          <w:szCs w:val="24"/>
        </w:rPr>
        <w:t>ривлекать для участия в работе Комиссии должностных лиц и специалистов территориальных органов федеральных органов исполнительной власти, а также представителей общественных объединений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организаций (с их согласия).</w:t>
      </w:r>
    </w:p>
    <w:p w:rsidR="006821CA" w:rsidRDefault="006821CA" w:rsidP="00A42B24">
      <w:pPr>
        <w:tabs>
          <w:tab w:val="left" w:pos="751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Организация, планирование, подготовка и порядок проведения заседаний Комиссии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Состав Комиссии утверждается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Бор.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руководит председатель, который определяет основные направления деятельности Комиссии, организует ее работу и ведет заседания Комиссии.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Комиссия осуществляет свою деятельность в соответствии с планом работы, который принимается на заседаниях комиссии и утверждается ее председателем.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Заседания Комиссии проводятся по мере необходимости, но не реже одного раза в 3 месяца и считаются правомочными, если на них присутствуют не менее половины ее членов. 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Дату, повестку дня заседания и порядок их проведения определяет председатель Комиссии. Заседание Комиссии по поручению председателя Комиссии может вести его заместитель.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Pr="007813B3">
        <w:rPr>
          <w:rFonts w:ascii="Times New Roman" w:hAnsi="Times New Roman" w:cs="Times New Roman"/>
          <w:sz w:val="24"/>
          <w:szCs w:val="24"/>
        </w:rPr>
        <w:t xml:space="preserve">Присутствие на заседании </w:t>
      </w:r>
      <w:r>
        <w:rPr>
          <w:rFonts w:ascii="Times New Roman" w:hAnsi="Times New Roman" w:cs="Times New Roman"/>
          <w:sz w:val="24"/>
          <w:szCs w:val="24"/>
        </w:rPr>
        <w:t>Комиссии ее членов обязательно.</w:t>
      </w:r>
    </w:p>
    <w:p w:rsidR="006821CA" w:rsidRPr="007813B3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3B3">
        <w:rPr>
          <w:rFonts w:ascii="Times New Roman" w:hAnsi="Times New Roman" w:cs="Times New Roman"/>
          <w:sz w:val="24"/>
          <w:szCs w:val="24"/>
        </w:rPr>
        <w:t>Члены Комиссии обладают равными правами при обсуждении рассматриваемых на заседании вопросов.</w:t>
      </w:r>
    </w:p>
    <w:p w:rsidR="006821CA" w:rsidRPr="007813B3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3B3">
        <w:rPr>
          <w:rFonts w:ascii="Times New Roman" w:hAnsi="Times New Roman" w:cs="Times New Roman"/>
          <w:sz w:val="24"/>
          <w:szCs w:val="24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6821CA" w:rsidRPr="007813B3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3B3">
        <w:rPr>
          <w:rFonts w:ascii="Times New Roman" w:hAnsi="Times New Roman" w:cs="Times New Roman"/>
          <w:sz w:val="24"/>
          <w:szCs w:val="24"/>
        </w:rPr>
        <w:t>Лицо, исполняющее обязанности руководителя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6821CA" w:rsidRPr="007813B3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3B3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более половины ее членов.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3B3">
        <w:rPr>
          <w:rFonts w:ascii="Times New Roman" w:hAnsi="Times New Roman" w:cs="Times New Roman"/>
          <w:sz w:val="24"/>
          <w:szCs w:val="24"/>
        </w:rPr>
        <w:t>В зависимости от рассматриваемых вопросов к участию в заседаниях Комиссии могут привлекаться иные лица.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Решение Комиссии принимается простым большинством голосов, присутствующих на заседании членов Комиссии и оформляется протоколом, который подписывает председатель Комиссии. В случае равенства голосов решающим является голос председателя Комиссии (при его отсутствии – голос заместителя председателя Комиссии, ведущего заседание Комиссии).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 является обязательным для органов, организаций и иных лиц, в отношении которых оно принято.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На заседания Комиссии могут приглашаться представители органов государственной власти, организаций и учреждений, другие лица, не входящие в состав Комиссии.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5.7. Организационно-техническое обеспечение деятельности Комиссии  возлагается на отдел социальной политики Управления социальной политики администрации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Бор.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 Обеспечение подготовки и документооборота Комиссии осуществляет секретарь Комиссии.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 Основными задачами секретаря Комиссии являются: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5.9.1. П</w:t>
      </w:r>
      <w:r w:rsidRPr="00CB3184">
        <w:rPr>
          <w:rFonts w:ascii="Times New Roman" w:hAnsi="Times New Roman" w:cs="Times New Roman"/>
          <w:sz w:val="24"/>
          <w:szCs w:val="24"/>
        </w:rPr>
        <w:t>одготовка и согласование проекта протокола, информационно-аналитических, справочных и иных материалов дл</w:t>
      </w:r>
      <w:r>
        <w:rPr>
          <w:rFonts w:ascii="Times New Roman" w:hAnsi="Times New Roman" w:cs="Times New Roman"/>
          <w:sz w:val="24"/>
          <w:szCs w:val="24"/>
        </w:rPr>
        <w:t>я очередного заседания комиссии.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5.9.2. У</w:t>
      </w:r>
      <w:r w:rsidRPr="00CB3184">
        <w:rPr>
          <w:rFonts w:ascii="Times New Roman" w:hAnsi="Times New Roman" w:cs="Times New Roman"/>
          <w:sz w:val="24"/>
          <w:szCs w:val="24"/>
        </w:rPr>
        <w:t>частие в заседаниях комиссии, ведение протокола заседания комиссии, подготовка проекта решения по итогам заседания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5.9.3. Ф</w:t>
      </w:r>
      <w:r w:rsidRPr="00E65560">
        <w:rPr>
          <w:rFonts w:ascii="Times New Roman" w:hAnsi="Times New Roman" w:cs="Times New Roman"/>
          <w:sz w:val="24"/>
          <w:szCs w:val="24"/>
        </w:rPr>
        <w:t xml:space="preserve">ормирование проекта доклада о </w:t>
      </w:r>
      <w:proofErr w:type="spellStart"/>
      <w:r w:rsidRPr="00E65560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E65560">
        <w:rPr>
          <w:rFonts w:ascii="Times New Roman" w:hAnsi="Times New Roman" w:cs="Times New Roman"/>
          <w:sz w:val="24"/>
          <w:szCs w:val="24"/>
        </w:rPr>
        <w:t xml:space="preserve">, а также общественно-политических, социально-экономических и иных процессах в </w:t>
      </w:r>
      <w:r>
        <w:rPr>
          <w:rFonts w:ascii="Times New Roman" w:hAnsi="Times New Roman" w:cs="Times New Roman"/>
          <w:sz w:val="24"/>
          <w:szCs w:val="24"/>
        </w:rPr>
        <w:t xml:space="preserve">городском округе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Бор</w:t>
      </w:r>
      <w:r w:rsidRPr="00E65560">
        <w:rPr>
          <w:rFonts w:ascii="Times New Roman" w:hAnsi="Times New Roman" w:cs="Times New Roman"/>
          <w:sz w:val="24"/>
          <w:szCs w:val="24"/>
        </w:rPr>
        <w:t xml:space="preserve">, оказывающих влияние на развитие ситуации в области </w:t>
      </w:r>
      <w:r>
        <w:rPr>
          <w:rFonts w:ascii="Times New Roman" w:hAnsi="Times New Roman" w:cs="Times New Roman"/>
          <w:sz w:val="24"/>
          <w:szCs w:val="24"/>
        </w:rPr>
        <w:t>профилактики</w:t>
      </w:r>
      <w:r w:rsidRPr="00E65560">
        <w:rPr>
          <w:rFonts w:ascii="Times New Roman" w:hAnsi="Times New Roman" w:cs="Times New Roman"/>
          <w:sz w:val="24"/>
          <w:szCs w:val="24"/>
        </w:rPr>
        <w:t xml:space="preserve"> незаконно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65560">
        <w:rPr>
          <w:rFonts w:ascii="Times New Roman" w:hAnsi="Times New Roman" w:cs="Times New Roman"/>
          <w:sz w:val="24"/>
          <w:szCs w:val="24"/>
        </w:rPr>
        <w:t xml:space="preserve"> оборот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5560">
        <w:rPr>
          <w:rFonts w:ascii="Times New Roman" w:hAnsi="Times New Roman" w:cs="Times New Roman"/>
          <w:sz w:val="24"/>
          <w:szCs w:val="24"/>
        </w:rPr>
        <w:t xml:space="preserve"> наркотических средств, психотропных веществ и их </w:t>
      </w:r>
      <w:proofErr w:type="spellStart"/>
      <w:r w:rsidRPr="00E65560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E65560">
        <w:rPr>
          <w:rFonts w:ascii="Times New Roman" w:hAnsi="Times New Roman" w:cs="Times New Roman"/>
          <w:sz w:val="24"/>
          <w:szCs w:val="24"/>
        </w:rPr>
        <w:t>, предложений по ее улучшению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5.9.4. П</w:t>
      </w:r>
      <w:r w:rsidRPr="0017747D">
        <w:rPr>
          <w:rFonts w:ascii="Times New Roman" w:hAnsi="Times New Roman" w:cs="Times New Roman"/>
          <w:sz w:val="24"/>
          <w:szCs w:val="24"/>
        </w:rPr>
        <w:t>одготовка проектов отчетов о деятельности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5.9.5. У</w:t>
      </w:r>
      <w:r w:rsidRPr="00CA1301">
        <w:rPr>
          <w:rFonts w:ascii="Times New Roman" w:hAnsi="Times New Roman" w:cs="Times New Roman"/>
          <w:sz w:val="24"/>
          <w:szCs w:val="24"/>
        </w:rPr>
        <w:t>частие в рабочих группах, создаваемых решением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1CA" w:rsidRDefault="006821CA" w:rsidP="00A42B24">
      <w:pPr>
        <w:tabs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__________________________________________________</w:t>
      </w: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Default="006821CA" w:rsidP="005E35B3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21CA" w:rsidRPr="00F02211" w:rsidRDefault="006821CA" w:rsidP="00F02211">
      <w:pPr>
        <w:jc w:val="right"/>
        <w:rPr>
          <w:rFonts w:ascii="Times New Roman" w:hAnsi="Times New Roman" w:cs="Times New Roman"/>
          <w:sz w:val="28"/>
          <w:szCs w:val="28"/>
        </w:rPr>
      </w:pPr>
      <w:r w:rsidRPr="00F0221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821CA" w:rsidRDefault="006821CA" w:rsidP="00F022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02211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21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821CA" w:rsidRPr="00F02211" w:rsidRDefault="006821CA" w:rsidP="00F02211">
      <w:pPr>
        <w:jc w:val="right"/>
        <w:rPr>
          <w:rFonts w:ascii="Times New Roman" w:hAnsi="Times New Roman" w:cs="Times New Roman"/>
          <w:sz w:val="28"/>
          <w:szCs w:val="28"/>
        </w:rPr>
      </w:pPr>
      <w:r w:rsidRPr="00F0221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F022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02211">
        <w:rPr>
          <w:rFonts w:ascii="Times New Roman" w:hAnsi="Times New Roman" w:cs="Times New Roman"/>
          <w:sz w:val="28"/>
          <w:szCs w:val="28"/>
        </w:rPr>
        <w:t>. Бор</w:t>
      </w:r>
    </w:p>
    <w:p w:rsidR="006821CA" w:rsidRDefault="006821CA" w:rsidP="00F02211">
      <w:pPr>
        <w:jc w:val="right"/>
        <w:rPr>
          <w:rFonts w:ascii="Times New Roman" w:hAnsi="Times New Roman" w:cs="Times New Roman"/>
          <w:sz w:val="28"/>
          <w:szCs w:val="28"/>
        </w:rPr>
      </w:pPr>
      <w:r w:rsidRPr="00F0221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26.03.2021</w:t>
      </w:r>
      <w:r w:rsidRPr="00F02211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1541</w:t>
      </w:r>
    </w:p>
    <w:p w:rsidR="006821CA" w:rsidRDefault="006821CA" w:rsidP="00F022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21CA" w:rsidRPr="00F02211" w:rsidRDefault="006821CA" w:rsidP="00F022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21CA" w:rsidRPr="00F02211" w:rsidRDefault="006821CA" w:rsidP="00F022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211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6821CA" w:rsidRPr="00F02211" w:rsidRDefault="006821CA" w:rsidP="00F022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211">
        <w:rPr>
          <w:rFonts w:ascii="Times New Roman" w:hAnsi="Times New Roman" w:cs="Times New Roman"/>
          <w:b/>
          <w:bCs/>
          <w:sz w:val="28"/>
          <w:szCs w:val="28"/>
        </w:rPr>
        <w:t xml:space="preserve"> межведомственной комиссии по противодействию злоупотреблению</w:t>
      </w:r>
    </w:p>
    <w:p w:rsidR="006821CA" w:rsidRPr="00F02211" w:rsidRDefault="006821CA" w:rsidP="00F022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211">
        <w:rPr>
          <w:rFonts w:ascii="Times New Roman" w:hAnsi="Times New Roman" w:cs="Times New Roman"/>
          <w:b/>
          <w:bCs/>
          <w:sz w:val="28"/>
          <w:szCs w:val="28"/>
        </w:rPr>
        <w:t xml:space="preserve"> наркотическими средствами и их незаконному обороту</w:t>
      </w:r>
    </w:p>
    <w:p w:rsidR="006821CA" w:rsidRPr="00F02211" w:rsidRDefault="006821CA" w:rsidP="00F022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211">
        <w:rPr>
          <w:rFonts w:ascii="Times New Roman" w:hAnsi="Times New Roman" w:cs="Times New Roman"/>
          <w:b/>
          <w:bCs/>
          <w:sz w:val="28"/>
          <w:szCs w:val="28"/>
        </w:rPr>
        <w:t xml:space="preserve">в городском округе </w:t>
      </w:r>
      <w:proofErr w:type="gramStart"/>
      <w:r w:rsidRPr="00F02211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F02211">
        <w:rPr>
          <w:rFonts w:ascii="Times New Roman" w:hAnsi="Times New Roman" w:cs="Times New Roman"/>
          <w:b/>
          <w:bCs/>
          <w:sz w:val="28"/>
          <w:szCs w:val="28"/>
        </w:rPr>
        <w:t>. Бор</w:t>
      </w:r>
    </w:p>
    <w:p w:rsidR="006821CA" w:rsidRDefault="006821CA" w:rsidP="00F0221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211">
        <w:rPr>
          <w:rFonts w:ascii="Times New Roman" w:hAnsi="Times New Roman" w:cs="Times New Roman"/>
          <w:sz w:val="28"/>
          <w:szCs w:val="28"/>
        </w:rPr>
        <w:t>(далее - Комиссия)</w:t>
      </w:r>
    </w:p>
    <w:p w:rsidR="006821CA" w:rsidRPr="00F02211" w:rsidRDefault="006821CA" w:rsidP="00F022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351"/>
        <w:gridCol w:w="5580"/>
      </w:tblGrid>
      <w:tr w:rsidR="006821CA" w:rsidRPr="00F02211" w:rsidTr="00F02211">
        <w:tc>
          <w:tcPr>
            <w:tcW w:w="4428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5580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</w:tr>
      <w:tr w:rsidR="006821CA" w:rsidRPr="00F02211" w:rsidTr="00F02211">
        <w:tc>
          <w:tcPr>
            <w:tcW w:w="4428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Боровский Алексей Викторович</w:t>
            </w:r>
          </w:p>
        </w:tc>
        <w:tc>
          <w:tcPr>
            <w:tcW w:w="5580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городского округа </w:t>
            </w:r>
            <w:proofErr w:type="gram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. Бор, </w:t>
            </w:r>
            <w:r w:rsidRPr="00F02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комиссии</w:t>
            </w:r>
          </w:p>
        </w:tc>
      </w:tr>
      <w:tr w:rsidR="006821CA" w:rsidRPr="00F02211" w:rsidTr="00F02211">
        <w:tc>
          <w:tcPr>
            <w:tcW w:w="4428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Киричев Сергей Валерьевич</w:t>
            </w:r>
          </w:p>
        </w:tc>
        <w:tc>
          <w:tcPr>
            <w:tcW w:w="5580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г</w:t>
            </w:r>
            <w:proofErr w:type="gram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ор, </w:t>
            </w:r>
            <w:r w:rsidRPr="00F02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6821CA" w:rsidRPr="00F02211" w:rsidTr="00F02211">
        <w:trPr>
          <w:trHeight w:val="781"/>
        </w:trPr>
        <w:tc>
          <w:tcPr>
            <w:tcW w:w="4428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Ершова Ольга Юрьевна</w:t>
            </w:r>
          </w:p>
        </w:tc>
        <w:tc>
          <w:tcPr>
            <w:tcW w:w="5580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социальной политики администрации городского округа </w:t>
            </w:r>
            <w:proofErr w:type="gram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. Бор, </w:t>
            </w:r>
            <w:r w:rsidRPr="00F02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 председателя комиссии</w:t>
            </w:r>
          </w:p>
        </w:tc>
      </w:tr>
      <w:tr w:rsidR="006821CA" w:rsidRPr="00F02211" w:rsidTr="00F02211">
        <w:tc>
          <w:tcPr>
            <w:tcW w:w="4428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Корнилов Олег Юрьевич</w:t>
            </w:r>
          </w:p>
        </w:tc>
        <w:tc>
          <w:tcPr>
            <w:tcW w:w="5580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начальник отдела МВД РФ по г. Бор</w:t>
            </w:r>
          </w:p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  <w:r w:rsidRPr="00F02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председателя комиссии</w:t>
            </w:r>
          </w:p>
        </w:tc>
      </w:tr>
      <w:tr w:rsidR="006821CA" w:rsidRPr="00F02211" w:rsidTr="00F02211">
        <w:tc>
          <w:tcPr>
            <w:tcW w:w="4428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Коваленко Ксения Владимировна</w:t>
            </w:r>
          </w:p>
        </w:tc>
        <w:tc>
          <w:tcPr>
            <w:tcW w:w="5580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социальной политики администрации городского округа </w:t>
            </w:r>
            <w:proofErr w:type="gram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. Бор, </w:t>
            </w:r>
            <w:r w:rsidRPr="00F02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комиссии</w:t>
            </w:r>
          </w:p>
        </w:tc>
      </w:tr>
      <w:tr w:rsidR="006821CA" w:rsidRPr="00F02211" w:rsidTr="00F02211">
        <w:tc>
          <w:tcPr>
            <w:tcW w:w="10008" w:type="dxa"/>
            <w:gridSpan w:val="3"/>
          </w:tcPr>
          <w:p w:rsidR="006821CA" w:rsidRPr="00F02211" w:rsidRDefault="006821CA" w:rsidP="00F022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6821CA" w:rsidRPr="00F02211" w:rsidTr="00F02211">
        <w:tc>
          <w:tcPr>
            <w:tcW w:w="4077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Янкин</w:t>
            </w:r>
            <w:proofErr w:type="spell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Валерьевич</w:t>
            </w:r>
          </w:p>
        </w:tc>
        <w:tc>
          <w:tcPr>
            <w:tcW w:w="5931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городского округа </w:t>
            </w:r>
            <w:proofErr w:type="gram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</w:tc>
      </w:tr>
      <w:tr w:rsidR="006821CA" w:rsidRPr="00F02211" w:rsidTr="00F02211">
        <w:tc>
          <w:tcPr>
            <w:tcW w:w="4077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Батурин Александр Викторович</w:t>
            </w:r>
          </w:p>
        </w:tc>
        <w:tc>
          <w:tcPr>
            <w:tcW w:w="5931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УФСБ РФ </w:t>
            </w:r>
            <w:proofErr w:type="gram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городскому округу </w:t>
            </w:r>
            <w:proofErr w:type="gram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. Бор (по согласованию)</w:t>
            </w:r>
          </w:p>
        </w:tc>
      </w:tr>
      <w:tr w:rsidR="006821CA" w:rsidRPr="00F02211" w:rsidTr="00F02211">
        <w:tc>
          <w:tcPr>
            <w:tcW w:w="4077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Солнышков</w:t>
            </w:r>
            <w:proofErr w:type="spell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5931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консультант-юрист отдела жилищной политики администрации городского округа </w:t>
            </w:r>
            <w:proofErr w:type="gram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</w:tc>
      </w:tr>
      <w:tr w:rsidR="006821CA" w:rsidRPr="00F02211" w:rsidTr="00F02211">
        <w:tc>
          <w:tcPr>
            <w:tcW w:w="4077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Алексеева Людмила Анатольевна</w:t>
            </w:r>
          </w:p>
        </w:tc>
        <w:tc>
          <w:tcPr>
            <w:tcW w:w="5931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и молодежной политики администрации городского округа </w:t>
            </w:r>
            <w:proofErr w:type="gram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</w:tc>
      </w:tr>
      <w:tr w:rsidR="006821CA" w:rsidRPr="00F02211" w:rsidTr="00F02211">
        <w:tc>
          <w:tcPr>
            <w:tcW w:w="4077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Рязанцева Светлана Владимировна</w:t>
            </w:r>
          </w:p>
        </w:tc>
        <w:tc>
          <w:tcPr>
            <w:tcW w:w="5931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информационной политики администрации городского округа </w:t>
            </w:r>
            <w:proofErr w:type="gram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</w:tc>
      </w:tr>
      <w:tr w:rsidR="006821CA" w:rsidRPr="00F02211" w:rsidTr="00F02211">
        <w:tc>
          <w:tcPr>
            <w:tcW w:w="4077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Мамонов Андрей Николаевич</w:t>
            </w:r>
          </w:p>
        </w:tc>
        <w:tc>
          <w:tcPr>
            <w:tcW w:w="5931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</w:t>
            </w:r>
            <w:proofErr w:type="gram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 оборотом наркотиков отдела МВД РФ по г. Бор (по согласованию),</w:t>
            </w:r>
          </w:p>
        </w:tc>
      </w:tr>
      <w:tr w:rsidR="006821CA" w:rsidRPr="00F02211" w:rsidTr="00F02211">
        <w:tc>
          <w:tcPr>
            <w:tcW w:w="4077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Титов Иван Евгеньевич</w:t>
            </w:r>
          </w:p>
        </w:tc>
        <w:tc>
          <w:tcPr>
            <w:tcW w:w="5931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ГКУ Нижегородской области «Управление социальной защиты населения </w:t>
            </w:r>
            <w:proofErr w:type="gram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. Бор» (по согласованию)</w:t>
            </w:r>
          </w:p>
        </w:tc>
      </w:tr>
      <w:tr w:rsidR="006821CA" w:rsidRPr="00F02211" w:rsidTr="00F02211">
        <w:tc>
          <w:tcPr>
            <w:tcW w:w="4077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Круглова Наталия Анатольевна</w:t>
            </w:r>
          </w:p>
        </w:tc>
        <w:tc>
          <w:tcPr>
            <w:tcW w:w="5931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 и туризма администрации городского округа </w:t>
            </w:r>
            <w:proofErr w:type="gram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. Бор </w:t>
            </w:r>
          </w:p>
        </w:tc>
      </w:tr>
      <w:tr w:rsidR="006821CA" w:rsidRPr="00F02211" w:rsidTr="00F02211">
        <w:tc>
          <w:tcPr>
            <w:tcW w:w="4077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Домахин Роман Евгеньевич</w:t>
            </w:r>
          </w:p>
        </w:tc>
        <w:tc>
          <w:tcPr>
            <w:tcW w:w="5931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ачальника управления физической культуры и спорта администрации городского округа г. Бор</w:t>
            </w:r>
          </w:p>
        </w:tc>
      </w:tr>
      <w:tr w:rsidR="006821CA" w:rsidRPr="00F02211" w:rsidTr="00F02211">
        <w:tc>
          <w:tcPr>
            <w:tcW w:w="4077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Бохашвили</w:t>
            </w:r>
            <w:proofErr w:type="spell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Вахтанг</w:t>
            </w:r>
            <w:proofErr w:type="spell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Анзорович</w:t>
            </w:r>
            <w:proofErr w:type="spellEnd"/>
          </w:p>
        </w:tc>
        <w:tc>
          <w:tcPr>
            <w:tcW w:w="5931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и. о. заведующего Борским межрегиональным отделением ГБУЗ НО «Нижегородское бюро судебно-медицинской экспертизы» (по согласованию),</w:t>
            </w:r>
          </w:p>
        </w:tc>
      </w:tr>
      <w:tr w:rsidR="006821CA" w:rsidRPr="00F02211" w:rsidTr="00F02211">
        <w:tc>
          <w:tcPr>
            <w:tcW w:w="4077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Петров Александр Федорович</w:t>
            </w:r>
          </w:p>
        </w:tc>
        <w:tc>
          <w:tcPr>
            <w:tcW w:w="5931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главный внештатный нарколог ГБУЗ НО «БЦРБ» (по согласованию)</w:t>
            </w:r>
          </w:p>
        </w:tc>
      </w:tr>
      <w:tr w:rsidR="006821CA" w:rsidRPr="00F02211" w:rsidTr="00F02211">
        <w:tc>
          <w:tcPr>
            <w:tcW w:w="4077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Гельфанова</w:t>
            </w:r>
            <w:proofErr w:type="spell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 Юлия Ивановна</w:t>
            </w:r>
          </w:p>
        </w:tc>
        <w:tc>
          <w:tcPr>
            <w:tcW w:w="5931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юридическим отделом администрации городского округа </w:t>
            </w:r>
            <w:proofErr w:type="gram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</w:tc>
      </w:tr>
      <w:tr w:rsidR="006821CA" w:rsidRPr="00F02211" w:rsidTr="00F02211">
        <w:tc>
          <w:tcPr>
            <w:tcW w:w="4077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Горбунов Андрей Владимирович</w:t>
            </w:r>
          </w:p>
        </w:tc>
        <w:tc>
          <w:tcPr>
            <w:tcW w:w="5931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по обеспечению деятельности комиссии по делам несовершеннолетних и защите их прав при администрации городского округа </w:t>
            </w:r>
            <w:proofErr w:type="gram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</w:tc>
      </w:tr>
      <w:tr w:rsidR="006821CA" w:rsidRPr="00F02211" w:rsidTr="00F02211">
        <w:tc>
          <w:tcPr>
            <w:tcW w:w="4077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Леднев</w:t>
            </w:r>
            <w:proofErr w:type="spell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5931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городского округа </w:t>
            </w:r>
            <w:proofErr w:type="gram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. Бор (по согласованию)</w:t>
            </w:r>
          </w:p>
        </w:tc>
      </w:tr>
      <w:tr w:rsidR="006821CA" w:rsidRPr="00F02211" w:rsidTr="00F02211">
        <w:tc>
          <w:tcPr>
            <w:tcW w:w="4077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Лаврина Наталия Юрьевна</w:t>
            </w:r>
          </w:p>
        </w:tc>
        <w:tc>
          <w:tcPr>
            <w:tcW w:w="5931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ГКУ НО «Центр занятости населения </w:t>
            </w:r>
            <w:proofErr w:type="gram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. Бор» (по согласованию),</w:t>
            </w:r>
          </w:p>
        </w:tc>
      </w:tr>
      <w:tr w:rsidR="006821CA" w:rsidRPr="00F02211" w:rsidTr="00F02211">
        <w:tc>
          <w:tcPr>
            <w:tcW w:w="4077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Рогов Павел Михайлович</w:t>
            </w:r>
          </w:p>
        </w:tc>
        <w:tc>
          <w:tcPr>
            <w:tcW w:w="5931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вневедомственной охраны по </w:t>
            </w:r>
            <w:proofErr w:type="gram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. Бор – филиала ФГКУ «УВО ВНГ России по Нижегородской области» (по согласованию),</w:t>
            </w:r>
          </w:p>
        </w:tc>
      </w:tr>
      <w:tr w:rsidR="006821CA" w:rsidRPr="00F02211" w:rsidTr="00F02211">
        <w:tc>
          <w:tcPr>
            <w:tcW w:w="4077" w:type="dxa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Баранов Александр Михайлович</w:t>
            </w:r>
          </w:p>
        </w:tc>
        <w:tc>
          <w:tcPr>
            <w:tcW w:w="5931" w:type="dxa"/>
            <w:gridSpan w:val="2"/>
          </w:tcPr>
          <w:p w:rsidR="006821CA" w:rsidRPr="00F02211" w:rsidRDefault="006821CA" w:rsidP="00F0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>оперуполномоченный</w:t>
            </w:r>
            <w:proofErr w:type="gramEnd"/>
            <w:r w:rsidRPr="00F02211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оперативного отдела внутренней службы ФКУ «Исправительная колония №11» ГУФСИН по Нижегородской области (по согласованию),</w:t>
            </w:r>
          </w:p>
        </w:tc>
      </w:tr>
    </w:tbl>
    <w:p w:rsidR="006821CA" w:rsidRDefault="006821CA" w:rsidP="00F02211">
      <w:pPr>
        <w:rPr>
          <w:b/>
          <w:bCs/>
          <w:sz w:val="22"/>
          <w:szCs w:val="22"/>
        </w:rPr>
      </w:pPr>
    </w:p>
    <w:p w:rsidR="006821CA" w:rsidRDefault="006821CA"/>
    <w:sectPr w:rsidR="006821CA" w:rsidSect="00A42B24">
      <w:pgSz w:w="11906" w:h="16838"/>
      <w:pgMar w:top="851" w:right="737" w:bottom="24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9682673"/>
    <w:multiLevelType w:val="multilevel"/>
    <w:tmpl w:val="9DAAF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D61"/>
    <w:rsid w:val="000137D6"/>
    <w:rsid w:val="00013E4E"/>
    <w:rsid w:val="00072A1A"/>
    <w:rsid w:val="000F3A46"/>
    <w:rsid w:val="001364F1"/>
    <w:rsid w:val="00144334"/>
    <w:rsid w:val="0015585E"/>
    <w:rsid w:val="001733E3"/>
    <w:rsid w:val="0017747D"/>
    <w:rsid w:val="002749D5"/>
    <w:rsid w:val="00280D37"/>
    <w:rsid w:val="00281CB6"/>
    <w:rsid w:val="00324DE4"/>
    <w:rsid w:val="00384F4E"/>
    <w:rsid w:val="003E3786"/>
    <w:rsid w:val="004210F4"/>
    <w:rsid w:val="00431577"/>
    <w:rsid w:val="004A5F27"/>
    <w:rsid w:val="005065B6"/>
    <w:rsid w:val="00543DA4"/>
    <w:rsid w:val="005638D2"/>
    <w:rsid w:val="005A03D6"/>
    <w:rsid w:val="005B169F"/>
    <w:rsid w:val="005E0E57"/>
    <w:rsid w:val="005E35B3"/>
    <w:rsid w:val="005E560F"/>
    <w:rsid w:val="005F2899"/>
    <w:rsid w:val="006513CA"/>
    <w:rsid w:val="00657796"/>
    <w:rsid w:val="006821CA"/>
    <w:rsid w:val="007425AF"/>
    <w:rsid w:val="00747C5B"/>
    <w:rsid w:val="007813B3"/>
    <w:rsid w:val="00784ECC"/>
    <w:rsid w:val="007A5B42"/>
    <w:rsid w:val="007C123F"/>
    <w:rsid w:val="007F15B4"/>
    <w:rsid w:val="00853116"/>
    <w:rsid w:val="008565BB"/>
    <w:rsid w:val="008A009A"/>
    <w:rsid w:val="008B6C89"/>
    <w:rsid w:val="008C037C"/>
    <w:rsid w:val="008C5CF0"/>
    <w:rsid w:val="008D486D"/>
    <w:rsid w:val="008D7951"/>
    <w:rsid w:val="008F258F"/>
    <w:rsid w:val="008F25F5"/>
    <w:rsid w:val="008F34CD"/>
    <w:rsid w:val="00940F13"/>
    <w:rsid w:val="00A30F80"/>
    <w:rsid w:val="00A35812"/>
    <w:rsid w:val="00A42B24"/>
    <w:rsid w:val="00B514DC"/>
    <w:rsid w:val="00B52D61"/>
    <w:rsid w:val="00B736FC"/>
    <w:rsid w:val="00B9088E"/>
    <w:rsid w:val="00BC265E"/>
    <w:rsid w:val="00BC75B6"/>
    <w:rsid w:val="00BD2CCA"/>
    <w:rsid w:val="00C36403"/>
    <w:rsid w:val="00C62B62"/>
    <w:rsid w:val="00C64931"/>
    <w:rsid w:val="00CA1301"/>
    <w:rsid w:val="00CA2D87"/>
    <w:rsid w:val="00CB3184"/>
    <w:rsid w:val="00CC76EA"/>
    <w:rsid w:val="00CE42E6"/>
    <w:rsid w:val="00CF72E4"/>
    <w:rsid w:val="00D20A60"/>
    <w:rsid w:val="00D27E4D"/>
    <w:rsid w:val="00D5146A"/>
    <w:rsid w:val="00D70F99"/>
    <w:rsid w:val="00D72E9F"/>
    <w:rsid w:val="00D7405A"/>
    <w:rsid w:val="00D867FE"/>
    <w:rsid w:val="00DD3AD3"/>
    <w:rsid w:val="00E0279B"/>
    <w:rsid w:val="00E54948"/>
    <w:rsid w:val="00E65560"/>
    <w:rsid w:val="00E74568"/>
    <w:rsid w:val="00F02211"/>
    <w:rsid w:val="00F148DE"/>
    <w:rsid w:val="00F41E62"/>
    <w:rsid w:val="00F619D6"/>
    <w:rsid w:val="00F9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61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52D6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B52D61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52D61"/>
    <w:rPr>
      <w:rFonts w:ascii="Arial" w:hAnsi="Arial" w:cs="Arial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B52D61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52D61"/>
    <w:rPr>
      <w:rFonts w:ascii="Arial" w:hAnsi="Arial" w:cs="Arial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5E35B3"/>
    <w:pPr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D514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146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1833</Words>
  <Characters>10453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Ноут</cp:lastModifiedBy>
  <cp:revision>15</cp:revision>
  <cp:lastPrinted>2021-03-26T07:36:00Z</cp:lastPrinted>
  <dcterms:created xsi:type="dcterms:W3CDTF">2021-02-26T07:00:00Z</dcterms:created>
  <dcterms:modified xsi:type="dcterms:W3CDTF">2021-03-26T16:58:00Z</dcterms:modified>
</cp:coreProperties>
</file>