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43C8" w:rsidRPr="004943C8" w:rsidRDefault="004943C8" w:rsidP="004943C8">
      <w:pPr>
        <w:pStyle w:val="1"/>
        <w:ind w:firstLine="709"/>
      </w:pPr>
      <w:r w:rsidRPr="004943C8">
        <w:rPr>
          <w:noProof/>
        </w:rPr>
        <w:drawing>
          <wp:anchor distT="0" distB="0" distL="114300" distR="114300" simplePos="0" relativeHeight="251663360" behindDoc="0" locked="0" layoutInCell="0" allowOverlap="1" wp14:anchorId="274BD41F" wp14:editId="23158401">
            <wp:simplePos x="0" y="0"/>
            <wp:positionH relativeFrom="column">
              <wp:posOffset>2635250</wp:posOffset>
            </wp:positionH>
            <wp:positionV relativeFrom="paragraph">
              <wp:posOffset>-21590</wp:posOffset>
            </wp:positionV>
            <wp:extent cx="638175" cy="784860"/>
            <wp:effectExtent l="0" t="0" r="0"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8175" cy="7848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943C8" w:rsidRPr="004943C8" w:rsidRDefault="004943C8" w:rsidP="004943C8">
      <w:pPr>
        <w:ind w:firstLine="709"/>
        <w:jc w:val="center"/>
        <w:rPr>
          <w:rFonts w:ascii="Times New Roman" w:hAnsi="Times New Roman" w:cs="Times New Roman"/>
          <w:b/>
          <w:bCs/>
          <w:sz w:val="36"/>
          <w:szCs w:val="36"/>
        </w:rPr>
      </w:pPr>
      <w:r w:rsidRPr="004943C8">
        <w:rPr>
          <w:rFonts w:ascii="Times New Roman" w:hAnsi="Times New Roman" w:cs="Times New Roman"/>
          <w:b/>
          <w:bCs/>
          <w:sz w:val="36"/>
          <w:szCs w:val="36"/>
        </w:rPr>
        <w:t>Совет депутатов городского округа город Бор</w:t>
      </w:r>
    </w:p>
    <w:p w:rsidR="004943C8" w:rsidRPr="004943C8" w:rsidRDefault="004943C8" w:rsidP="004943C8">
      <w:pPr>
        <w:pStyle w:val="11"/>
        <w:ind w:firstLine="709"/>
        <w:rPr>
          <w:rFonts w:ascii="Times New Roman" w:hAnsi="Times New Roman" w:cs="Times New Roman"/>
          <w:sz w:val="36"/>
          <w:szCs w:val="36"/>
        </w:rPr>
      </w:pPr>
      <w:r w:rsidRPr="004943C8">
        <w:rPr>
          <w:rFonts w:ascii="Times New Roman" w:hAnsi="Times New Roman" w:cs="Times New Roman"/>
          <w:sz w:val="36"/>
          <w:szCs w:val="36"/>
        </w:rPr>
        <w:t>Нижегородской области</w:t>
      </w:r>
    </w:p>
    <w:p w:rsidR="004943C8" w:rsidRPr="004943C8" w:rsidRDefault="004943C8" w:rsidP="004943C8">
      <w:pPr>
        <w:pStyle w:val="11"/>
        <w:ind w:firstLine="709"/>
        <w:outlineLvl w:val="0"/>
        <w:rPr>
          <w:rFonts w:ascii="Times New Roman" w:hAnsi="Times New Roman" w:cs="Times New Roman"/>
          <w:b w:val="0"/>
          <w:bCs w:val="0"/>
          <w:sz w:val="20"/>
          <w:szCs w:val="20"/>
        </w:rPr>
      </w:pPr>
    </w:p>
    <w:p w:rsidR="004943C8" w:rsidRPr="004943C8" w:rsidRDefault="004943C8" w:rsidP="004943C8">
      <w:pPr>
        <w:pStyle w:val="11"/>
        <w:ind w:firstLine="709"/>
        <w:outlineLvl w:val="0"/>
        <w:rPr>
          <w:rFonts w:ascii="Times New Roman" w:hAnsi="Times New Roman" w:cs="Times New Roman"/>
          <w:spacing w:val="50"/>
          <w:sz w:val="44"/>
          <w:szCs w:val="44"/>
        </w:rPr>
      </w:pPr>
      <w:r w:rsidRPr="004943C8">
        <w:rPr>
          <w:rFonts w:ascii="Times New Roman" w:hAnsi="Times New Roman" w:cs="Times New Roman"/>
          <w:spacing w:val="50"/>
          <w:sz w:val="44"/>
          <w:szCs w:val="44"/>
        </w:rPr>
        <w:t>РЕШЕНИЕ</w:t>
      </w:r>
    </w:p>
    <w:p w:rsidR="004943C8" w:rsidRPr="004943C8" w:rsidRDefault="004943C8" w:rsidP="004943C8">
      <w:pPr>
        <w:ind w:firstLine="709"/>
        <w:jc w:val="both"/>
        <w:rPr>
          <w:rFonts w:ascii="Times New Roman" w:hAnsi="Times New Roman" w:cs="Times New Roman"/>
          <w:sz w:val="28"/>
          <w:szCs w:val="28"/>
        </w:rPr>
      </w:pPr>
    </w:p>
    <w:p w:rsidR="004943C8" w:rsidRPr="004943C8" w:rsidRDefault="004943C8" w:rsidP="00C17649">
      <w:pPr>
        <w:jc w:val="both"/>
        <w:rPr>
          <w:rFonts w:ascii="Times New Roman" w:hAnsi="Times New Roman" w:cs="Times New Roman"/>
          <w:sz w:val="28"/>
          <w:szCs w:val="28"/>
        </w:rPr>
      </w:pPr>
      <w:r w:rsidRPr="004943C8">
        <w:rPr>
          <w:rFonts w:ascii="Times New Roman" w:hAnsi="Times New Roman" w:cs="Times New Roman"/>
          <w:sz w:val="28"/>
          <w:szCs w:val="28"/>
        </w:rPr>
        <w:t>от 26 ноября 2013 года                                                                             №</w:t>
      </w:r>
      <w:r w:rsidR="00C63373">
        <w:rPr>
          <w:rFonts w:ascii="Times New Roman" w:hAnsi="Times New Roman" w:cs="Times New Roman"/>
          <w:sz w:val="28"/>
          <w:szCs w:val="28"/>
        </w:rPr>
        <w:t>91</w:t>
      </w:r>
      <w:bookmarkStart w:id="0" w:name="_GoBack"/>
      <w:bookmarkEnd w:id="0"/>
      <w:r w:rsidRPr="004943C8">
        <w:rPr>
          <w:rFonts w:ascii="Times New Roman" w:hAnsi="Times New Roman" w:cs="Times New Roman"/>
          <w:sz w:val="28"/>
          <w:szCs w:val="28"/>
        </w:rPr>
        <w:t xml:space="preserve"> </w:t>
      </w:r>
    </w:p>
    <w:p w:rsidR="004943C8" w:rsidRPr="004943C8" w:rsidRDefault="004943C8" w:rsidP="004943C8">
      <w:pPr>
        <w:ind w:right="5656" w:firstLine="709"/>
        <w:jc w:val="both"/>
        <w:rPr>
          <w:rFonts w:ascii="Times New Roman" w:hAnsi="Times New Roman" w:cs="Times New Roman"/>
          <w:sz w:val="28"/>
        </w:rPr>
      </w:pPr>
    </w:p>
    <w:p w:rsidR="00654F1E" w:rsidRPr="004943C8" w:rsidRDefault="00654F1E" w:rsidP="004943C8">
      <w:pPr>
        <w:ind w:right="5953"/>
        <w:jc w:val="both"/>
        <w:rPr>
          <w:rFonts w:ascii="Times New Roman" w:hAnsi="Times New Roman" w:cs="Times New Roman"/>
          <w:sz w:val="28"/>
        </w:rPr>
      </w:pPr>
      <w:r w:rsidRPr="004943C8">
        <w:rPr>
          <w:rFonts w:ascii="Times New Roman" w:hAnsi="Times New Roman" w:cs="Times New Roman"/>
          <w:sz w:val="28"/>
        </w:rPr>
        <w:t xml:space="preserve">О внесении изменений в целевую  программу  «Развитие муниципальной системы образования  городского округа город Бор Нижегородской области на 2012-2015 годы», </w:t>
      </w:r>
      <w:r w:rsidRPr="004943C8">
        <w:rPr>
          <w:rFonts w:ascii="Times New Roman" w:hAnsi="Times New Roman" w:cs="Times New Roman"/>
          <w:sz w:val="28"/>
          <w:szCs w:val="28"/>
        </w:rPr>
        <w:t xml:space="preserve">утвержденную решением Совета депутатов городского округа город Бор Нижегородской области  от 27.09.2011 </w:t>
      </w:r>
      <w:r w:rsidR="004943C8" w:rsidRPr="004943C8">
        <w:rPr>
          <w:rFonts w:ascii="Times New Roman" w:hAnsi="Times New Roman" w:cs="Times New Roman"/>
          <w:sz w:val="28"/>
          <w:szCs w:val="28"/>
        </w:rPr>
        <w:t>№</w:t>
      </w:r>
      <w:r w:rsidRPr="004943C8">
        <w:rPr>
          <w:rFonts w:ascii="Times New Roman" w:hAnsi="Times New Roman" w:cs="Times New Roman"/>
          <w:sz w:val="28"/>
          <w:szCs w:val="28"/>
        </w:rPr>
        <w:t>80</w:t>
      </w:r>
    </w:p>
    <w:p w:rsidR="00654F1E" w:rsidRPr="004943C8" w:rsidRDefault="00654F1E" w:rsidP="004943C8">
      <w:pPr>
        <w:ind w:firstLine="709"/>
        <w:rPr>
          <w:rFonts w:ascii="Times New Roman" w:hAnsi="Times New Roman" w:cs="Times New Roman"/>
          <w:sz w:val="28"/>
        </w:rPr>
      </w:pPr>
    </w:p>
    <w:p w:rsidR="00654F1E" w:rsidRPr="004943C8" w:rsidRDefault="00654F1E" w:rsidP="00C17649">
      <w:pPr>
        <w:ind w:firstLine="709"/>
        <w:jc w:val="center"/>
        <w:rPr>
          <w:rFonts w:ascii="Times New Roman" w:hAnsi="Times New Roman" w:cs="Times New Roman"/>
          <w:b/>
          <w:sz w:val="28"/>
          <w:szCs w:val="28"/>
        </w:rPr>
      </w:pPr>
    </w:p>
    <w:p w:rsidR="00654F1E" w:rsidRPr="004943C8" w:rsidRDefault="004943C8" w:rsidP="00C17649">
      <w:pPr>
        <w:pStyle w:val="a3"/>
        <w:ind w:firstLine="709"/>
        <w:rPr>
          <w:rFonts w:ascii="Times New Roman" w:hAnsi="Times New Roman" w:cs="Times New Roman"/>
          <w:b/>
          <w:bCs/>
          <w:sz w:val="28"/>
        </w:rPr>
      </w:pPr>
      <w:r>
        <w:rPr>
          <w:rFonts w:ascii="Times New Roman" w:hAnsi="Times New Roman" w:cs="Times New Roman"/>
          <w:sz w:val="28"/>
        </w:rPr>
        <w:t>С</w:t>
      </w:r>
      <w:r w:rsidR="00654F1E" w:rsidRPr="004943C8">
        <w:rPr>
          <w:rFonts w:ascii="Times New Roman" w:hAnsi="Times New Roman" w:cs="Times New Roman"/>
          <w:sz w:val="28"/>
        </w:rPr>
        <w:t xml:space="preserve">  целью оптимизации расходования бюджетных средств Совет депутатов городского округа г</w:t>
      </w:r>
      <w:r w:rsidRPr="004943C8">
        <w:rPr>
          <w:rFonts w:ascii="Times New Roman" w:hAnsi="Times New Roman" w:cs="Times New Roman"/>
          <w:sz w:val="28"/>
        </w:rPr>
        <w:t xml:space="preserve">ород </w:t>
      </w:r>
      <w:r w:rsidR="00654F1E" w:rsidRPr="004943C8">
        <w:rPr>
          <w:rFonts w:ascii="Times New Roman" w:hAnsi="Times New Roman" w:cs="Times New Roman"/>
          <w:sz w:val="28"/>
        </w:rPr>
        <w:t xml:space="preserve">Бор  </w:t>
      </w:r>
      <w:r w:rsidR="00654F1E" w:rsidRPr="004943C8">
        <w:rPr>
          <w:rFonts w:ascii="Times New Roman" w:hAnsi="Times New Roman" w:cs="Times New Roman"/>
          <w:b/>
          <w:spacing w:val="40"/>
          <w:sz w:val="28"/>
        </w:rPr>
        <w:t>решил</w:t>
      </w:r>
      <w:r w:rsidR="00654F1E" w:rsidRPr="004943C8">
        <w:rPr>
          <w:rFonts w:ascii="Times New Roman" w:hAnsi="Times New Roman" w:cs="Times New Roman"/>
          <w:b/>
          <w:bCs/>
          <w:sz w:val="28"/>
        </w:rPr>
        <w:t>:</w:t>
      </w:r>
    </w:p>
    <w:p w:rsidR="00654F1E" w:rsidRPr="004943C8" w:rsidRDefault="00654F1E" w:rsidP="00C17649">
      <w:pPr>
        <w:autoSpaceDE w:val="0"/>
        <w:autoSpaceDN w:val="0"/>
        <w:adjustRightInd w:val="0"/>
        <w:ind w:firstLine="709"/>
        <w:jc w:val="both"/>
        <w:rPr>
          <w:rFonts w:ascii="Times New Roman" w:hAnsi="Times New Roman" w:cs="Times New Roman"/>
          <w:sz w:val="28"/>
          <w:szCs w:val="28"/>
        </w:rPr>
      </w:pPr>
      <w:r w:rsidRPr="004943C8">
        <w:rPr>
          <w:rFonts w:ascii="Times New Roman" w:hAnsi="Times New Roman" w:cs="Times New Roman"/>
          <w:sz w:val="28"/>
          <w:szCs w:val="28"/>
        </w:rPr>
        <w:t xml:space="preserve">1. Внести  в  целевую  программу «Развитие муниципальной системы образования  городского округа город Бор Нижегородской области на 2012-2015 годы», утвержденную решением Совета депутатов городского округа город Бор Нижегородской области 27.09.2011 </w:t>
      </w:r>
      <w:r w:rsidR="004943C8" w:rsidRPr="004943C8">
        <w:rPr>
          <w:rFonts w:ascii="Times New Roman" w:hAnsi="Times New Roman" w:cs="Times New Roman"/>
          <w:sz w:val="28"/>
          <w:szCs w:val="28"/>
        </w:rPr>
        <w:t>№</w:t>
      </w:r>
      <w:r w:rsidRPr="004943C8">
        <w:rPr>
          <w:rFonts w:ascii="Times New Roman" w:hAnsi="Times New Roman" w:cs="Times New Roman"/>
          <w:sz w:val="28"/>
          <w:szCs w:val="28"/>
        </w:rPr>
        <w:t>80</w:t>
      </w:r>
      <w:r w:rsidR="00591999">
        <w:rPr>
          <w:rFonts w:ascii="Times New Roman" w:hAnsi="Times New Roman" w:cs="Times New Roman"/>
          <w:sz w:val="28"/>
          <w:szCs w:val="28"/>
        </w:rPr>
        <w:t xml:space="preserve"> (опубликовано в газете «Борская правда» от 12.10.2011 №154) (в редакции решения Совета депутатов от 24.04.2012 №29)</w:t>
      </w:r>
      <w:r w:rsidRPr="004943C8">
        <w:rPr>
          <w:rFonts w:ascii="Times New Roman" w:hAnsi="Times New Roman" w:cs="Times New Roman"/>
          <w:sz w:val="28"/>
          <w:szCs w:val="28"/>
        </w:rPr>
        <w:t>, изменения, изложив ее в новой редакции согласно приложению к настоящему решению.</w:t>
      </w:r>
    </w:p>
    <w:p w:rsidR="004943C8" w:rsidRPr="004943C8" w:rsidRDefault="00654F1E" w:rsidP="00C17649">
      <w:pPr>
        <w:ind w:right="-363" w:firstLine="709"/>
        <w:rPr>
          <w:rFonts w:ascii="Times New Roman" w:hAnsi="Times New Roman" w:cs="Times New Roman"/>
          <w:sz w:val="28"/>
          <w:szCs w:val="28"/>
        </w:rPr>
      </w:pPr>
      <w:r w:rsidRPr="004943C8">
        <w:rPr>
          <w:rFonts w:ascii="Times New Roman" w:hAnsi="Times New Roman" w:cs="Times New Roman"/>
          <w:sz w:val="28"/>
          <w:szCs w:val="28"/>
        </w:rPr>
        <w:t>2. Настоящее решение вступает в силу со дня принятия</w:t>
      </w:r>
      <w:r w:rsidR="004943C8" w:rsidRPr="004943C8">
        <w:rPr>
          <w:rFonts w:ascii="Times New Roman" w:hAnsi="Times New Roman" w:cs="Times New Roman"/>
          <w:sz w:val="28"/>
          <w:szCs w:val="28"/>
        </w:rPr>
        <w:t>.</w:t>
      </w:r>
    </w:p>
    <w:p w:rsidR="004943C8" w:rsidRPr="004943C8" w:rsidRDefault="004943C8" w:rsidP="00C17649">
      <w:pPr>
        <w:ind w:firstLine="709"/>
        <w:jc w:val="both"/>
        <w:rPr>
          <w:rFonts w:ascii="Times New Roman" w:hAnsi="Times New Roman" w:cs="Times New Roman"/>
          <w:sz w:val="28"/>
          <w:szCs w:val="28"/>
        </w:rPr>
      </w:pPr>
      <w:r w:rsidRPr="004943C8">
        <w:rPr>
          <w:rFonts w:ascii="Times New Roman" w:hAnsi="Times New Roman" w:cs="Times New Roman"/>
          <w:sz w:val="28"/>
          <w:szCs w:val="28"/>
        </w:rPr>
        <w:t xml:space="preserve">3. Настоящее решение подлежит опубликованию в газете «Борская </w:t>
      </w:r>
      <w:r w:rsidR="00C17649">
        <w:rPr>
          <w:rFonts w:ascii="Times New Roman" w:hAnsi="Times New Roman" w:cs="Times New Roman"/>
          <w:sz w:val="28"/>
          <w:szCs w:val="28"/>
        </w:rPr>
        <w:t>п</w:t>
      </w:r>
      <w:r w:rsidRPr="004943C8">
        <w:rPr>
          <w:rFonts w:ascii="Times New Roman" w:hAnsi="Times New Roman" w:cs="Times New Roman"/>
          <w:sz w:val="28"/>
          <w:szCs w:val="28"/>
        </w:rPr>
        <w:t xml:space="preserve">равда» и размещению на официальном сайте органов местного самоуправления </w:t>
      </w:r>
      <w:r w:rsidRPr="004943C8">
        <w:rPr>
          <w:rFonts w:ascii="Times New Roman" w:hAnsi="Times New Roman" w:cs="Times New Roman"/>
          <w:sz w:val="28"/>
          <w:szCs w:val="28"/>
          <w:lang w:val="en-US"/>
        </w:rPr>
        <w:t>www</w:t>
      </w:r>
      <w:r w:rsidRPr="004943C8">
        <w:rPr>
          <w:rFonts w:ascii="Times New Roman" w:hAnsi="Times New Roman" w:cs="Times New Roman"/>
          <w:sz w:val="28"/>
          <w:szCs w:val="28"/>
        </w:rPr>
        <w:t>.</w:t>
      </w:r>
      <w:r w:rsidRPr="004943C8">
        <w:rPr>
          <w:rFonts w:ascii="Times New Roman" w:hAnsi="Times New Roman" w:cs="Times New Roman"/>
          <w:sz w:val="28"/>
          <w:szCs w:val="28"/>
          <w:lang w:val="en-US"/>
        </w:rPr>
        <w:t>borcity</w:t>
      </w:r>
      <w:r w:rsidRPr="004943C8">
        <w:rPr>
          <w:rFonts w:ascii="Times New Roman" w:hAnsi="Times New Roman" w:cs="Times New Roman"/>
          <w:sz w:val="28"/>
          <w:szCs w:val="28"/>
        </w:rPr>
        <w:t>.</w:t>
      </w:r>
      <w:r w:rsidRPr="004943C8">
        <w:rPr>
          <w:rFonts w:ascii="Times New Roman" w:hAnsi="Times New Roman" w:cs="Times New Roman"/>
          <w:sz w:val="28"/>
          <w:szCs w:val="28"/>
          <w:lang w:val="en-US"/>
        </w:rPr>
        <w:t>ru</w:t>
      </w:r>
      <w:r w:rsidRPr="004943C8">
        <w:rPr>
          <w:rFonts w:ascii="Times New Roman" w:hAnsi="Times New Roman" w:cs="Times New Roman"/>
          <w:sz w:val="28"/>
          <w:szCs w:val="28"/>
        </w:rPr>
        <w:t>.</w:t>
      </w:r>
    </w:p>
    <w:p w:rsidR="00654F1E" w:rsidRDefault="00654F1E" w:rsidP="004943C8">
      <w:pPr>
        <w:ind w:firstLine="709"/>
        <w:jc w:val="both"/>
        <w:rPr>
          <w:rFonts w:ascii="Times New Roman" w:hAnsi="Times New Roman" w:cs="Times New Roman"/>
          <w:sz w:val="28"/>
        </w:rPr>
      </w:pPr>
    </w:p>
    <w:p w:rsidR="00591999" w:rsidRPr="004943C8" w:rsidRDefault="00591999" w:rsidP="004943C8">
      <w:pPr>
        <w:ind w:firstLine="709"/>
        <w:jc w:val="both"/>
        <w:rPr>
          <w:rFonts w:ascii="Times New Roman" w:hAnsi="Times New Roman" w:cs="Times New Roman"/>
          <w:sz w:val="28"/>
        </w:rPr>
      </w:pPr>
    </w:p>
    <w:p w:rsidR="00654F1E" w:rsidRPr="004943C8" w:rsidRDefault="00654F1E" w:rsidP="004943C8">
      <w:pPr>
        <w:ind w:firstLine="709"/>
        <w:jc w:val="both"/>
        <w:rPr>
          <w:rFonts w:ascii="Times New Roman" w:hAnsi="Times New Roman" w:cs="Times New Roman"/>
          <w:sz w:val="28"/>
        </w:rPr>
      </w:pPr>
      <w:r w:rsidRPr="004943C8">
        <w:rPr>
          <w:rFonts w:ascii="Times New Roman" w:hAnsi="Times New Roman" w:cs="Times New Roman"/>
          <w:sz w:val="28"/>
        </w:rPr>
        <w:t>Глава местного самоуправления -</w:t>
      </w:r>
    </w:p>
    <w:p w:rsidR="004943C8" w:rsidRDefault="00654F1E" w:rsidP="004943C8">
      <w:pPr>
        <w:spacing w:after="120"/>
        <w:ind w:firstLine="709"/>
        <w:outlineLvl w:val="0"/>
        <w:rPr>
          <w:rFonts w:ascii="Times New Roman" w:hAnsi="Times New Roman" w:cs="Times New Roman"/>
          <w:bCs/>
          <w:kern w:val="36"/>
          <w:sz w:val="20"/>
          <w:szCs w:val="20"/>
        </w:rPr>
      </w:pPr>
      <w:r w:rsidRPr="004943C8">
        <w:rPr>
          <w:rFonts w:ascii="Times New Roman" w:hAnsi="Times New Roman" w:cs="Times New Roman"/>
          <w:sz w:val="28"/>
        </w:rPr>
        <w:t>председатель Совета депутатов</w:t>
      </w:r>
      <w:r w:rsidRPr="004943C8">
        <w:rPr>
          <w:rFonts w:ascii="Times New Roman" w:hAnsi="Times New Roman" w:cs="Times New Roman"/>
          <w:sz w:val="28"/>
        </w:rPr>
        <w:tab/>
      </w:r>
      <w:r w:rsidRPr="004943C8">
        <w:rPr>
          <w:rFonts w:ascii="Times New Roman" w:hAnsi="Times New Roman" w:cs="Times New Roman"/>
          <w:sz w:val="28"/>
        </w:rPr>
        <w:tab/>
        <w:t xml:space="preserve">   </w:t>
      </w:r>
      <w:r w:rsidRPr="004943C8">
        <w:rPr>
          <w:rFonts w:ascii="Times New Roman" w:hAnsi="Times New Roman" w:cs="Times New Roman"/>
          <w:sz w:val="28"/>
        </w:rPr>
        <w:tab/>
      </w:r>
      <w:r w:rsidRPr="004943C8">
        <w:rPr>
          <w:rFonts w:ascii="Times New Roman" w:hAnsi="Times New Roman" w:cs="Times New Roman"/>
          <w:sz w:val="28"/>
        </w:rPr>
        <w:tab/>
      </w:r>
      <w:r w:rsidRPr="004943C8">
        <w:rPr>
          <w:rFonts w:ascii="Times New Roman" w:hAnsi="Times New Roman" w:cs="Times New Roman"/>
          <w:sz w:val="28"/>
        </w:rPr>
        <w:tab/>
        <w:t>В.В.Тарбеев</w:t>
      </w:r>
      <w:r w:rsidRPr="004943C8">
        <w:rPr>
          <w:rFonts w:ascii="Times New Roman" w:hAnsi="Times New Roman" w:cs="Times New Roman"/>
          <w:bCs/>
          <w:kern w:val="36"/>
          <w:sz w:val="20"/>
          <w:szCs w:val="20"/>
        </w:rPr>
        <w:t xml:space="preserve"> </w:t>
      </w:r>
    </w:p>
    <w:p w:rsidR="004943C8" w:rsidRDefault="004943C8" w:rsidP="004943C8">
      <w:r>
        <w:br w:type="page"/>
      </w:r>
    </w:p>
    <w:p w:rsidR="004943C8" w:rsidRPr="00F0799D" w:rsidRDefault="004943C8" w:rsidP="004943C8">
      <w:pPr>
        <w:spacing w:after="120"/>
        <w:ind w:left="5580"/>
        <w:jc w:val="center"/>
        <w:outlineLvl w:val="0"/>
        <w:rPr>
          <w:rFonts w:ascii="Times New Roman" w:hAnsi="Times New Roman" w:cs="Times New Roman"/>
          <w:bCs/>
          <w:kern w:val="36"/>
        </w:rPr>
      </w:pPr>
      <w:r w:rsidRPr="00F0799D">
        <w:rPr>
          <w:rFonts w:ascii="Times New Roman" w:hAnsi="Times New Roman" w:cs="Times New Roman"/>
          <w:bCs/>
          <w:kern w:val="36"/>
        </w:rPr>
        <w:lastRenderedPageBreak/>
        <w:t>Приложение</w:t>
      </w:r>
      <w:r>
        <w:rPr>
          <w:rFonts w:ascii="Times New Roman" w:hAnsi="Times New Roman" w:cs="Times New Roman"/>
          <w:bCs/>
          <w:kern w:val="36"/>
        </w:rPr>
        <w:t xml:space="preserve"> к решению </w:t>
      </w:r>
      <w:r w:rsidRPr="00F0799D">
        <w:rPr>
          <w:rFonts w:ascii="Times New Roman" w:hAnsi="Times New Roman" w:cs="Times New Roman"/>
          <w:bCs/>
          <w:kern w:val="36"/>
        </w:rPr>
        <w:t>Совета депутатов городского округа город Бор «</w:t>
      </w:r>
      <w:r w:rsidRPr="00F0799D">
        <w:rPr>
          <w:rFonts w:ascii="Times New Roman" w:hAnsi="Times New Roman" w:cs="Times New Roman"/>
        </w:rPr>
        <w:t xml:space="preserve">О внесении изменений в целевую  программу  «Развитие муниципальной системы образования  городского округа город Бор Нижегородской области на 2012-2015 годы», утвержденную решением Совета депутатов городского округа город Бор Нижегородской области  от 27.09.2011 </w:t>
      </w:r>
      <w:r w:rsidR="008950E5">
        <w:rPr>
          <w:rFonts w:ascii="Times New Roman" w:hAnsi="Times New Roman" w:cs="Times New Roman"/>
        </w:rPr>
        <w:t>№</w:t>
      </w:r>
      <w:r w:rsidRPr="00F0799D">
        <w:rPr>
          <w:rFonts w:ascii="Times New Roman" w:hAnsi="Times New Roman" w:cs="Times New Roman"/>
        </w:rPr>
        <w:t>80</w:t>
      </w:r>
      <w:r>
        <w:rPr>
          <w:rFonts w:ascii="Times New Roman" w:hAnsi="Times New Roman" w:cs="Times New Roman"/>
        </w:rPr>
        <w:t>»</w:t>
      </w:r>
    </w:p>
    <w:p w:rsidR="004943C8" w:rsidRPr="00D5595F" w:rsidRDefault="004943C8" w:rsidP="004943C8">
      <w:pPr>
        <w:spacing w:after="120"/>
        <w:jc w:val="center"/>
        <w:outlineLvl w:val="0"/>
        <w:rPr>
          <w:rFonts w:ascii="Times New Roman" w:hAnsi="Times New Roman" w:cs="Times New Roman"/>
          <w:b/>
          <w:bCs/>
          <w:kern w:val="36"/>
        </w:rPr>
      </w:pPr>
    </w:p>
    <w:p w:rsidR="004943C8" w:rsidRPr="008950E5" w:rsidRDefault="004943C8" w:rsidP="008950E5">
      <w:pPr>
        <w:spacing w:after="120"/>
        <w:jc w:val="center"/>
        <w:outlineLvl w:val="0"/>
        <w:rPr>
          <w:rFonts w:ascii="Times New Roman" w:hAnsi="Times New Roman" w:cs="Times New Roman"/>
          <w:b/>
          <w:bCs/>
          <w:kern w:val="36"/>
        </w:rPr>
      </w:pPr>
      <w:r w:rsidRPr="008950E5">
        <w:rPr>
          <w:rFonts w:ascii="Times New Roman" w:hAnsi="Times New Roman" w:cs="Times New Roman"/>
          <w:b/>
          <w:bCs/>
          <w:kern w:val="36"/>
        </w:rPr>
        <w:t>Программа</w:t>
      </w:r>
      <w:r w:rsidR="008950E5" w:rsidRPr="008950E5">
        <w:rPr>
          <w:rFonts w:ascii="Times New Roman" w:hAnsi="Times New Roman" w:cs="Times New Roman"/>
          <w:b/>
          <w:bCs/>
          <w:kern w:val="36"/>
        </w:rPr>
        <w:t xml:space="preserve"> </w:t>
      </w:r>
      <w:r w:rsidRPr="008950E5">
        <w:rPr>
          <w:rFonts w:ascii="Times New Roman" w:hAnsi="Times New Roman" w:cs="Times New Roman"/>
          <w:b/>
          <w:bCs/>
          <w:kern w:val="36"/>
        </w:rPr>
        <w:t xml:space="preserve">«Развитие муниципальной системы образования городского округа город Бор Нижегородской области» на 2012-2015 годы </w:t>
      </w:r>
    </w:p>
    <w:p w:rsidR="004943C8" w:rsidRPr="00AA2C2C" w:rsidRDefault="004943C8" w:rsidP="00591999">
      <w:pPr>
        <w:spacing w:after="120"/>
        <w:jc w:val="center"/>
        <w:outlineLvl w:val="0"/>
        <w:rPr>
          <w:rFonts w:ascii="Times New Roman" w:hAnsi="Times New Roman" w:cs="Times New Roman"/>
          <w:bCs/>
          <w:kern w:val="36"/>
        </w:rPr>
      </w:pPr>
      <w:r w:rsidRPr="008950E5">
        <w:rPr>
          <w:rFonts w:ascii="Times New Roman" w:hAnsi="Times New Roman" w:cs="Times New Roman"/>
          <w:b/>
          <w:bCs/>
          <w:kern w:val="36"/>
        </w:rPr>
        <w:t>СОДЕРЖАНИЕ: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8"/>
        <w:gridCol w:w="7610"/>
        <w:gridCol w:w="1363"/>
      </w:tblGrid>
      <w:tr w:rsidR="004943C8" w:rsidRPr="00AA2C2C" w:rsidTr="00C93B1D">
        <w:trPr>
          <w:cantSplit/>
        </w:trPr>
        <w:tc>
          <w:tcPr>
            <w:tcW w:w="598"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outlineLvl w:val="0"/>
              <w:rPr>
                <w:rFonts w:ascii="Times New Roman" w:hAnsi="Times New Roman" w:cs="Times New Roman"/>
                <w:bCs/>
                <w:kern w:val="36"/>
              </w:rPr>
            </w:pPr>
            <w:r w:rsidRPr="00AA2C2C">
              <w:rPr>
                <w:rFonts w:ascii="Times New Roman" w:hAnsi="Times New Roman" w:cs="Times New Roman"/>
                <w:bCs/>
                <w:kern w:val="36"/>
              </w:rPr>
              <w:t>№</w:t>
            </w:r>
          </w:p>
        </w:tc>
        <w:tc>
          <w:tcPr>
            <w:tcW w:w="761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outlineLvl w:val="0"/>
              <w:rPr>
                <w:rFonts w:ascii="Times New Roman" w:hAnsi="Times New Roman" w:cs="Times New Roman"/>
                <w:bCs/>
                <w:kern w:val="36"/>
              </w:rPr>
            </w:pPr>
            <w:r w:rsidRPr="00AA2C2C">
              <w:rPr>
                <w:rFonts w:ascii="Times New Roman" w:hAnsi="Times New Roman" w:cs="Times New Roman"/>
                <w:bCs/>
                <w:kern w:val="36"/>
              </w:rPr>
              <w:t>содержание</w:t>
            </w:r>
          </w:p>
        </w:tc>
        <w:tc>
          <w:tcPr>
            <w:tcW w:w="1363"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outlineLvl w:val="0"/>
              <w:rPr>
                <w:rFonts w:ascii="Times New Roman" w:hAnsi="Times New Roman" w:cs="Times New Roman"/>
                <w:bCs/>
                <w:kern w:val="36"/>
              </w:rPr>
            </w:pPr>
            <w:r w:rsidRPr="00AA2C2C">
              <w:rPr>
                <w:rFonts w:ascii="Times New Roman" w:hAnsi="Times New Roman" w:cs="Times New Roman"/>
                <w:bCs/>
                <w:kern w:val="36"/>
              </w:rPr>
              <w:t>страница</w:t>
            </w:r>
          </w:p>
        </w:tc>
      </w:tr>
      <w:tr w:rsidR="004943C8" w:rsidRPr="00AA2C2C" w:rsidTr="00C93B1D">
        <w:trPr>
          <w:cantSplit/>
        </w:trPr>
        <w:tc>
          <w:tcPr>
            <w:tcW w:w="598"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numPr>
                <w:ilvl w:val="0"/>
                <w:numId w:val="2"/>
              </w:numPr>
              <w:ind w:left="0"/>
              <w:jc w:val="center"/>
              <w:outlineLvl w:val="0"/>
              <w:rPr>
                <w:rFonts w:ascii="Times New Roman" w:hAnsi="Times New Roman" w:cs="Times New Roman"/>
                <w:kern w:val="36"/>
              </w:rPr>
            </w:pPr>
          </w:p>
        </w:tc>
        <w:tc>
          <w:tcPr>
            <w:tcW w:w="761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tabs>
                <w:tab w:val="left" w:pos="660"/>
              </w:tabs>
              <w:jc w:val="both"/>
              <w:outlineLvl w:val="0"/>
              <w:rPr>
                <w:rFonts w:ascii="Times New Roman" w:hAnsi="Times New Roman" w:cs="Times New Roman"/>
                <w:kern w:val="36"/>
              </w:rPr>
            </w:pPr>
            <w:r w:rsidRPr="00AA2C2C">
              <w:rPr>
                <w:rFonts w:ascii="Times New Roman" w:hAnsi="Times New Roman" w:cs="Times New Roman"/>
                <w:kern w:val="36"/>
              </w:rPr>
              <w:t>Паспорт Программы</w:t>
            </w:r>
          </w:p>
        </w:tc>
        <w:tc>
          <w:tcPr>
            <w:tcW w:w="1363"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right"/>
              <w:outlineLvl w:val="0"/>
              <w:rPr>
                <w:rFonts w:ascii="Times New Roman" w:hAnsi="Times New Roman" w:cs="Times New Roman"/>
                <w:kern w:val="36"/>
              </w:rPr>
            </w:pPr>
          </w:p>
        </w:tc>
      </w:tr>
      <w:tr w:rsidR="004943C8" w:rsidRPr="00AA2C2C" w:rsidTr="00C93B1D">
        <w:trPr>
          <w:cantSplit/>
        </w:trPr>
        <w:tc>
          <w:tcPr>
            <w:tcW w:w="598"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outlineLvl w:val="0"/>
              <w:rPr>
                <w:rFonts w:ascii="Times New Roman" w:hAnsi="Times New Roman" w:cs="Times New Roman"/>
                <w:kern w:val="36"/>
              </w:rPr>
            </w:pPr>
            <w:r w:rsidRPr="00AA2C2C">
              <w:rPr>
                <w:rFonts w:ascii="Times New Roman" w:hAnsi="Times New Roman" w:cs="Times New Roman"/>
                <w:kern w:val="36"/>
              </w:rPr>
              <w:t>2..</w:t>
            </w:r>
          </w:p>
        </w:tc>
        <w:tc>
          <w:tcPr>
            <w:tcW w:w="761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rPr>
                <w:rFonts w:ascii="Times New Roman" w:hAnsi="Times New Roman" w:cs="Times New Roman"/>
                <w:kern w:val="2"/>
              </w:rPr>
            </w:pPr>
            <w:r w:rsidRPr="00AA2C2C">
              <w:rPr>
                <w:rFonts w:ascii="Times New Roman" w:hAnsi="Times New Roman" w:cs="Times New Roman"/>
              </w:rPr>
              <w:t>Результаты реализации «</w:t>
            </w:r>
            <w:r w:rsidRPr="00AA2C2C">
              <w:rPr>
                <w:rFonts w:ascii="Times New Roman" w:hAnsi="Times New Roman" w:cs="Times New Roman"/>
                <w:kern w:val="2"/>
              </w:rPr>
              <w:t>Программы развития образования Борского района  на 2009-2011 годы»</w:t>
            </w:r>
          </w:p>
        </w:tc>
        <w:tc>
          <w:tcPr>
            <w:tcW w:w="1363"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right"/>
              <w:outlineLvl w:val="0"/>
              <w:rPr>
                <w:rFonts w:ascii="Times New Roman" w:hAnsi="Times New Roman" w:cs="Times New Roman"/>
                <w:kern w:val="36"/>
              </w:rPr>
            </w:pPr>
          </w:p>
        </w:tc>
      </w:tr>
      <w:tr w:rsidR="004943C8" w:rsidRPr="00AA2C2C" w:rsidTr="00C93B1D">
        <w:trPr>
          <w:cantSplit/>
        </w:trPr>
        <w:tc>
          <w:tcPr>
            <w:tcW w:w="598"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outlineLvl w:val="0"/>
              <w:rPr>
                <w:rFonts w:ascii="Times New Roman" w:hAnsi="Times New Roman" w:cs="Times New Roman"/>
                <w:kern w:val="36"/>
              </w:rPr>
            </w:pPr>
            <w:r w:rsidRPr="00AA2C2C">
              <w:rPr>
                <w:rFonts w:ascii="Times New Roman" w:hAnsi="Times New Roman" w:cs="Times New Roman"/>
                <w:kern w:val="36"/>
              </w:rPr>
              <w:t>3..</w:t>
            </w:r>
          </w:p>
        </w:tc>
        <w:tc>
          <w:tcPr>
            <w:tcW w:w="761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shd w:val="clear" w:color="auto" w:fill="FFFFFF"/>
              <w:rPr>
                <w:rFonts w:ascii="Times New Roman" w:hAnsi="Times New Roman" w:cs="Times New Roman"/>
                <w:kern w:val="2"/>
              </w:rPr>
            </w:pPr>
            <w:r w:rsidRPr="00AA2C2C">
              <w:rPr>
                <w:rFonts w:ascii="Times New Roman" w:hAnsi="Times New Roman" w:cs="Times New Roman"/>
                <w:kern w:val="2"/>
              </w:rPr>
              <w:t xml:space="preserve">Характеристика и прогноз развития сложившейся проблемной ситуации в муниципальных образовательных учреждениях городского округа г. Бор </w:t>
            </w:r>
          </w:p>
        </w:tc>
        <w:tc>
          <w:tcPr>
            <w:tcW w:w="1363"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right"/>
              <w:outlineLvl w:val="0"/>
              <w:rPr>
                <w:rFonts w:ascii="Times New Roman" w:hAnsi="Times New Roman" w:cs="Times New Roman"/>
                <w:kern w:val="36"/>
              </w:rPr>
            </w:pPr>
          </w:p>
        </w:tc>
      </w:tr>
      <w:tr w:rsidR="004943C8" w:rsidRPr="00AA2C2C" w:rsidTr="00C93B1D">
        <w:trPr>
          <w:cantSplit/>
        </w:trPr>
        <w:tc>
          <w:tcPr>
            <w:tcW w:w="598"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outlineLvl w:val="0"/>
              <w:rPr>
                <w:rFonts w:ascii="Times New Roman" w:hAnsi="Times New Roman" w:cs="Times New Roman"/>
                <w:kern w:val="36"/>
              </w:rPr>
            </w:pPr>
            <w:r w:rsidRPr="00AA2C2C">
              <w:rPr>
                <w:rFonts w:ascii="Times New Roman" w:hAnsi="Times New Roman" w:cs="Times New Roman"/>
                <w:kern w:val="36"/>
              </w:rPr>
              <w:t>4.</w:t>
            </w:r>
          </w:p>
        </w:tc>
        <w:tc>
          <w:tcPr>
            <w:tcW w:w="761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shd w:val="clear" w:color="auto" w:fill="FFFFFF"/>
              <w:rPr>
                <w:rFonts w:ascii="Times New Roman" w:hAnsi="Times New Roman" w:cs="Times New Roman"/>
                <w:kern w:val="2"/>
              </w:rPr>
            </w:pPr>
            <w:r w:rsidRPr="00AA2C2C">
              <w:rPr>
                <w:rFonts w:ascii="Times New Roman" w:hAnsi="Times New Roman" w:cs="Times New Roman"/>
                <w:kern w:val="2"/>
              </w:rPr>
              <w:t xml:space="preserve">Цель Программы, содержательные приоритеты </w:t>
            </w:r>
          </w:p>
        </w:tc>
        <w:tc>
          <w:tcPr>
            <w:tcW w:w="1363"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right"/>
              <w:outlineLvl w:val="0"/>
              <w:rPr>
                <w:rFonts w:ascii="Times New Roman" w:hAnsi="Times New Roman" w:cs="Times New Roman"/>
                <w:kern w:val="36"/>
              </w:rPr>
            </w:pPr>
          </w:p>
        </w:tc>
      </w:tr>
      <w:tr w:rsidR="004943C8" w:rsidRPr="00AA2C2C" w:rsidTr="00C93B1D">
        <w:trPr>
          <w:cantSplit/>
        </w:trPr>
        <w:tc>
          <w:tcPr>
            <w:tcW w:w="598"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outlineLvl w:val="0"/>
              <w:rPr>
                <w:rFonts w:ascii="Times New Roman" w:hAnsi="Times New Roman" w:cs="Times New Roman"/>
                <w:kern w:val="36"/>
              </w:rPr>
            </w:pPr>
            <w:r w:rsidRPr="00AA2C2C">
              <w:rPr>
                <w:rFonts w:ascii="Times New Roman" w:hAnsi="Times New Roman" w:cs="Times New Roman"/>
                <w:kern w:val="36"/>
              </w:rPr>
              <w:t>5.</w:t>
            </w:r>
          </w:p>
        </w:tc>
        <w:tc>
          <w:tcPr>
            <w:tcW w:w="761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shd w:val="clear" w:color="auto" w:fill="FFFFFF"/>
              <w:rPr>
                <w:rFonts w:ascii="Times New Roman" w:hAnsi="Times New Roman" w:cs="Times New Roman"/>
                <w:kern w:val="2"/>
              </w:rPr>
            </w:pPr>
            <w:r w:rsidRPr="00AA2C2C">
              <w:rPr>
                <w:rFonts w:ascii="Times New Roman" w:hAnsi="Times New Roman" w:cs="Times New Roman"/>
                <w:kern w:val="2"/>
              </w:rPr>
              <w:t xml:space="preserve">Обоснование решения проблем проектным методом </w:t>
            </w:r>
          </w:p>
        </w:tc>
        <w:tc>
          <w:tcPr>
            <w:tcW w:w="1363"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right"/>
              <w:outlineLvl w:val="0"/>
              <w:rPr>
                <w:rFonts w:ascii="Times New Roman" w:hAnsi="Times New Roman" w:cs="Times New Roman"/>
                <w:kern w:val="36"/>
              </w:rPr>
            </w:pPr>
          </w:p>
        </w:tc>
      </w:tr>
      <w:tr w:rsidR="004943C8" w:rsidRPr="00AA2C2C" w:rsidTr="00C93B1D">
        <w:trPr>
          <w:cantSplit/>
          <w:trHeight w:val="2890"/>
        </w:trPr>
        <w:tc>
          <w:tcPr>
            <w:tcW w:w="598"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outlineLvl w:val="0"/>
              <w:rPr>
                <w:rFonts w:ascii="Times New Roman" w:hAnsi="Times New Roman" w:cs="Times New Roman"/>
                <w:kern w:val="36"/>
              </w:rPr>
            </w:pPr>
            <w:r w:rsidRPr="00AA2C2C">
              <w:rPr>
                <w:rFonts w:ascii="Times New Roman" w:hAnsi="Times New Roman" w:cs="Times New Roman"/>
                <w:kern w:val="36"/>
              </w:rPr>
              <w:t>6.</w:t>
            </w:r>
          </w:p>
        </w:tc>
        <w:tc>
          <w:tcPr>
            <w:tcW w:w="761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outlineLvl w:val="0"/>
              <w:rPr>
                <w:rFonts w:ascii="Times New Roman" w:hAnsi="Times New Roman" w:cs="Times New Roman"/>
              </w:rPr>
            </w:pPr>
            <w:r w:rsidRPr="00AA2C2C">
              <w:rPr>
                <w:rFonts w:ascii="Times New Roman" w:hAnsi="Times New Roman" w:cs="Times New Roman"/>
              </w:rPr>
              <w:t xml:space="preserve">Проекты: </w:t>
            </w:r>
          </w:p>
          <w:p w:rsidR="004943C8" w:rsidRPr="00AA2C2C" w:rsidRDefault="004943C8" w:rsidP="00AA2C2C">
            <w:pPr>
              <w:numPr>
                <w:ilvl w:val="0"/>
                <w:numId w:val="3"/>
              </w:numPr>
              <w:ind w:left="0"/>
              <w:outlineLvl w:val="0"/>
              <w:rPr>
                <w:rFonts w:ascii="Times New Roman" w:hAnsi="Times New Roman" w:cs="Times New Roman"/>
              </w:rPr>
            </w:pPr>
            <w:r w:rsidRPr="00AA2C2C">
              <w:rPr>
                <w:rFonts w:ascii="Times New Roman" w:hAnsi="Times New Roman" w:cs="Times New Roman"/>
              </w:rPr>
              <w:t>Развитие  дошкольного образования</w:t>
            </w:r>
          </w:p>
          <w:p w:rsidR="004943C8" w:rsidRPr="00AA2C2C" w:rsidRDefault="004943C8" w:rsidP="00AA2C2C">
            <w:pPr>
              <w:numPr>
                <w:ilvl w:val="0"/>
                <w:numId w:val="3"/>
              </w:numPr>
              <w:ind w:left="0"/>
              <w:outlineLvl w:val="0"/>
              <w:rPr>
                <w:rFonts w:ascii="Times New Roman" w:hAnsi="Times New Roman" w:cs="Times New Roman"/>
              </w:rPr>
            </w:pPr>
            <w:r w:rsidRPr="00AA2C2C">
              <w:rPr>
                <w:rFonts w:ascii="Times New Roman" w:hAnsi="Times New Roman" w:cs="Times New Roman"/>
              </w:rPr>
              <w:t>Переход на новые образовательные стандарты</w:t>
            </w:r>
          </w:p>
          <w:p w:rsidR="004943C8" w:rsidRPr="00AA2C2C" w:rsidRDefault="004943C8" w:rsidP="00AA2C2C">
            <w:pPr>
              <w:numPr>
                <w:ilvl w:val="0"/>
                <w:numId w:val="3"/>
              </w:numPr>
              <w:ind w:left="0"/>
              <w:outlineLvl w:val="0"/>
              <w:rPr>
                <w:rFonts w:ascii="Times New Roman" w:hAnsi="Times New Roman" w:cs="Times New Roman"/>
              </w:rPr>
            </w:pPr>
            <w:r w:rsidRPr="00AA2C2C">
              <w:rPr>
                <w:rFonts w:ascii="Times New Roman" w:hAnsi="Times New Roman" w:cs="Times New Roman"/>
              </w:rPr>
              <w:t>Развитие системы поддержки талантливых детей</w:t>
            </w:r>
          </w:p>
          <w:p w:rsidR="004943C8" w:rsidRPr="00AA2C2C" w:rsidRDefault="004943C8" w:rsidP="00AA2C2C">
            <w:pPr>
              <w:numPr>
                <w:ilvl w:val="0"/>
                <w:numId w:val="3"/>
              </w:numPr>
              <w:ind w:left="0"/>
              <w:outlineLvl w:val="0"/>
              <w:rPr>
                <w:rFonts w:ascii="Times New Roman" w:hAnsi="Times New Roman" w:cs="Times New Roman"/>
              </w:rPr>
            </w:pPr>
            <w:r w:rsidRPr="00AA2C2C">
              <w:rPr>
                <w:rFonts w:ascii="Times New Roman" w:hAnsi="Times New Roman" w:cs="Times New Roman"/>
              </w:rPr>
              <w:t>Развитие учительского потенциала</w:t>
            </w:r>
          </w:p>
          <w:p w:rsidR="004943C8" w:rsidRPr="00AA2C2C" w:rsidRDefault="004943C8" w:rsidP="00AA2C2C">
            <w:pPr>
              <w:numPr>
                <w:ilvl w:val="0"/>
                <w:numId w:val="3"/>
              </w:numPr>
              <w:ind w:left="0"/>
              <w:outlineLvl w:val="0"/>
              <w:rPr>
                <w:rFonts w:ascii="Times New Roman" w:hAnsi="Times New Roman" w:cs="Times New Roman"/>
              </w:rPr>
            </w:pPr>
            <w:r w:rsidRPr="00AA2C2C">
              <w:rPr>
                <w:rFonts w:ascii="Times New Roman" w:hAnsi="Times New Roman" w:cs="Times New Roman"/>
              </w:rPr>
              <w:t>Изменение школьной инфраструктуры</w:t>
            </w:r>
          </w:p>
          <w:p w:rsidR="004943C8" w:rsidRPr="00AA2C2C" w:rsidRDefault="004943C8" w:rsidP="00AA2C2C">
            <w:pPr>
              <w:numPr>
                <w:ilvl w:val="0"/>
                <w:numId w:val="3"/>
              </w:numPr>
              <w:ind w:left="0"/>
              <w:outlineLvl w:val="0"/>
              <w:rPr>
                <w:rFonts w:ascii="Times New Roman" w:hAnsi="Times New Roman" w:cs="Times New Roman"/>
              </w:rPr>
            </w:pPr>
            <w:r w:rsidRPr="00AA2C2C">
              <w:rPr>
                <w:rFonts w:ascii="Times New Roman" w:hAnsi="Times New Roman" w:cs="Times New Roman"/>
              </w:rPr>
              <w:t>Сохранение и укрепление здоровья школьников</w:t>
            </w:r>
          </w:p>
          <w:p w:rsidR="004943C8" w:rsidRPr="00AA2C2C" w:rsidRDefault="004943C8" w:rsidP="00AA2C2C">
            <w:pPr>
              <w:numPr>
                <w:ilvl w:val="0"/>
                <w:numId w:val="3"/>
              </w:numPr>
              <w:ind w:left="0"/>
              <w:outlineLvl w:val="0"/>
              <w:rPr>
                <w:rFonts w:ascii="Times New Roman" w:hAnsi="Times New Roman" w:cs="Times New Roman"/>
              </w:rPr>
            </w:pPr>
            <w:r w:rsidRPr="00AA2C2C">
              <w:rPr>
                <w:rFonts w:ascii="Times New Roman" w:hAnsi="Times New Roman" w:cs="Times New Roman"/>
              </w:rPr>
              <w:t>Развитие самостоятельности образовательных учреждений</w:t>
            </w:r>
          </w:p>
          <w:p w:rsidR="004943C8" w:rsidRPr="00AA2C2C" w:rsidRDefault="004943C8" w:rsidP="00AA2C2C">
            <w:pPr>
              <w:numPr>
                <w:ilvl w:val="0"/>
                <w:numId w:val="3"/>
              </w:numPr>
              <w:ind w:left="0"/>
              <w:outlineLvl w:val="0"/>
              <w:rPr>
                <w:rFonts w:ascii="Times New Roman" w:hAnsi="Times New Roman" w:cs="Times New Roman"/>
              </w:rPr>
            </w:pPr>
            <w:r w:rsidRPr="00AA2C2C">
              <w:rPr>
                <w:rFonts w:ascii="Times New Roman" w:hAnsi="Times New Roman" w:cs="Times New Roman"/>
              </w:rPr>
              <w:t>Экологическое образование детей</w:t>
            </w:r>
            <w:r w:rsidRPr="00AA2C2C">
              <w:rPr>
                <w:rFonts w:ascii="Times New Roman" w:hAnsi="Times New Roman" w:cs="Times New Roman"/>
                <w:kern w:val="2"/>
              </w:rPr>
              <w:t xml:space="preserve"> «</w:t>
            </w:r>
            <w:r w:rsidRPr="00AA2C2C">
              <w:rPr>
                <w:rFonts w:ascii="Times New Roman" w:hAnsi="Times New Roman" w:cs="Times New Roman"/>
              </w:rPr>
              <w:t>Ключи к экологии»</w:t>
            </w:r>
          </w:p>
          <w:p w:rsidR="004943C8" w:rsidRPr="00AA2C2C" w:rsidRDefault="004943C8" w:rsidP="00AA2C2C">
            <w:pPr>
              <w:numPr>
                <w:ilvl w:val="0"/>
                <w:numId w:val="3"/>
              </w:numPr>
              <w:ind w:left="0"/>
              <w:outlineLvl w:val="0"/>
              <w:rPr>
                <w:rFonts w:ascii="Times New Roman" w:hAnsi="Times New Roman" w:cs="Times New Roman"/>
              </w:rPr>
            </w:pPr>
            <w:r w:rsidRPr="00AA2C2C">
              <w:rPr>
                <w:rFonts w:ascii="Times New Roman" w:hAnsi="Times New Roman" w:cs="Times New Roman"/>
              </w:rPr>
              <w:t>Подготовка ОО к новому учебному году</w:t>
            </w:r>
          </w:p>
        </w:tc>
        <w:tc>
          <w:tcPr>
            <w:tcW w:w="1363"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right"/>
              <w:rPr>
                <w:rFonts w:ascii="Times New Roman" w:hAnsi="Times New Roman" w:cs="Times New Roman"/>
              </w:rPr>
            </w:pPr>
          </w:p>
        </w:tc>
      </w:tr>
    </w:tbl>
    <w:p w:rsidR="004943C8" w:rsidRPr="00AA2C2C" w:rsidRDefault="004943C8" w:rsidP="00AA2C2C">
      <w:pPr>
        <w:tabs>
          <w:tab w:val="left" w:pos="540"/>
        </w:tabs>
        <w:jc w:val="center"/>
        <w:outlineLvl w:val="0"/>
        <w:rPr>
          <w:rFonts w:ascii="Times New Roman" w:hAnsi="Times New Roman" w:cs="Times New Roman"/>
          <w:bCs/>
          <w:kern w:val="36"/>
        </w:rPr>
      </w:pPr>
    </w:p>
    <w:p w:rsidR="004943C8" w:rsidRPr="00AA2C2C" w:rsidRDefault="004943C8" w:rsidP="00AA2C2C">
      <w:pPr>
        <w:tabs>
          <w:tab w:val="left" w:pos="540"/>
        </w:tabs>
        <w:jc w:val="center"/>
        <w:outlineLvl w:val="0"/>
        <w:rPr>
          <w:rFonts w:ascii="Times New Roman" w:hAnsi="Times New Roman" w:cs="Times New Roman"/>
          <w:bCs/>
          <w:kern w:val="36"/>
        </w:rPr>
      </w:pPr>
      <w:r w:rsidRPr="00AA2C2C">
        <w:rPr>
          <w:rFonts w:ascii="Times New Roman" w:hAnsi="Times New Roman" w:cs="Times New Roman"/>
          <w:bCs/>
          <w:kern w:val="36"/>
        </w:rPr>
        <w:t>Утверждаемая «Программа развития муниципальной системы образования городского округа  город Бор Нижегородской области на 2012-2015годы».</w:t>
      </w:r>
    </w:p>
    <w:p w:rsidR="004943C8" w:rsidRPr="00AA2C2C" w:rsidRDefault="004943C8" w:rsidP="00AA2C2C">
      <w:pPr>
        <w:jc w:val="center"/>
        <w:outlineLvl w:val="0"/>
        <w:rPr>
          <w:rFonts w:ascii="Times New Roman" w:hAnsi="Times New Roman" w:cs="Times New Roman"/>
          <w:bCs/>
          <w:kern w:val="36"/>
        </w:rPr>
      </w:pPr>
    </w:p>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Паспорт Программы</w:t>
      </w:r>
    </w:p>
    <w:p w:rsidR="004943C8" w:rsidRPr="00AA2C2C" w:rsidRDefault="004943C8" w:rsidP="00AA2C2C">
      <w:pPr>
        <w:jc w:val="center"/>
        <w:rPr>
          <w:rFonts w:ascii="Times New Roman" w:hAnsi="Times New Roman" w:cs="Times New Roman"/>
          <w:bCs/>
        </w:rPr>
      </w:pPr>
    </w:p>
    <w:tbl>
      <w:tblPr>
        <w:tblW w:w="0" w:type="auto"/>
        <w:tblBorders>
          <w:top w:val="outset" w:sz="12" w:space="0" w:color="FF0000"/>
          <w:left w:val="outset" w:sz="12" w:space="0" w:color="FF0000"/>
          <w:bottom w:val="outset" w:sz="12" w:space="0" w:color="FF0000"/>
          <w:right w:val="outset" w:sz="12" w:space="0" w:color="FF0000"/>
        </w:tblBorders>
        <w:tblCellMar>
          <w:top w:w="75" w:type="dxa"/>
          <w:left w:w="75" w:type="dxa"/>
          <w:bottom w:w="75" w:type="dxa"/>
          <w:right w:w="75" w:type="dxa"/>
        </w:tblCellMar>
        <w:tblLook w:val="0000" w:firstRow="0" w:lastRow="0" w:firstColumn="0" w:lastColumn="0" w:noHBand="0" w:noVBand="0"/>
      </w:tblPr>
      <w:tblGrid>
        <w:gridCol w:w="2514"/>
        <w:gridCol w:w="7558"/>
      </w:tblGrid>
      <w:tr w:rsidR="004943C8" w:rsidRPr="00AA2C2C" w:rsidTr="00C93B1D">
        <w:tc>
          <w:tcPr>
            <w:tcW w:w="0" w:type="auto"/>
            <w:tcBorders>
              <w:top w:val="single" w:sz="4" w:space="0" w:color="auto"/>
              <w:left w:val="single" w:sz="4" w:space="0" w:color="auto"/>
              <w:bottom w:val="single" w:sz="4" w:space="0" w:color="auto"/>
              <w:right w:val="single" w:sz="4" w:space="0" w:color="auto"/>
            </w:tcBorders>
            <w:vAlign w:val="cente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bCs/>
              </w:rPr>
              <w:t>Наименование Программы</w:t>
            </w:r>
          </w:p>
        </w:tc>
        <w:tc>
          <w:tcPr>
            <w:tcW w:w="0" w:type="auto"/>
            <w:tcBorders>
              <w:top w:val="single" w:sz="4" w:space="0" w:color="auto"/>
              <w:left w:val="single" w:sz="4" w:space="0" w:color="auto"/>
              <w:bottom w:val="single" w:sz="4" w:space="0" w:color="auto"/>
              <w:right w:val="single" w:sz="4" w:space="0" w:color="auto"/>
            </w:tcBorders>
          </w:tcPr>
          <w:p w:rsidR="004943C8" w:rsidRPr="00AA2C2C" w:rsidRDefault="004943C8" w:rsidP="00AA2C2C">
            <w:pPr>
              <w:outlineLvl w:val="0"/>
              <w:rPr>
                <w:rFonts w:ascii="Times New Roman" w:hAnsi="Times New Roman" w:cs="Times New Roman"/>
                <w:bCs/>
                <w:kern w:val="36"/>
              </w:rPr>
            </w:pPr>
            <w:r w:rsidRPr="00AA2C2C">
              <w:rPr>
                <w:rFonts w:ascii="Times New Roman" w:hAnsi="Times New Roman" w:cs="Times New Roman"/>
                <w:bCs/>
                <w:kern w:val="36"/>
              </w:rPr>
              <w:t>- утверждаемая «Программа развития муниципальной системы образования городского округа  город Бор Нижегородской области на 2012-2015годы» (далее - Программа)</w:t>
            </w:r>
          </w:p>
        </w:tc>
      </w:tr>
      <w:tr w:rsidR="004943C8" w:rsidRPr="00AA2C2C" w:rsidTr="00C93B1D">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4943C8" w:rsidRPr="00AA2C2C" w:rsidRDefault="004943C8" w:rsidP="00AA2C2C">
            <w:pPr>
              <w:pStyle w:val="8"/>
              <w:spacing w:before="0" w:after="0"/>
            </w:pPr>
            <w:r w:rsidRPr="00AA2C2C">
              <w:t>Основания для разработки Программы</w:t>
            </w:r>
          </w:p>
        </w:tc>
        <w:tc>
          <w:tcPr>
            <w:tcW w:w="0" w:type="auto"/>
            <w:tcBorders>
              <w:top w:val="single" w:sz="4" w:space="0" w:color="auto"/>
              <w:left w:val="single" w:sz="4" w:space="0" w:color="auto"/>
              <w:bottom w:val="single" w:sz="4" w:space="0" w:color="auto"/>
              <w:right w:val="single" w:sz="4" w:space="0" w:color="auto"/>
            </w:tcBorders>
          </w:tcPr>
          <w:p w:rsidR="004943C8" w:rsidRPr="00AA2C2C" w:rsidRDefault="004943C8" w:rsidP="00AA2C2C">
            <w:pPr>
              <w:rPr>
                <w:rFonts w:ascii="Times New Roman" w:hAnsi="Times New Roman" w:cs="Times New Roman"/>
              </w:rPr>
            </w:pPr>
            <w:r w:rsidRPr="00AA2C2C">
              <w:rPr>
                <w:rFonts w:ascii="Times New Roman" w:hAnsi="Times New Roman" w:cs="Times New Roman"/>
              </w:rPr>
              <w:t>- Федеральный закон от 29.12.2012 № 273-ФЗ «Об образовании в Российской Федерации»</w:t>
            </w:r>
          </w:p>
        </w:tc>
      </w:tr>
      <w:tr w:rsidR="004943C8" w:rsidRPr="00AA2C2C" w:rsidTr="00C93B1D">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4943C8" w:rsidRPr="00AA2C2C" w:rsidRDefault="004943C8" w:rsidP="00AA2C2C">
            <w:pPr>
              <w:rPr>
                <w:rFonts w:ascii="Times New Roman" w:hAnsi="Times New Roman" w:cs="Times New Roman"/>
                <w:bCs/>
              </w:rPr>
            </w:pPr>
          </w:p>
        </w:tc>
        <w:tc>
          <w:tcPr>
            <w:tcW w:w="0" w:type="auto"/>
            <w:tcBorders>
              <w:top w:val="single" w:sz="4" w:space="0" w:color="auto"/>
              <w:left w:val="single" w:sz="4" w:space="0" w:color="auto"/>
              <w:bottom w:val="single" w:sz="4" w:space="0" w:color="auto"/>
              <w:right w:val="single" w:sz="4" w:space="0" w:color="auto"/>
            </w:tcBorders>
          </w:tcPr>
          <w:p w:rsidR="004943C8" w:rsidRPr="00AA2C2C" w:rsidRDefault="004943C8" w:rsidP="00AA2C2C">
            <w:pPr>
              <w:rPr>
                <w:rFonts w:ascii="Times New Roman" w:hAnsi="Times New Roman" w:cs="Times New Roman"/>
              </w:rPr>
            </w:pPr>
            <w:r w:rsidRPr="00AA2C2C">
              <w:rPr>
                <w:rFonts w:ascii="Times New Roman" w:hAnsi="Times New Roman" w:cs="Times New Roman"/>
              </w:rPr>
              <w:t xml:space="preserve">- Федеральный закон от 24.06.1999 № 120-ФЗ «Об основах системы профилактики безнадзорности и правонарушений несовершеннолетних» </w:t>
            </w:r>
          </w:p>
        </w:tc>
      </w:tr>
      <w:tr w:rsidR="004943C8" w:rsidRPr="00AA2C2C" w:rsidTr="00C93B1D">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4943C8" w:rsidRPr="00AA2C2C" w:rsidRDefault="004943C8" w:rsidP="00AA2C2C">
            <w:pPr>
              <w:rPr>
                <w:rFonts w:ascii="Times New Roman" w:hAnsi="Times New Roman" w:cs="Times New Roman"/>
                <w:bCs/>
              </w:rPr>
            </w:pPr>
          </w:p>
        </w:tc>
        <w:tc>
          <w:tcPr>
            <w:tcW w:w="0" w:type="auto"/>
            <w:tcBorders>
              <w:top w:val="single" w:sz="4" w:space="0" w:color="auto"/>
              <w:left w:val="single" w:sz="4" w:space="0" w:color="auto"/>
              <w:bottom w:val="single" w:sz="4" w:space="0" w:color="auto"/>
              <w:right w:val="single" w:sz="4" w:space="0" w:color="auto"/>
            </w:tcBorders>
          </w:tcPr>
          <w:p w:rsidR="004943C8" w:rsidRPr="00AA2C2C" w:rsidRDefault="004943C8" w:rsidP="00AA2C2C">
            <w:pPr>
              <w:rPr>
                <w:rFonts w:ascii="Times New Roman" w:hAnsi="Times New Roman" w:cs="Times New Roman"/>
              </w:rPr>
            </w:pPr>
            <w:r w:rsidRPr="00AA2C2C">
              <w:rPr>
                <w:rFonts w:ascii="Times New Roman" w:hAnsi="Times New Roman" w:cs="Times New Roman"/>
              </w:rPr>
              <w:t>- Федеральный закон от 24.07.1998 № 124-ФЗ «Об основных гарантиях прав ребенка в Российской Федерации»</w:t>
            </w:r>
          </w:p>
        </w:tc>
      </w:tr>
      <w:tr w:rsidR="004943C8" w:rsidRPr="00AA2C2C" w:rsidTr="00C93B1D">
        <w:trPr>
          <w:cantSplit/>
          <w:trHeight w:val="870"/>
        </w:trPr>
        <w:tc>
          <w:tcPr>
            <w:tcW w:w="0" w:type="auto"/>
            <w:vMerge/>
            <w:tcBorders>
              <w:top w:val="single" w:sz="4" w:space="0" w:color="auto"/>
              <w:left w:val="single" w:sz="4" w:space="0" w:color="auto"/>
              <w:bottom w:val="single" w:sz="4" w:space="0" w:color="auto"/>
              <w:right w:val="single" w:sz="4" w:space="0" w:color="auto"/>
            </w:tcBorders>
            <w:vAlign w:val="center"/>
          </w:tcPr>
          <w:p w:rsidR="004943C8" w:rsidRPr="00AA2C2C" w:rsidRDefault="004943C8" w:rsidP="00AA2C2C">
            <w:pPr>
              <w:rPr>
                <w:rFonts w:ascii="Times New Roman" w:hAnsi="Times New Roman" w:cs="Times New Roman"/>
                <w:bCs/>
              </w:rPr>
            </w:pPr>
          </w:p>
        </w:tc>
        <w:tc>
          <w:tcPr>
            <w:tcW w:w="0" w:type="auto"/>
            <w:tcBorders>
              <w:top w:val="single" w:sz="4" w:space="0" w:color="auto"/>
              <w:left w:val="single" w:sz="4" w:space="0" w:color="auto"/>
              <w:bottom w:val="single" w:sz="4" w:space="0" w:color="auto"/>
              <w:right w:val="single" w:sz="4" w:space="0" w:color="auto"/>
            </w:tcBorders>
          </w:tcPr>
          <w:p w:rsidR="004943C8" w:rsidRPr="00AA2C2C" w:rsidRDefault="004943C8" w:rsidP="00AA2C2C">
            <w:pPr>
              <w:rPr>
                <w:rFonts w:ascii="Times New Roman" w:hAnsi="Times New Roman" w:cs="Times New Roman"/>
              </w:rPr>
            </w:pPr>
            <w:r w:rsidRPr="00AA2C2C">
              <w:rPr>
                <w:rFonts w:ascii="Times New Roman" w:hAnsi="Times New Roman" w:cs="Times New Roman"/>
              </w:rPr>
              <w:t>- Национальная образовательная инициатива «Наша новая школа», утвержденная поручением Президента Российской Федерации от 04.02.2010 № Пр-271</w:t>
            </w:r>
          </w:p>
        </w:tc>
      </w:tr>
      <w:tr w:rsidR="004943C8" w:rsidRPr="00AA2C2C" w:rsidTr="00C93B1D">
        <w:trPr>
          <w:cantSplit/>
          <w:trHeight w:val="870"/>
        </w:trPr>
        <w:tc>
          <w:tcPr>
            <w:tcW w:w="0" w:type="auto"/>
            <w:vMerge/>
            <w:tcBorders>
              <w:top w:val="single" w:sz="4" w:space="0" w:color="auto"/>
              <w:left w:val="single" w:sz="4" w:space="0" w:color="auto"/>
              <w:bottom w:val="single" w:sz="4" w:space="0" w:color="auto"/>
              <w:right w:val="single" w:sz="4" w:space="0" w:color="auto"/>
            </w:tcBorders>
            <w:vAlign w:val="center"/>
          </w:tcPr>
          <w:p w:rsidR="004943C8" w:rsidRPr="00AA2C2C" w:rsidRDefault="004943C8" w:rsidP="00AA2C2C">
            <w:pPr>
              <w:rPr>
                <w:rFonts w:ascii="Times New Roman" w:hAnsi="Times New Roman" w:cs="Times New Roman"/>
                <w:bCs/>
              </w:rPr>
            </w:pPr>
          </w:p>
        </w:tc>
        <w:tc>
          <w:tcPr>
            <w:tcW w:w="0" w:type="auto"/>
            <w:tcBorders>
              <w:top w:val="single" w:sz="4" w:space="0" w:color="auto"/>
              <w:left w:val="single" w:sz="4" w:space="0" w:color="auto"/>
              <w:bottom w:val="single" w:sz="4" w:space="0" w:color="auto"/>
              <w:right w:val="single" w:sz="4" w:space="0" w:color="auto"/>
            </w:tcBorders>
          </w:tcPr>
          <w:p w:rsidR="004943C8" w:rsidRPr="00AA2C2C" w:rsidRDefault="004943C8" w:rsidP="00AA2C2C">
            <w:pPr>
              <w:rPr>
                <w:rFonts w:ascii="Times New Roman" w:hAnsi="Times New Roman" w:cs="Times New Roman"/>
              </w:rPr>
            </w:pPr>
            <w:r w:rsidRPr="00AA2C2C">
              <w:rPr>
                <w:rFonts w:ascii="Times New Roman" w:hAnsi="Times New Roman" w:cs="Times New Roman"/>
              </w:rPr>
              <w:t xml:space="preserve">- Федеральный закон от 08.05.2010 года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w:t>
            </w:r>
          </w:p>
        </w:tc>
      </w:tr>
      <w:tr w:rsidR="004943C8" w:rsidRPr="00AA2C2C" w:rsidTr="00C93B1D">
        <w:trPr>
          <w:cantSplit/>
          <w:trHeight w:val="870"/>
        </w:trPr>
        <w:tc>
          <w:tcPr>
            <w:tcW w:w="0" w:type="auto"/>
            <w:vMerge/>
            <w:tcBorders>
              <w:top w:val="single" w:sz="4" w:space="0" w:color="auto"/>
              <w:left w:val="single" w:sz="4" w:space="0" w:color="auto"/>
              <w:bottom w:val="single" w:sz="4" w:space="0" w:color="auto"/>
              <w:right w:val="single" w:sz="4" w:space="0" w:color="auto"/>
            </w:tcBorders>
            <w:vAlign w:val="center"/>
          </w:tcPr>
          <w:p w:rsidR="004943C8" w:rsidRPr="00AA2C2C" w:rsidRDefault="004943C8" w:rsidP="00AA2C2C">
            <w:pPr>
              <w:rPr>
                <w:rFonts w:ascii="Times New Roman" w:hAnsi="Times New Roman" w:cs="Times New Roman"/>
                <w:bCs/>
              </w:rPr>
            </w:pPr>
          </w:p>
        </w:tc>
        <w:tc>
          <w:tcPr>
            <w:tcW w:w="0" w:type="auto"/>
            <w:tcBorders>
              <w:top w:val="single" w:sz="4" w:space="0" w:color="auto"/>
              <w:left w:val="single" w:sz="4" w:space="0" w:color="auto"/>
              <w:bottom w:val="single" w:sz="4" w:space="0" w:color="auto"/>
              <w:right w:val="single" w:sz="4" w:space="0" w:color="auto"/>
            </w:tcBorders>
          </w:tcPr>
          <w:p w:rsidR="004943C8" w:rsidRPr="00AA2C2C" w:rsidRDefault="004943C8" w:rsidP="00AA2C2C">
            <w:pPr>
              <w:rPr>
                <w:rFonts w:ascii="Times New Roman" w:hAnsi="Times New Roman" w:cs="Times New Roman"/>
              </w:rPr>
            </w:pPr>
            <w:r w:rsidRPr="00AA2C2C">
              <w:rPr>
                <w:rFonts w:ascii="Times New Roman" w:hAnsi="Times New Roman" w:cs="Times New Roman"/>
              </w:rPr>
              <w:t xml:space="preserve">- Концепция Федеральной целевой программы развития образования на 2011-2015 годы, утвержденная Распоряжением Правительства РФ от 07.02.2011 № 163 - р  </w:t>
            </w:r>
          </w:p>
        </w:tc>
      </w:tr>
      <w:tr w:rsidR="004943C8" w:rsidRPr="00AA2C2C" w:rsidTr="00C93B1D">
        <w:trPr>
          <w:cantSplit/>
          <w:trHeight w:val="450"/>
        </w:trPr>
        <w:tc>
          <w:tcPr>
            <w:tcW w:w="0" w:type="auto"/>
            <w:vMerge/>
            <w:tcBorders>
              <w:top w:val="single" w:sz="4" w:space="0" w:color="auto"/>
              <w:left w:val="single" w:sz="4" w:space="0" w:color="auto"/>
              <w:bottom w:val="single" w:sz="4" w:space="0" w:color="auto"/>
              <w:right w:val="single" w:sz="4" w:space="0" w:color="auto"/>
            </w:tcBorders>
            <w:vAlign w:val="center"/>
          </w:tcPr>
          <w:p w:rsidR="004943C8" w:rsidRPr="00AA2C2C" w:rsidRDefault="004943C8" w:rsidP="00AA2C2C">
            <w:pPr>
              <w:rPr>
                <w:rFonts w:ascii="Times New Roman" w:hAnsi="Times New Roman" w:cs="Times New Roman"/>
                <w:bCs/>
              </w:rPr>
            </w:pPr>
          </w:p>
        </w:tc>
        <w:tc>
          <w:tcPr>
            <w:tcW w:w="0" w:type="auto"/>
            <w:tcBorders>
              <w:top w:val="single" w:sz="4" w:space="0" w:color="auto"/>
              <w:left w:val="single" w:sz="4" w:space="0" w:color="auto"/>
              <w:bottom w:val="nil"/>
              <w:right w:val="single" w:sz="4" w:space="0" w:color="auto"/>
            </w:tcBorders>
          </w:tcPr>
          <w:p w:rsidR="004943C8" w:rsidRPr="00AA2C2C" w:rsidRDefault="004943C8" w:rsidP="00AA2C2C">
            <w:pPr>
              <w:rPr>
                <w:rFonts w:ascii="Times New Roman" w:hAnsi="Times New Roman" w:cs="Times New Roman"/>
              </w:rPr>
            </w:pPr>
            <w:r w:rsidRPr="00AA2C2C">
              <w:rPr>
                <w:rFonts w:ascii="Times New Roman" w:hAnsi="Times New Roman" w:cs="Times New Roman"/>
              </w:rPr>
              <w:t>- Ведомственная целевая программа «Развитие образования в Нижегородской области на 2011-2013 годы», утвержденная приказом министерства образования Нижегородской области от 07.09.2010 № 1009</w:t>
            </w:r>
          </w:p>
        </w:tc>
      </w:tr>
      <w:tr w:rsidR="004943C8" w:rsidRPr="00AA2C2C" w:rsidTr="00C93B1D">
        <w:tc>
          <w:tcPr>
            <w:tcW w:w="0" w:type="auto"/>
            <w:tcBorders>
              <w:top w:val="single" w:sz="4" w:space="0" w:color="auto"/>
              <w:left w:val="single" w:sz="4" w:space="0" w:color="auto"/>
              <w:bottom w:val="single" w:sz="4" w:space="0" w:color="auto"/>
              <w:right w:val="single" w:sz="4" w:space="0" w:color="auto"/>
            </w:tcBorders>
            <w:vAlign w:val="center"/>
          </w:tcPr>
          <w:p w:rsidR="004943C8" w:rsidRPr="00AA2C2C" w:rsidRDefault="004943C8" w:rsidP="00AA2C2C">
            <w:pPr>
              <w:pStyle w:val="8"/>
              <w:spacing w:before="0" w:after="0"/>
              <w:jc w:val="center"/>
            </w:pPr>
            <w:r w:rsidRPr="00AA2C2C">
              <w:t>Заказчик Программы</w:t>
            </w:r>
          </w:p>
        </w:tc>
        <w:tc>
          <w:tcPr>
            <w:tcW w:w="0" w:type="auto"/>
            <w:tcBorders>
              <w:top w:val="single" w:sz="4" w:space="0" w:color="auto"/>
              <w:left w:val="single" w:sz="4" w:space="0" w:color="auto"/>
              <w:bottom w:val="single" w:sz="4" w:space="0" w:color="auto"/>
              <w:right w:val="single" w:sz="4" w:space="0" w:color="auto"/>
            </w:tcBorders>
          </w:tcPr>
          <w:p w:rsidR="004943C8" w:rsidRPr="00AA2C2C" w:rsidRDefault="004943C8" w:rsidP="00AA2C2C">
            <w:pPr>
              <w:rPr>
                <w:rFonts w:ascii="Times New Roman" w:hAnsi="Times New Roman" w:cs="Times New Roman"/>
              </w:rPr>
            </w:pPr>
            <w:r w:rsidRPr="00AA2C2C">
              <w:rPr>
                <w:rFonts w:ascii="Times New Roman" w:hAnsi="Times New Roman" w:cs="Times New Roman"/>
              </w:rPr>
              <w:t>- Администрация городского округа г. Бор</w:t>
            </w:r>
          </w:p>
        </w:tc>
      </w:tr>
      <w:tr w:rsidR="004943C8" w:rsidRPr="00AA2C2C" w:rsidTr="00C93B1D">
        <w:tc>
          <w:tcPr>
            <w:tcW w:w="0" w:type="auto"/>
            <w:tcBorders>
              <w:top w:val="single" w:sz="4" w:space="0" w:color="auto"/>
              <w:left w:val="single" w:sz="4" w:space="0" w:color="auto"/>
              <w:bottom w:val="single" w:sz="4" w:space="0" w:color="auto"/>
              <w:right w:val="single" w:sz="4" w:space="0" w:color="auto"/>
            </w:tcBorders>
            <w:vAlign w:val="center"/>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Основной разработчик Программы</w:t>
            </w:r>
          </w:p>
        </w:tc>
        <w:tc>
          <w:tcPr>
            <w:tcW w:w="0" w:type="auto"/>
            <w:tcBorders>
              <w:top w:val="single" w:sz="4" w:space="0" w:color="auto"/>
              <w:left w:val="single" w:sz="4" w:space="0" w:color="auto"/>
              <w:bottom w:val="single" w:sz="4" w:space="0" w:color="auto"/>
              <w:right w:val="single" w:sz="4" w:space="0" w:color="auto"/>
            </w:tcBorders>
          </w:tcPr>
          <w:p w:rsidR="004943C8" w:rsidRPr="00AA2C2C" w:rsidRDefault="004943C8" w:rsidP="00AA2C2C">
            <w:pPr>
              <w:rPr>
                <w:rFonts w:ascii="Times New Roman" w:hAnsi="Times New Roman" w:cs="Times New Roman"/>
              </w:rPr>
            </w:pPr>
            <w:r w:rsidRPr="00AA2C2C">
              <w:rPr>
                <w:rFonts w:ascii="Times New Roman" w:hAnsi="Times New Roman" w:cs="Times New Roman"/>
              </w:rPr>
              <w:t>- Управление народного образования администрации городского округа г. Бор (далее -УНО)</w:t>
            </w:r>
          </w:p>
        </w:tc>
      </w:tr>
      <w:tr w:rsidR="004943C8" w:rsidRPr="00AA2C2C" w:rsidTr="00C93B1D">
        <w:tc>
          <w:tcPr>
            <w:tcW w:w="0" w:type="auto"/>
            <w:tcBorders>
              <w:top w:val="single" w:sz="4" w:space="0" w:color="auto"/>
              <w:left w:val="single" w:sz="4" w:space="0" w:color="auto"/>
              <w:bottom w:val="single" w:sz="4" w:space="0" w:color="auto"/>
              <w:right w:val="single" w:sz="4" w:space="0" w:color="auto"/>
            </w:tcBorders>
            <w:vAlign w:val="center"/>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Цель Программы</w:t>
            </w:r>
          </w:p>
        </w:tc>
        <w:tc>
          <w:tcPr>
            <w:tcW w:w="0" w:type="auto"/>
            <w:tcBorders>
              <w:top w:val="single" w:sz="4" w:space="0" w:color="auto"/>
              <w:left w:val="single" w:sz="4" w:space="0" w:color="auto"/>
              <w:bottom w:val="single" w:sz="4" w:space="0" w:color="auto"/>
              <w:right w:val="single" w:sz="4" w:space="0" w:color="auto"/>
            </w:tcBorders>
          </w:tcPr>
          <w:p w:rsidR="004943C8" w:rsidRPr="00AA2C2C" w:rsidRDefault="004943C8" w:rsidP="00AA2C2C">
            <w:pPr>
              <w:rPr>
                <w:rFonts w:ascii="Times New Roman" w:hAnsi="Times New Roman" w:cs="Times New Roman"/>
              </w:rPr>
            </w:pPr>
            <w:r w:rsidRPr="00AA2C2C">
              <w:rPr>
                <w:rFonts w:ascii="Times New Roman" w:hAnsi="Times New Roman" w:cs="Times New Roman"/>
              </w:rPr>
              <w:t>- формирование развитой муниципальной системы образования, обеспечивающей  доступность качественного образования, соответствие муниципальной системы образования  требованиям инновационного развития экономики, современным потребностям общества и каждого гражданина.</w:t>
            </w:r>
          </w:p>
        </w:tc>
      </w:tr>
      <w:tr w:rsidR="004943C8" w:rsidRPr="00AA2C2C" w:rsidTr="00C93B1D">
        <w:trPr>
          <w:cantSplit/>
          <w:trHeight w:val="1095"/>
        </w:trPr>
        <w:tc>
          <w:tcPr>
            <w:tcW w:w="0" w:type="auto"/>
            <w:tcBorders>
              <w:top w:val="single" w:sz="4" w:space="0" w:color="auto"/>
              <w:left w:val="single" w:sz="4" w:space="0" w:color="auto"/>
              <w:bottom w:val="single" w:sz="4" w:space="0" w:color="auto"/>
              <w:right w:val="single" w:sz="4" w:space="0" w:color="auto"/>
            </w:tcBorders>
            <w:vAlign w:val="center"/>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Стратегические приоритеты</w:t>
            </w:r>
          </w:p>
        </w:tc>
        <w:tc>
          <w:tcPr>
            <w:tcW w:w="0" w:type="auto"/>
            <w:tcBorders>
              <w:top w:val="single" w:sz="4" w:space="0" w:color="auto"/>
              <w:left w:val="single" w:sz="4" w:space="0" w:color="auto"/>
              <w:bottom w:val="single" w:sz="4" w:space="0" w:color="auto"/>
              <w:right w:val="single" w:sz="4" w:space="0" w:color="auto"/>
            </w:tcBorders>
          </w:tcPr>
          <w:p w:rsidR="004943C8" w:rsidRPr="00AA2C2C" w:rsidRDefault="004943C8" w:rsidP="00AA2C2C">
            <w:pPr>
              <w:rPr>
                <w:rFonts w:ascii="Times New Roman" w:hAnsi="Times New Roman" w:cs="Times New Roman"/>
                <w:bCs/>
              </w:rPr>
            </w:pPr>
            <w:r w:rsidRPr="00AA2C2C">
              <w:rPr>
                <w:rFonts w:ascii="Times New Roman" w:hAnsi="Times New Roman" w:cs="Times New Roman"/>
                <w:bCs/>
              </w:rPr>
              <w:t>- совершенствование содержания и технологий образования, создание равных возможностей для всех категорий детей, в том числе детей с ослабленным здоровьем и детей с ограниченными возможностями здоровья;</w:t>
            </w:r>
          </w:p>
          <w:p w:rsidR="004943C8" w:rsidRPr="00AA2C2C" w:rsidRDefault="004943C8" w:rsidP="00AA2C2C">
            <w:pPr>
              <w:rPr>
                <w:rFonts w:ascii="Times New Roman" w:hAnsi="Times New Roman" w:cs="Times New Roman"/>
                <w:bCs/>
              </w:rPr>
            </w:pPr>
            <w:r w:rsidRPr="00AA2C2C">
              <w:rPr>
                <w:rFonts w:ascii="Times New Roman" w:hAnsi="Times New Roman" w:cs="Times New Roman"/>
                <w:bCs/>
              </w:rPr>
              <w:t>- оптимизация сети образовательных учреждений, развитие материально-технической базы, создание условий для внедрения инновационных интерактивных технологий;</w:t>
            </w:r>
          </w:p>
          <w:p w:rsidR="004943C8" w:rsidRPr="00AA2C2C" w:rsidRDefault="004943C8" w:rsidP="00AA2C2C">
            <w:pPr>
              <w:rPr>
                <w:rFonts w:ascii="Times New Roman" w:hAnsi="Times New Roman" w:cs="Times New Roman"/>
                <w:bCs/>
              </w:rPr>
            </w:pPr>
            <w:r w:rsidRPr="00AA2C2C">
              <w:rPr>
                <w:rFonts w:ascii="Times New Roman" w:hAnsi="Times New Roman" w:cs="Times New Roman"/>
                <w:bCs/>
              </w:rPr>
              <w:t>- совершенствование форм и методов воспитания, социализация детей, сохранение и развитие системы дополнительного образования детей;</w:t>
            </w:r>
          </w:p>
          <w:p w:rsidR="004943C8" w:rsidRPr="00AA2C2C" w:rsidRDefault="004943C8" w:rsidP="00AA2C2C">
            <w:pPr>
              <w:rPr>
                <w:rFonts w:ascii="Times New Roman" w:hAnsi="Times New Roman" w:cs="Times New Roman"/>
              </w:rPr>
            </w:pPr>
            <w:r w:rsidRPr="00AA2C2C">
              <w:rPr>
                <w:rFonts w:ascii="Times New Roman" w:hAnsi="Times New Roman" w:cs="Times New Roman"/>
                <w:bCs/>
              </w:rPr>
              <w:t xml:space="preserve">- ресурсное обеспечение инновационного развития  </w:t>
            </w:r>
            <w:r w:rsidRPr="00AA2C2C">
              <w:rPr>
                <w:rFonts w:ascii="Times New Roman" w:hAnsi="Times New Roman" w:cs="Times New Roman"/>
              </w:rPr>
              <w:t>муниципальной системы образования</w:t>
            </w:r>
          </w:p>
          <w:p w:rsidR="004943C8" w:rsidRPr="00AA2C2C" w:rsidRDefault="004943C8" w:rsidP="00AA2C2C">
            <w:pPr>
              <w:rPr>
                <w:rFonts w:ascii="Times New Roman" w:hAnsi="Times New Roman" w:cs="Times New Roman"/>
                <w:bCs/>
              </w:rPr>
            </w:pPr>
            <w:r w:rsidRPr="00AA2C2C">
              <w:rPr>
                <w:rFonts w:ascii="Times New Roman" w:hAnsi="Times New Roman" w:cs="Times New Roman"/>
              </w:rPr>
              <w:t>- совершенствование правового положения муниципальных учреждений образования</w:t>
            </w:r>
          </w:p>
        </w:tc>
      </w:tr>
      <w:tr w:rsidR="004943C8" w:rsidRPr="00AA2C2C" w:rsidTr="00C93B1D">
        <w:trPr>
          <w:cantSplit/>
          <w:trHeight w:val="880"/>
        </w:trPr>
        <w:tc>
          <w:tcPr>
            <w:tcW w:w="0" w:type="auto"/>
            <w:tcBorders>
              <w:top w:val="single" w:sz="4" w:space="0" w:color="auto"/>
              <w:left w:val="single" w:sz="4" w:space="0" w:color="auto"/>
              <w:bottom w:val="nil"/>
              <w:right w:val="single" w:sz="4" w:space="0" w:color="auto"/>
            </w:tcBorders>
            <w:vAlign w:val="center"/>
          </w:tcPr>
          <w:p w:rsidR="004943C8" w:rsidRPr="00AA2C2C" w:rsidRDefault="004943C8" w:rsidP="00AA2C2C">
            <w:pPr>
              <w:jc w:val="center"/>
              <w:outlineLvl w:val="0"/>
              <w:rPr>
                <w:rFonts w:ascii="Times New Roman" w:hAnsi="Times New Roman" w:cs="Times New Roman"/>
              </w:rPr>
            </w:pPr>
            <w:r w:rsidRPr="00AA2C2C">
              <w:rPr>
                <w:rFonts w:ascii="Times New Roman" w:hAnsi="Times New Roman" w:cs="Times New Roman"/>
              </w:rPr>
              <w:t>Проекты</w:t>
            </w:r>
          </w:p>
          <w:p w:rsidR="004943C8" w:rsidRPr="00AA2C2C" w:rsidRDefault="004943C8" w:rsidP="00AA2C2C">
            <w:pPr>
              <w:jc w:val="center"/>
              <w:outlineLvl w:val="0"/>
              <w:rPr>
                <w:rFonts w:ascii="Times New Roman" w:hAnsi="Times New Roman" w:cs="Times New Roman"/>
                <w:bCs/>
              </w:rPr>
            </w:pPr>
          </w:p>
        </w:tc>
        <w:tc>
          <w:tcPr>
            <w:tcW w:w="0" w:type="auto"/>
            <w:tcBorders>
              <w:top w:val="single" w:sz="4" w:space="0" w:color="auto"/>
              <w:left w:val="single" w:sz="4" w:space="0" w:color="auto"/>
              <w:bottom w:val="nil"/>
              <w:right w:val="single" w:sz="4" w:space="0" w:color="auto"/>
            </w:tcBorders>
          </w:tcPr>
          <w:p w:rsidR="004943C8" w:rsidRPr="00AA2C2C" w:rsidRDefault="004943C8" w:rsidP="00AA2C2C">
            <w:pPr>
              <w:numPr>
                <w:ilvl w:val="0"/>
                <w:numId w:val="3"/>
              </w:numPr>
              <w:ind w:left="0"/>
              <w:outlineLvl w:val="0"/>
              <w:rPr>
                <w:rFonts w:ascii="Times New Roman" w:hAnsi="Times New Roman" w:cs="Times New Roman"/>
              </w:rPr>
            </w:pPr>
            <w:r w:rsidRPr="00AA2C2C">
              <w:rPr>
                <w:rFonts w:ascii="Times New Roman" w:hAnsi="Times New Roman" w:cs="Times New Roman"/>
              </w:rPr>
              <w:t>Развитие системы дошкольного образования</w:t>
            </w:r>
          </w:p>
          <w:p w:rsidR="004943C8" w:rsidRPr="00AA2C2C" w:rsidRDefault="004943C8" w:rsidP="00AA2C2C">
            <w:pPr>
              <w:numPr>
                <w:ilvl w:val="0"/>
                <w:numId w:val="3"/>
              </w:numPr>
              <w:ind w:left="0"/>
              <w:outlineLvl w:val="0"/>
              <w:rPr>
                <w:rFonts w:ascii="Times New Roman" w:hAnsi="Times New Roman" w:cs="Times New Roman"/>
              </w:rPr>
            </w:pPr>
            <w:r w:rsidRPr="00AA2C2C">
              <w:rPr>
                <w:rFonts w:ascii="Times New Roman" w:hAnsi="Times New Roman" w:cs="Times New Roman"/>
              </w:rPr>
              <w:t>Переход на новые образовательные стандарты</w:t>
            </w:r>
          </w:p>
          <w:p w:rsidR="004943C8" w:rsidRPr="00AA2C2C" w:rsidRDefault="004943C8" w:rsidP="00AA2C2C">
            <w:pPr>
              <w:numPr>
                <w:ilvl w:val="0"/>
                <w:numId w:val="3"/>
              </w:numPr>
              <w:ind w:left="0"/>
              <w:outlineLvl w:val="0"/>
              <w:rPr>
                <w:rFonts w:ascii="Times New Roman" w:hAnsi="Times New Roman" w:cs="Times New Roman"/>
              </w:rPr>
            </w:pPr>
            <w:r w:rsidRPr="00AA2C2C">
              <w:rPr>
                <w:rFonts w:ascii="Times New Roman" w:hAnsi="Times New Roman" w:cs="Times New Roman"/>
              </w:rPr>
              <w:t>Развитие системы поддержки талантливых детей</w:t>
            </w:r>
          </w:p>
          <w:p w:rsidR="004943C8" w:rsidRPr="00AA2C2C" w:rsidRDefault="004943C8" w:rsidP="00AA2C2C">
            <w:pPr>
              <w:numPr>
                <w:ilvl w:val="0"/>
                <w:numId w:val="3"/>
              </w:numPr>
              <w:ind w:left="0"/>
              <w:outlineLvl w:val="0"/>
              <w:rPr>
                <w:rFonts w:ascii="Times New Roman" w:hAnsi="Times New Roman" w:cs="Times New Roman"/>
              </w:rPr>
            </w:pPr>
            <w:r w:rsidRPr="00AA2C2C">
              <w:rPr>
                <w:rFonts w:ascii="Times New Roman" w:hAnsi="Times New Roman" w:cs="Times New Roman"/>
              </w:rPr>
              <w:t>Развитие учительского потенциала</w:t>
            </w:r>
          </w:p>
          <w:p w:rsidR="004943C8" w:rsidRPr="00AA2C2C" w:rsidRDefault="004943C8" w:rsidP="00AA2C2C">
            <w:pPr>
              <w:numPr>
                <w:ilvl w:val="0"/>
                <w:numId w:val="3"/>
              </w:numPr>
              <w:ind w:left="0"/>
              <w:outlineLvl w:val="0"/>
              <w:rPr>
                <w:rFonts w:ascii="Times New Roman" w:hAnsi="Times New Roman" w:cs="Times New Roman"/>
              </w:rPr>
            </w:pPr>
            <w:r w:rsidRPr="00AA2C2C">
              <w:rPr>
                <w:rFonts w:ascii="Times New Roman" w:hAnsi="Times New Roman" w:cs="Times New Roman"/>
              </w:rPr>
              <w:t>Изменение школьной инфраструктуры</w:t>
            </w:r>
          </w:p>
          <w:p w:rsidR="004943C8" w:rsidRPr="00AA2C2C" w:rsidRDefault="004943C8" w:rsidP="00AA2C2C">
            <w:pPr>
              <w:numPr>
                <w:ilvl w:val="0"/>
                <w:numId w:val="3"/>
              </w:numPr>
              <w:ind w:left="0"/>
              <w:outlineLvl w:val="0"/>
              <w:rPr>
                <w:rFonts w:ascii="Times New Roman" w:hAnsi="Times New Roman" w:cs="Times New Roman"/>
              </w:rPr>
            </w:pPr>
            <w:r w:rsidRPr="00AA2C2C">
              <w:rPr>
                <w:rFonts w:ascii="Times New Roman" w:hAnsi="Times New Roman" w:cs="Times New Roman"/>
              </w:rPr>
              <w:t>Сохранение и укрепление здоровья школьников</w:t>
            </w:r>
          </w:p>
          <w:p w:rsidR="004943C8" w:rsidRPr="00AA2C2C" w:rsidRDefault="004943C8" w:rsidP="00AA2C2C">
            <w:pPr>
              <w:numPr>
                <w:ilvl w:val="0"/>
                <w:numId w:val="3"/>
              </w:numPr>
              <w:ind w:left="0"/>
              <w:rPr>
                <w:rFonts w:ascii="Times New Roman" w:hAnsi="Times New Roman" w:cs="Times New Roman"/>
                <w:bCs/>
              </w:rPr>
            </w:pPr>
            <w:r w:rsidRPr="00AA2C2C">
              <w:rPr>
                <w:rFonts w:ascii="Times New Roman" w:hAnsi="Times New Roman" w:cs="Times New Roman"/>
              </w:rPr>
              <w:t>Развитие самостоятельности образовательных учреждений</w:t>
            </w:r>
          </w:p>
          <w:p w:rsidR="004943C8" w:rsidRPr="00AA2C2C" w:rsidRDefault="004943C8" w:rsidP="00AA2C2C">
            <w:pPr>
              <w:numPr>
                <w:ilvl w:val="0"/>
                <w:numId w:val="3"/>
              </w:numPr>
              <w:ind w:left="0"/>
              <w:rPr>
                <w:rFonts w:ascii="Times New Roman" w:hAnsi="Times New Roman" w:cs="Times New Roman"/>
                <w:kern w:val="2"/>
              </w:rPr>
            </w:pPr>
            <w:r w:rsidRPr="00AA2C2C">
              <w:rPr>
                <w:rFonts w:ascii="Times New Roman" w:hAnsi="Times New Roman" w:cs="Times New Roman"/>
              </w:rPr>
              <w:t>Экологическое образование детей</w:t>
            </w:r>
            <w:r w:rsidRPr="00AA2C2C">
              <w:rPr>
                <w:rFonts w:ascii="Times New Roman" w:hAnsi="Times New Roman" w:cs="Times New Roman"/>
                <w:kern w:val="2"/>
              </w:rPr>
              <w:t xml:space="preserve"> </w:t>
            </w:r>
            <w:r w:rsidRPr="00AA2C2C">
              <w:rPr>
                <w:rFonts w:ascii="Times New Roman" w:hAnsi="Times New Roman" w:cs="Times New Roman"/>
              </w:rPr>
              <w:t>«Ключи к экологии»</w:t>
            </w:r>
          </w:p>
          <w:p w:rsidR="004943C8" w:rsidRPr="00AA2C2C" w:rsidRDefault="004943C8" w:rsidP="00AA2C2C">
            <w:pPr>
              <w:numPr>
                <w:ilvl w:val="0"/>
                <w:numId w:val="3"/>
              </w:numPr>
              <w:ind w:left="0"/>
              <w:rPr>
                <w:rFonts w:ascii="Times New Roman" w:hAnsi="Times New Roman" w:cs="Times New Roman"/>
                <w:kern w:val="2"/>
              </w:rPr>
            </w:pPr>
            <w:r w:rsidRPr="00AA2C2C">
              <w:rPr>
                <w:rFonts w:ascii="Times New Roman" w:hAnsi="Times New Roman" w:cs="Times New Roman"/>
              </w:rPr>
              <w:t>Подготовка ОО к новому учебному году</w:t>
            </w:r>
          </w:p>
        </w:tc>
      </w:tr>
      <w:tr w:rsidR="004943C8" w:rsidRPr="00AA2C2C" w:rsidTr="00C93B1D">
        <w:trPr>
          <w:cantSplit/>
          <w:trHeight w:val="414"/>
        </w:trPr>
        <w:tc>
          <w:tcPr>
            <w:tcW w:w="0" w:type="auto"/>
            <w:tcBorders>
              <w:top w:val="single" w:sz="4" w:space="0" w:color="auto"/>
              <w:left w:val="single" w:sz="4" w:space="0" w:color="auto"/>
              <w:bottom w:val="single" w:sz="4" w:space="0" w:color="auto"/>
              <w:right w:val="single" w:sz="4" w:space="0" w:color="auto"/>
            </w:tcBorders>
            <w:vAlign w:val="cente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Сроки и этапы реализации</w:t>
            </w:r>
          </w:p>
        </w:tc>
        <w:tc>
          <w:tcPr>
            <w:tcW w:w="0" w:type="auto"/>
            <w:tcBorders>
              <w:top w:val="single" w:sz="4" w:space="0" w:color="auto"/>
              <w:left w:val="single" w:sz="4" w:space="0" w:color="auto"/>
              <w:bottom w:val="single" w:sz="4" w:space="0" w:color="auto"/>
              <w:right w:val="single" w:sz="4" w:space="0" w:color="auto"/>
            </w:tcBorders>
          </w:tcPr>
          <w:p w:rsidR="004943C8" w:rsidRPr="00AA2C2C" w:rsidRDefault="004943C8" w:rsidP="00AA2C2C">
            <w:pPr>
              <w:rPr>
                <w:rFonts w:ascii="Times New Roman" w:hAnsi="Times New Roman" w:cs="Times New Roman"/>
              </w:rPr>
            </w:pPr>
            <w:r w:rsidRPr="00AA2C2C">
              <w:rPr>
                <w:rFonts w:ascii="Times New Roman" w:hAnsi="Times New Roman" w:cs="Times New Roman"/>
              </w:rPr>
              <w:t>- 2012 -2015 годы.</w:t>
            </w:r>
          </w:p>
          <w:p w:rsidR="004943C8" w:rsidRPr="00AA2C2C" w:rsidRDefault="004943C8" w:rsidP="00AA2C2C">
            <w:pPr>
              <w:rPr>
                <w:rFonts w:ascii="Times New Roman" w:hAnsi="Times New Roman" w:cs="Times New Roman"/>
              </w:rPr>
            </w:pPr>
            <w:r w:rsidRPr="00AA2C2C">
              <w:rPr>
                <w:rFonts w:ascii="Times New Roman" w:hAnsi="Times New Roman" w:cs="Times New Roman"/>
              </w:rPr>
              <w:t>Программа реализуется в один этап.</w:t>
            </w:r>
          </w:p>
        </w:tc>
      </w:tr>
      <w:tr w:rsidR="004943C8" w:rsidRPr="00AA2C2C" w:rsidTr="00C93B1D">
        <w:trPr>
          <w:cantSplit/>
          <w:trHeight w:val="1550"/>
        </w:trPr>
        <w:tc>
          <w:tcPr>
            <w:tcW w:w="0" w:type="auto"/>
            <w:tcBorders>
              <w:top w:val="single" w:sz="4" w:space="0" w:color="auto"/>
              <w:left w:val="single" w:sz="4" w:space="0" w:color="auto"/>
              <w:bottom w:val="single" w:sz="4" w:space="0" w:color="auto"/>
              <w:right w:val="single" w:sz="4" w:space="0" w:color="auto"/>
            </w:tcBorders>
            <w:vAlign w:val="cente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lastRenderedPageBreak/>
              <w:t>Объемы и источники финансирование Программы.</w:t>
            </w:r>
          </w:p>
        </w:tc>
        <w:tc>
          <w:tcPr>
            <w:tcW w:w="0" w:type="auto"/>
            <w:tcBorders>
              <w:top w:val="single" w:sz="4" w:space="0" w:color="auto"/>
              <w:left w:val="single" w:sz="4" w:space="0" w:color="auto"/>
              <w:bottom w:val="single" w:sz="4" w:space="0" w:color="auto"/>
              <w:right w:val="single" w:sz="4" w:space="0" w:color="auto"/>
            </w:tcBorders>
          </w:tcPr>
          <w:p w:rsidR="004943C8" w:rsidRPr="00AA2C2C" w:rsidRDefault="004943C8" w:rsidP="00AA2C2C">
            <w:pPr>
              <w:rPr>
                <w:rFonts w:ascii="Times New Roman" w:hAnsi="Times New Roman" w:cs="Times New Roman"/>
              </w:rPr>
            </w:pPr>
            <w:r w:rsidRPr="00AA2C2C">
              <w:rPr>
                <w:rFonts w:ascii="Times New Roman" w:hAnsi="Times New Roman" w:cs="Times New Roman"/>
              </w:rPr>
              <w:t>Средства местного бюджета:</w:t>
            </w:r>
          </w:p>
          <w:p w:rsidR="004943C8" w:rsidRPr="00AA2C2C" w:rsidRDefault="004943C8" w:rsidP="00AA2C2C">
            <w:pPr>
              <w:rPr>
                <w:rFonts w:ascii="Times New Roman" w:hAnsi="Times New Roman" w:cs="Times New Roman"/>
              </w:rPr>
            </w:pPr>
            <w:r w:rsidRPr="00AA2C2C">
              <w:rPr>
                <w:rFonts w:ascii="Times New Roman" w:hAnsi="Times New Roman" w:cs="Times New Roman"/>
              </w:rPr>
              <w:t>- 2012 год –  1 380,2 тыс.руб.</w:t>
            </w:r>
          </w:p>
          <w:p w:rsidR="004943C8" w:rsidRPr="00AA2C2C" w:rsidRDefault="004943C8" w:rsidP="00AA2C2C">
            <w:pPr>
              <w:rPr>
                <w:rFonts w:ascii="Times New Roman" w:hAnsi="Times New Roman" w:cs="Times New Roman"/>
              </w:rPr>
            </w:pPr>
            <w:r w:rsidRPr="00AA2C2C">
              <w:rPr>
                <w:rFonts w:ascii="Times New Roman" w:hAnsi="Times New Roman" w:cs="Times New Roman"/>
              </w:rPr>
              <w:t>- 2013 год –  1 940,6  тыс.руб.</w:t>
            </w:r>
          </w:p>
          <w:p w:rsidR="004943C8" w:rsidRPr="00AA2C2C" w:rsidRDefault="004943C8" w:rsidP="00AA2C2C">
            <w:pPr>
              <w:rPr>
                <w:rFonts w:ascii="Times New Roman" w:hAnsi="Times New Roman" w:cs="Times New Roman"/>
              </w:rPr>
            </w:pPr>
            <w:r w:rsidRPr="00AA2C2C">
              <w:rPr>
                <w:rFonts w:ascii="Times New Roman" w:hAnsi="Times New Roman" w:cs="Times New Roman"/>
              </w:rPr>
              <w:t xml:space="preserve">- 2014 год  - 21 556, 9 тыс.руб. </w:t>
            </w:r>
          </w:p>
          <w:p w:rsidR="004943C8" w:rsidRPr="00AA2C2C" w:rsidRDefault="004943C8" w:rsidP="00AA2C2C">
            <w:pPr>
              <w:rPr>
                <w:rFonts w:ascii="Times New Roman" w:hAnsi="Times New Roman" w:cs="Times New Roman"/>
              </w:rPr>
            </w:pPr>
            <w:r w:rsidRPr="00AA2C2C">
              <w:rPr>
                <w:rFonts w:ascii="Times New Roman" w:hAnsi="Times New Roman" w:cs="Times New Roman"/>
              </w:rPr>
              <w:t xml:space="preserve">- 2015 год – 23 324,5 тыс.руб. </w:t>
            </w:r>
          </w:p>
          <w:p w:rsidR="004943C8" w:rsidRPr="00AA2C2C" w:rsidRDefault="004943C8" w:rsidP="00AA2C2C">
            <w:pPr>
              <w:rPr>
                <w:rFonts w:ascii="Times New Roman" w:hAnsi="Times New Roman" w:cs="Times New Roman"/>
              </w:rPr>
            </w:pPr>
            <w:r w:rsidRPr="00AA2C2C">
              <w:rPr>
                <w:rFonts w:ascii="Times New Roman" w:hAnsi="Times New Roman" w:cs="Times New Roman"/>
              </w:rPr>
              <w:t>ИТОГО:       48756,7 тыс.руб.</w:t>
            </w:r>
          </w:p>
        </w:tc>
      </w:tr>
      <w:tr w:rsidR="004943C8" w:rsidRPr="00AA2C2C" w:rsidTr="00C93B1D">
        <w:trPr>
          <w:cantSplit/>
        </w:trPr>
        <w:tc>
          <w:tcPr>
            <w:tcW w:w="0" w:type="auto"/>
            <w:tcBorders>
              <w:top w:val="single" w:sz="4" w:space="0" w:color="auto"/>
              <w:left w:val="single" w:sz="4" w:space="0" w:color="auto"/>
              <w:bottom w:val="single" w:sz="4" w:space="0" w:color="auto"/>
              <w:right w:val="single" w:sz="4" w:space="0" w:color="auto"/>
            </w:tcBorders>
            <w:vAlign w:val="cente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Контроль за исполнением Программы.</w:t>
            </w:r>
          </w:p>
        </w:tc>
        <w:tc>
          <w:tcPr>
            <w:tcW w:w="0" w:type="auto"/>
            <w:tcBorders>
              <w:top w:val="single" w:sz="4" w:space="0" w:color="auto"/>
              <w:left w:val="single" w:sz="4" w:space="0" w:color="auto"/>
              <w:bottom w:val="single" w:sz="4" w:space="0" w:color="auto"/>
              <w:right w:val="single" w:sz="4" w:space="0" w:color="auto"/>
            </w:tcBorders>
          </w:tcPr>
          <w:p w:rsidR="004943C8" w:rsidRPr="00AA2C2C" w:rsidRDefault="004943C8" w:rsidP="00AA2C2C">
            <w:pPr>
              <w:rPr>
                <w:rFonts w:ascii="Times New Roman" w:hAnsi="Times New Roman" w:cs="Times New Roman"/>
              </w:rPr>
            </w:pPr>
            <w:r w:rsidRPr="00AA2C2C">
              <w:rPr>
                <w:rFonts w:ascii="Times New Roman" w:hAnsi="Times New Roman" w:cs="Times New Roman"/>
              </w:rPr>
              <w:t xml:space="preserve">Совет депутатов городского округа г. Бор, Администрация городского округа г. Бор, Управление народного образования администрации городского округа г. Бор.  </w:t>
            </w:r>
          </w:p>
        </w:tc>
      </w:tr>
    </w:tbl>
    <w:p w:rsidR="004943C8" w:rsidRPr="00AA2C2C" w:rsidRDefault="004943C8" w:rsidP="00AA2C2C">
      <w:pPr>
        <w:rPr>
          <w:rFonts w:ascii="Times New Roman" w:hAnsi="Times New Roman" w:cs="Times New Roman"/>
        </w:rPr>
      </w:pPr>
    </w:p>
    <w:p w:rsidR="004943C8" w:rsidRPr="00AA2C2C" w:rsidRDefault="004943C8" w:rsidP="00AA2C2C">
      <w:pPr>
        <w:ind w:firstLine="709"/>
        <w:jc w:val="center"/>
        <w:rPr>
          <w:rFonts w:ascii="Times New Roman" w:hAnsi="Times New Roman" w:cs="Times New Roman"/>
          <w:kern w:val="2"/>
        </w:rPr>
      </w:pPr>
      <w:r w:rsidRPr="00AA2C2C">
        <w:rPr>
          <w:rFonts w:ascii="Times New Roman" w:hAnsi="Times New Roman" w:cs="Times New Roman"/>
          <w:lang w:val="en-US"/>
        </w:rPr>
        <w:t>I</w:t>
      </w:r>
      <w:r w:rsidRPr="00AA2C2C">
        <w:rPr>
          <w:rFonts w:ascii="Times New Roman" w:hAnsi="Times New Roman" w:cs="Times New Roman"/>
        </w:rPr>
        <w:t>. Результаты реализации «</w:t>
      </w:r>
      <w:r w:rsidRPr="00AA2C2C">
        <w:rPr>
          <w:rFonts w:ascii="Times New Roman" w:hAnsi="Times New Roman" w:cs="Times New Roman"/>
          <w:kern w:val="2"/>
        </w:rPr>
        <w:t>Программы развития образования Борского района  на 2009-2011 годы»</w:t>
      </w:r>
    </w:p>
    <w:p w:rsidR="004943C8" w:rsidRPr="00AA2C2C" w:rsidRDefault="004943C8" w:rsidP="00AA2C2C">
      <w:pPr>
        <w:ind w:firstLine="709"/>
        <w:jc w:val="both"/>
        <w:rPr>
          <w:rFonts w:ascii="Times New Roman" w:hAnsi="Times New Roman" w:cs="Times New Roman"/>
          <w:kern w:val="2"/>
        </w:rPr>
      </w:pPr>
      <w:r w:rsidRPr="00AA2C2C">
        <w:rPr>
          <w:rFonts w:ascii="Times New Roman" w:hAnsi="Times New Roman" w:cs="Times New Roman"/>
        </w:rPr>
        <w:t>Стратегической целью  государственной политики в области образования является повышение доступности качественного образования, соответствующего требованиям инновационного развития экономики, современным потребностям общества и каждого гражданина.</w:t>
      </w:r>
      <w:r w:rsidRPr="00AA2C2C">
        <w:rPr>
          <w:rFonts w:ascii="Times New Roman" w:hAnsi="Times New Roman" w:cs="Times New Roman"/>
          <w:kern w:val="2"/>
        </w:rPr>
        <w:t xml:space="preserve"> </w:t>
      </w:r>
    </w:p>
    <w:p w:rsidR="004943C8" w:rsidRPr="00AA2C2C" w:rsidRDefault="004943C8" w:rsidP="00AA2C2C">
      <w:pPr>
        <w:ind w:firstLine="709"/>
        <w:jc w:val="both"/>
        <w:rPr>
          <w:rFonts w:ascii="Times New Roman" w:hAnsi="Times New Roman" w:cs="Times New Roman"/>
        </w:rPr>
      </w:pPr>
      <w:r w:rsidRPr="00AA2C2C">
        <w:rPr>
          <w:rFonts w:ascii="Times New Roman" w:hAnsi="Times New Roman" w:cs="Times New Roman"/>
          <w:kern w:val="2"/>
        </w:rPr>
        <w:t>Основная цель завершающейся   в 2011 году «Программы развития образования Борского района  на 2009-2011 годы» полностью совпадает со</w:t>
      </w:r>
      <w:r w:rsidRPr="00AA2C2C">
        <w:rPr>
          <w:rFonts w:ascii="Times New Roman" w:hAnsi="Times New Roman" w:cs="Times New Roman"/>
        </w:rPr>
        <w:t xml:space="preserve"> стратегической целью  государственной политики в области образования. </w:t>
      </w:r>
    </w:p>
    <w:p w:rsidR="004943C8" w:rsidRPr="00AA2C2C" w:rsidRDefault="004943C8" w:rsidP="00AA2C2C">
      <w:pPr>
        <w:ind w:firstLine="709"/>
        <w:jc w:val="both"/>
        <w:rPr>
          <w:rFonts w:ascii="Times New Roman" w:hAnsi="Times New Roman" w:cs="Times New Roman"/>
          <w:kern w:val="2"/>
        </w:rPr>
      </w:pPr>
      <w:r w:rsidRPr="00AA2C2C">
        <w:rPr>
          <w:rFonts w:ascii="Times New Roman" w:hAnsi="Times New Roman" w:cs="Times New Roman"/>
          <w:kern w:val="2"/>
        </w:rPr>
        <w:t xml:space="preserve">В ходе выполнения программы решались следующие задачи: </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1. Создание системы образовательных услуг, обеспечивающих раннее развитие детей независимо от места их проживания, состояния здоровья, социального положения.</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2. Создание образовательной среды, обеспечивающей доступность качественного образования для детей с ограниченными возможностями здоровья и обеспечивающей их социализацию.</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3. Обеспечение инновационного характера базового образования в соответствии с требованиями экономики, основанной на знаниях, включая:</w:t>
      </w:r>
    </w:p>
    <w:p w:rsidR="004943C8" w:rsidRPr="00AA2C2C" w:rsidRDefault="004943C8" w:rsidP="00AA2C2C">
      <w:pPr>
        <w:numPr>
          <w:ilvl w:val="0"/>
          <w:numId w:val="4"/>
        </w:numPr>
        <w:ind w:left="0"/>
        <w:jc w:val="both"/>
        <w:rPr>
          <w:rFonts w:ascii="Times New Roman" w:hAnsi="Times New Roman" w:cs="Times New Roman"/>
        </w:rPr>
      </w:pPr>
      <w:r w:rsidRPr="00AA2C2C">
        <w:rPr>
          <w:rFonts w:ascii="Times New Roman" w:hAnsi="Times New Roman" w:cs="Times New Roman"/>
        </w:rPr>
        <w:t>обновление содержания и технологий образования, обеспечивающее баланс фундаментальности и компетентностного подхода;</w:t>
      </w:r>
    </w:p>
    <w:p w:rsidR="004943C8" w:rsidRPr="00AA2C2C" w:rsidRDefault="004943C8" w:rsidP="00AA2C2C">
      <w:pPr>
        <w:numPr>
          <w:ilvl w:val="0"/>
          <w:numId w:val="4"/>
        </w:numPr>
        <w:ind w:left="0"/>
        <w:jc w:val="both"/>
        <w:rPr>
          <w:rFonts w:ascii="Times New Roman" w:hAnsi="Times New Roman" w:cs="Times New Roman"/>
        </w:rPr>
      </w:pPr>
      <w:r w:rsidRPr="00AA2C2C">
        <w:rPr>
          <w:rFonts w:ascii="Times New Roman" w:hAnsi="Times New Roman" w:cs="Times New Roman"/>
        </w:rPr>
        <w:t>развитие вариативности образовательных программ;</w:t>
      </w:r>
    </w:p>
    <w:p w:rsidR="004943C8" w:rsidRPr="00AA2C2C" w:rsidRDefault="004943C8" w:rsidP="00AA2C2C">
      <w:pPr>
        <w:numPr>
          <w:ilvl w:val="0"/>
          <w:numId w:val="4"/>
        </w:numPr>
        <w:ind w:left="0"/>
        <w:jc w:val="both"/>
        <w:rPr>
          <w:rFonts w:ascii="Times New Roman" w:hAnsi="Times New Roman" w:cs="Times New Roman"/>
        </w:rPr>
      </w:pPr>
      <w:r w:rsidRPr="00AA2C2C">
        <w:rPr>
          <w:rFonts w:ascii="Times New Roman" w:hAnsi="Times New Roman" w:cs="Times New Roman"/>
        </w:rPr>
        <w:t>обновление структуры сети образовательных учреждений, создание базовых школ, способных выполнять роль ресурсных центров для образовательных учреждений (далее ОУ) района;</w:t>
      </w:r>
    </w:p>
    <w:p w:rsidR="004943C8" w:rsidRPr="00AA2C2C" w:rsidRDefault="004943C8" w:rsidP="00AA2C2C">
      <w:pPr>
        <w:numPr>
          <w:ilvl w:val="0"/>
          <w:numId w:val="4"/>
        </w:numPr>
        <w:ind w:left="0"/>
        <w:jc w:val="both"/>
        <w:rPr>
          <w:rFonts w:ascii="Times New Roman" w:hAnsi="Times New Roman" w:cs="Times New Roman"/>
        </w:rPr>
      </w:pPr>
      <w:r w:rsidRPr="00AA2C2C">
        <w:rPr>
          <w:rFonts w:ascii="Times New Roman" w:hAnsi="Times New Roman" w:cs="Times New Roman"/>
        </w:rPr>
        <w:t>создание условий для сохранения здоровья школьников с помощью современных образовательных технологий;</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 xml:space="preserve">      -  создание условий для организации дополнительного образования детей</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4. Развитие системы выявления и поддержки одаренных детей.</w:t>
      </w:r>
    </w:p>
    <w:p w:rsidR="004943C8" w:rsidRPr="00AA2C2C" w:rsidRDefault="004943C8" w:rsidP="00AA2C2C">
      <w:pPr>
        <w:ind w:firstLine="709"/>
        <w:jc w:val="both"/>
        <w:rPr>
          <w:rFonts w:ascii="Times New Roman" w:hAnsi="Times New Roman" w:cs="Times New Roman"/>
        </w:rPr>
      </w:pPr>
      <w:r w:rsidRPr="00AA2C2C">
        <w:rPr>
          <w:rFonts w:ascii="Times New Roman" w:hAnsi="Times New Roman" w:cs="Times New Roman"/>
        </w:rPr>
        <w:t xml:space="preserve">5. Развитие материально-технической базы муниципальных образовательных учреждений. Можно говорить о позитивных результатах реализации программы. </w:t>
      </w:r>
    </w:p>
    <w:p w:rsidR="004943C8" w:rsidRPr="00AA2C2C" w:rsidRDefault="004943C8" w:rsidP="00AA2C2C">
      <w:pPr>
        <w:ind w:firstLine="709"/>
        <w:jc w:val="both"/>
        <w:rPr>
          <w:rFonts w:ascii="Times New Roman" w:hAnsi="Times New Roman" w:cs="Times New Roman"/>
        </w:rPr>
      </w:pPr>
      <w:r w:rsidRPr="00AA2C2C">
        <w:rPr>
          <w:rFonts w:ascii="Times New Roman" w:hAnsi="Times New Roman" w:cs="Times New Roman"/>
        </w:rPr>
        <w:t xml:space="preserve">Прежде всего, необходимо отметить изменения, связанные со стремлением педагогических коллективов к совершенствованию, поиску нового в организации своей работы. Особое внимание уделяется проблеме повышения качества образования, значительную популярность приобрела инновационная деятельность в школах, детских садах. </w:t>
      </w:r>
    </w:p>
    <w:p w:rsidR="004943C8" w:rsidRPr="00AA2C2C" w:rsidRDefault="004943C8" w:rsidP="00AA2C2C">
      <w:pPr>
        <w:ind w:firstLine="709"/>
        <w:jc w:val="both"/>
        <w:rPr>
          <w:rFonts w:ascii="Times New Roman" w:hAnsi="Times New Roman" w:cs="Times New Roman"/>
        </w:rPr>
      </w:pPr>
      <w:r w:rsidRPr="00AA2C2C">
        <w:rPr>
          <w:rFonts w:ascii="Times New Roman" w:hAnsi="Times New Roman" w:cs="Times New Roman"/>
        </w:rPr>
        <w:t xml:space="preserve">Постепенно новые идеи, новое содержание и методика внедряются в практику деятельности ОУ, расширяя границы обновления Борской системы образования. Появилось понятие – инновационная школа, инновационный детский сад. </w:t>
      </w:r>
    </w:p>
    <w:p w:rsidR="004943C8" w:rsidRPr="00AA2C2C" w:rsidRDefault="004943C8" w:rsidP="00AA2C2C">
      <w:pPr>
        <w:ind w:firstLine="709"/>
        <w:jc w:val="both"/>
        <w:rPr>
          <w:rFonts w:ascii="Times New Roman" w:hAnsi="Times New Roman" w:cs="Times New Roman"/>
        </w:rPr>
      </w:pPr>
      <w:r w:rsidRPr="00AA2C2C">
        <w:rPr>
          <w:rFonts w:ascii="Times New Roman" w:hAnsi="Times New Roman" w:cs="Times New Roman"/>
        </w:rPr>
        <w:t>За 4 года реализации приоритетного национального проекта «Образование» (далее ПНПО):</w:t>
      </w:r>
    </w:p>
    <w:p w:rsidR="004943C8" w:rsidRPr="00AA2C2C" w:rsidRDefault="004943C8" w:rsidP="00AA2C2C">
      <w:pPr>
        <w:numPr>
          <w:ilvl w:val="0"/>
          <w:numId w:val="5"/>
        </w:numPr>
        <w:tabs>
          <w:tab w:val="left" w:pos="0"/>
        </w:tabs>
        <w:ind w:left="0"/>
        <w:jc w:val="both"/>
        <w:rPr>
          <w:rFonts w:ascii="Times New Roman" w:hAnsi="Times New Roman" w:cs="Times New Roman"/>
        </w:rPr>
      </w:pPr>
      <w:r w:rsidRPr="00AA2C2C">
        <w:rPr>
          <w:rFonts w:ascii="Times New Roman" w:hAnsi="Times New Roman" w:cs="Times New Roman"/>
        </w:rPr>
        <w:t>7 школ Борского района, 2 учреждения дополнительного образования детей стали победителями среди образовательных учреждений, активно внедряющих инновационные образовательные программы: лицей, СОШ № 1, СОШ № 2, СОШ № 10, Рустайская СОШ (в том числе СОШ № 1 - троекратно), ЦДЮТЭ, ЦВР «Алиса», СОШ №4, СОШ №8.</w:t>
      </w:r>
    </w:p>
    <w:p w:rsidR="004943C8" w:rsidRPr="00AA2C2C" w:rsidRDefault="004943C8" w:rsidP="00AA2C2C">
      <w:pPr>
        <w:numPr>
          <w:ilvl w:val="0"/>
          <w:numId w:val="5"/>
        </w:numPr>
        <w:tabs>
          <w:tab w:val="left" w:pos="0"/>
        </w:tabs>
        <w:ind w:left="0"/>
        <w:jc w:val="both"/>
        <w:rPr>
          <w:rFonts w:ascii="Times New Roman" w:hAnsi="Times New Roman" w:cs="Times New Roman"/>
        </w:rPr>
      </w:pPr>
      <w:r w:rsidRPr="00AA2C2C">
        <w:rPr>
          <w:rFonts w:ascii="Times New Roman" w:hAnsi="Times New Roman" w:cs="Times New Roman"/>
        </w:rPr>
        <w:t xml:space="preserve"> 4 ОУ отмечены грантами губернатора Нижегородской области: Кантауровская СОШ, Большеорловская СОШ, СОШ №8, СОШ №4.</w:t>
      </w:r>
    </w:p>
    <w:p w:rsidR="004943C8" w:rsidRPr="00AA2C2C" w:rsidRDefault="004943C8" w:rsidP="00AA2C2C">
      <w:pPr>
        <w:numPr>
          <w:ilvl w:val="0"/>
          <w:numId w:val="5"/>
        </w:numPr>
        <w:tabs>
          <w:tab w:val="left" w:pos="0"/>
        </w:tabs>
        <w:ind w:left="0"/>
        <w:jc w:val="both"/>
        <w:rPr>
          <w:rFonts w:ascii="Times New Roman" w:hAnsi="Times New Roman" w:cs="Times New Roman"/>
        </w:rPr>
      </w:pPr>
      <w:r w:rsidRPr="00AA2C2C">
        <w:rPr>
          <w:rFonts w:ascii="Times New Roman" w:hAnsi="Times New Roman" w:cs="Times New Roman"/>
        </w:rPr>
        <w:t xml:space="preserve"> Наряду с общеобразовательными школами в областных грантовых конкурсах участвовали детские сады: № 22 «Колокольчик», № 15 «Солнышко», «Ивушка».</w:t>
      </w:r>
    </w:p>
    <w:p w:rsidR="004943C8" w:rsidRPr="00AA2C2C" w:rsidRDefault="004943C8" w:rsidP="00AA2C2C">
      <w:pPr>
        <w:numPr>
          <w:ilvl w:val="0"/>
          <w:numId w:val="5"/>
        </w:numPr>
        <w:ind w:left="0"/>
        <w:jc w:val="both"/>
        <w:rPr>
          <w:rFonts w:ascii="Times New Roman" w:hAnsi="Times New Roman" w:cs="Times New Roman"/>
        </w:rPr>
      </w:pPr>
      <w:r w:rsidRPr="00AA2C2C">
        <w:rPr>
          <w:rFonts w:ascii="Times New Roman" w:hAnsi="Times New Roman" w:cs="Times New Roman"/>
        </w:rPr>
        <w:lastRenderedPageBreak/>
        <w:t>19 учителей общеобразовательных школ, 3 педагога дополнительного образования победили в конкурсном отборе лучших учителей.</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Профессионализм педагога и руководителя становятся решающим фактором обеспечения качества образования. В муниципальных образовательных учреждениях созданы условия для повышения уровня профессиональной компетентности педагогических и руководящих работников через прохождение аттестации.</w:t>
      </w:r>
    </w:p>
    <w:p w:rsidR="004943C8" w:rsidRPr="00AA2C2C" w:rsidRDefault="004943C8" w:rsidP="00AA2C2C">
      <w:pPr>
        <w:pStyle w:val="13"/>
        <w:spacing w:before="0" w:beforeAutospacing="0" w:after="0" w:afterAutospacing="0"/>
        <w:ind w:firstLine="709"/>
        <w:jc w:val="both"/>
      </w:pPr>
      <w:r w:rsidRPr="00AA2C2C">
        <w:t>Ежегодно значительное число педагогических и руководящих работников образовательных учреждений проходят аттестацию на соответствующую квалификационную категорию (86,2% педагогов имеют квалификационную категорию).</w:t>
      </w:r>
    </w:p>
    <w:p w:rsidR="004943C8" w:rsidRPr="00AA2C2C" w:rsidRDefault="004943C8" w:rsidP="00AA2C2C">
      <w:pPr>
        <w:ind w:firstLine="709"/>
        <w:jc w:val="both"/>
        <w:rPr>
          <w:rFonts w:ascii="Times New Roman" w:hAnsi="Times New Roman" w:cs="Times New Roman"/>
        </w:rPr>
      </w:pPr>
      <w:r w:rsidRPr="00AA2C2C">
        <w:rPr>
          <w:rFonts w:ascii="Times New Roman" w:hAnsi="Times New Roman" w:cs="Times New Roman"/>
        </w:rPr>
        <w:t xml:space="preserve">Постепенно в районе создаются </w:t>
      </w:r>
      <w:r w:rsidRPr="00AA2C2C">
        <w:rPr>
          <w:rFonts w:ascii="Times New Roman" w:hAnsi="Times New Roman" w:cs="Times New Roman"/>
          <w:bCs/>
        </w:rPr>
        <w:t>условия для работы опорных школ</w:t>
      </w:r>
      <w:r w:rsidRPr="00AA2C2C">
        <w:rPr>
          <w:rFonts w:ascii="Times New Roman" w:hAnsi="Times New Roman" w:cs="Times New Roman"/>
        </w:rPr>
        <w:t>. Опорным учреждением может быть муниципальное образовательное учреждение любого вида и типа, являющееся базой для изучения педагогических инноваций в системе образования, апробации новых образовательных технологий, адаптации их к условиям педагогической практики.</w:t>
      </w:r>
    </w:p>
    <w:p w:rsidR="004943C8" w:rsidRPr="00AA2C2C" w:rsidRDefault="004943C8" w:rsidP="00AA2C2C">
      <w:pPr>
        <w:ind w:firstLine="709"/>
        <w:jc w:val="both"/>
        <w:rPr>
          <w:rFonts w:ascii="Times New Roman" w:hAnsi="Times New Roman" w:cs="Times New Roman"/>
        </w:rPr>
      </w:pPr>
      <w:r w:rsidRPr="00AA2C2C">
        <w:rPr>
          <w:rFonts w:ascii="Times New Roman" w:hAnsi="Times New Roman" w:cs="Times New Roman"/>
        </w:rPr>
        <w:t xml:space="preserve">Педагогический коллектив опорного учреждения состоит из творчески работающих, компетентных руководителей, учителей, владеющих современными методами управления, обучения, воспитания и развития школьников и имеющих опыт инновационной и опытно-экспериментальной деятельности. В результате в районе образовалась «методическая сеть опорных ОУ», с целью совершенствования информационного обмена и распространения эффективных решений. </w:t>
      </w:r>
    </w:p>
    <w:p w:rsidR="004943C8" w:rsidRPr="00AA2C2C" w:rsidRDefault="004943C8" w:rsidP="00AA2C2C">
      <w:pPr>
        <w:ind w:firstLine="709"/>
        <w:jc w:val="both"/>
        <w:rPr>
          <w:rFonts w:ascii="Times New Roman" w:hAnsi="Times New Roman" w:cs="Times New Roman"/>
        </w:rPr>
      </w:pPr>
    </w:p>
    <w:p w:rsidR="004943C8" w:rsidRPr="00AA2C2C" w:rsidRDefault="004943C8" w:rsidP="00AA2C2C">
      <w:pPr>
        <w:ind w:firstLine="709"/>
        <w:jc w:val="both"/>
        <w:rPr>
          <w:rFonts w:ascii="Times New Roman" w:hAnsi="Times New Roman" w:cs="Times New Roman"/>
        </w:rPr>
      </w:pPr>
    </w:p>
    <w:p w:rsidR="004943C8" w:rsidRPr="00AA2C2C" w:rsidRDefault="004943C8" w:rsidP="00AA2C2C">
      <w:pPr>
        <w:ind w:firstLine="567"/>
        <w:jc w:val="both"/>
        <w:rPr>
          <w:rFonts w:ascii="Times New Roman" w:hAnsi="Times New Roman" w:cs="Times New Roman"/>
        </w:rPr>
      </w:pPr>
      <w:r w:rsidRPr="00AA2C2C">
        <w:rPr>
          <w:rFonts w:ascii="Times New Roman" w:hAnsi="Times New Roman" w:cs="Times New Roman"/>
        </w:rPr>
        <w:t>Деятельность сети выстраивается по следующим направлениям:</w:t>
      </w:r>
    </w:p>
    <w:p w:rsidR="004943C8" w:rsidRPr="00AA2C2C" w:rsidRDefault="004943C8" w:rsidP="00AA2C2C">
      <w:pPr>
        <w:numPr>
          <w:ilvl w:val="0"/>
          <w:numId w:val="6"/>
        </w:numPr>
        <w:ind w:left="0"/>
        <w:jc w:val="both"/>
        <w:rPr>
          <w:rFonts w:ascii="Times New Roman" w:hAnsi="Times New Roman" w:cs="Times New Roman"/>
        </w:rPr>
      </w:pPr>
      <w:r w:rsidRPr="00AA2C2C">
        <w:rPr>
          <w:rFonts w:ascii="Times New Roman" w:hAnsi="Times New Roman" w:cs="Times New Roman"/>
        </w:rPr>
        <w:t xml:space="preserve">«Методический центр по работе с одаренными школьниками» - МОУ лицей </w:t>
      </w:r>
    </w:p>
    <w:p w:rsidR="004943C8" w:rsidRPr="00AA2C2C" w:rsidRDefault="004943C8" w:rsidP="00AA2C2C">
      <w:pPr>
        <w:numPr>
          <w:ilvl w:val="0"/>
          <w:numId w:val="6"/>
        </w:numPr>
        <w:ind w:left="0"/>
        <w:jc w:val="both"/>
        <w:rPr>
          <w:rFonts w:ascii="Times New Roman" w:hAnsi="Times New Roman" w:cs="Times New Roman"/>
        </w:rPr>
      </w:pPr>
      <w:r w:rsidRPr="00AA2C2C">
        <w:rPr>
          <w:rFonts w:ascii="Times New Roman" w:hAnsi="Times New Roman" w:cs="Times New Roman"/>
        </w:rPr>
        <w:t xml:space="preserve">«Информатизация образовательного пространства» - МОУ Октябрьская СОШ </w:t>
      </w:r>
    </w:p>
    <w:p w:rsidR="004943C8" w:rsidRPr="00AA2C2C" w:rsidRDefault="004943C8" w:rsidP="00AA2C2C">
      <w:pPr>
        <w:numPr>
          <w:ilvl w:val="0"/>
          <w:numId w:val="6"/>
        </w:numPr>
        <w:ind w:left="0"/>
        <w:jc w:val="both"/>
        <w:rPr>
          <w:rFonts w:ascii="Times New Roman" w:hAnsi="Times New Roman" w:cs="Times New Roman"/>
        </w:rPr>
      </w:pPr>
      <w:r w:rsidRPr="00AA2C2C">
        <w:rPr>
          <w:rFonts w:ascii="Times New Roman" w:hAnsi="Times New Roman" w:cs="Times New Roman"/>
        </w:rPr>
        <w:t>«Центр содействия здоровью» - МОУ СОШ № 4</w:t>
      </w:r>
    </w:p>
    <w:p w:rsidR="004943C8" w:rsidRPr="00AA2C2C" w:rsidRDefault="004943C8" w:rsidP="00AA2C2C">
      <w:pPr>
        <w:numPr>
          <w:ilvl w:val="0"/>
          <w:numId w:val="6"/>
        </w:numPr>
        <w:ind w:left="0"/>
        <w:jc w:val="both"/>
        <w:rPr>
          <w:rFonts w:ascii="Times New Roman" w:hAnsi="Times New Roman" w:cs="Times New Roman"/>
        </w:rPr>
      </w:pPr>
      <w:r w:rsidRPr="00AA2C2C">
        <w:rPr>
          <w:rFonts w:ascii="Times New Roman" w:hAnsi="Times New Roman" w:cs="Times New Roman"/>
        </w:rPr>
        <w:t>«ОБЖ, охрана труда, патриотическое воспитание» - МОУ СОШ № 10</w:t>
      </w:r>
    </w:p>
    <w:p w:rsidR="004943C8" w:rsidRPr="00AA2C2C" w:rsidRDefault="004943C8" w:rsidP="00AA2C2C">
      <w:pPr>
        <w:numPr>
          <w:ilvl w:val="0"/>
          <w:numId w:val="6"/>
        </w:numPr>
        <w:ind w:left="0"/>
        <w:jc w:val="both"/>
        <w:rPr>
          <w:rFonts w:ascii="Times New Roman" w:hAnsi="Times New Roman" w:cs="Times New Roman"/>
        </w:rPr>
      </w:pPr>
      <w:r w:rsidRPr="00AA2C2C">
        <w:rPr>
          <w:rFonts w:ascii="Times New Roman" w:hAnsi="Times New Roman" w:cs="Times New Roman"/>
        </w:rPr>
        <w:t xml:space="preserve"> «Центр профориентационной работы» - МОУ СОШ № 1 </w:t>
      </w:r>
    </w:p>
    <w:p w:rsidR="004943C8" w:rsidRPr="00AA2C2C" w:rsidRDefault="004943C8" w:rsidP="00AA2C2C">
      <w:pPr>
        <w:numPr>
          <w:ilvl w:val="0"/>
          <w:numId w:val="6"/>
        </w:numPr>
        <w:ind w:left="0"/>
        <w:jc w:val="both"/>
        <w:rPr>
          <w:rFonts w:ascii="Times New Roman" w:hAnsi="Times New Roman" w:cs="Times New Roman"/>
        </w:rPr>
      </w:pPr>
      <w:r w:rsidRPr="00AA2C2C">
        <w:rPr>
          <w:rFonts w:ascii="Times New Roman" w:hAnsi="Times New Roman" w:cs="Times New Roman"/>
        </w:rPr>
        <w:t xml:space="preserve">«Развитие воспитательных гуманистических систем в образовательном пространстве» - МОУ СОШ № 6 </w:t>
      </w:r>
    </w:p>
    <w:p w:rsidR="004943C8" w:rsidRPr="00AA2C2C" w:rsidRDefault="004943C8" w:rsidP="00AA2C2C">
      <w:pPr>
        <w:numPr>
          <w:ilvl w:val="0"/>
          <w:numId w:val="6"/>
        </w:numPr>
        <w:ind w:left="0"/>
        <w:jc w:val="both"/>
        <w:rPr>
          <w:rFonts w:ascii="Times New Roman" w:hAnsi="Times New Roman" w:cs="Times New Roman"/>
        </w:rPr>
      </w:pPr>
      <w:r w:rsidRPr="00AA2C2C">
        <w:rPr>
          <w:rFonts w:ascii="Times New Roman" w:hAnsi="Times New Roman" w:cs="Times New Roman"/>
        </w:rPr>
        <w:t xml:space="preserve">«Гражданское воспитание подрастающего поколения» - МОУ Кантауровская СОШ </w:t>
      </w:r>
    </w:p>
    <w:p w:rsidR="004943C8" w:rsidRPr="00AA2C2C" w:rsidRDefault="004943C8" w:rsidP="00AA2C2C">
      <w:pPr>
        <w:numPr>
          <w:ilvl w:val="0"/>
          <w:numId w:val="6"/>
        </w:numPr>
        <w:ind w:left="0"/>
        <w:jc w:val="both"/>
        <w:rPr>
          <w:rFonts w:ascii="Times New Roman" w:hAnsi="Times New Roman" w:cs="Times New Roman"/>
        </w:rPr>
      </w:pPr>
      <w:r w:rsidRPr="00AA2C2C">
        <w:rPr>
          <w:rFonts w:ascii="Times New Roman" w:hAnsi="Times New Roman" w:cs="Times New Roman"/>
        </w:rPr>
        <w:t>«Самоопределение школьников в малокомплектной школе» - МОУ Большеорловская СОШ</w:t>
      </w:r>
    </w:p>
    <w:p w:rsidR="004943C8" w:rsidRPr="00AA2C2C" w:rsidRDefault="004943C8" w:rsidP="00AA2C2C">
      <w:pPr>
        <w:numPr>
          <w:ilvl w:val="0"/>
          <w:numId w:val="6"/>
        </w:numPr>
        <w:ind w:left="0"/>
        <w:jc w:val="both"/>
        <w:rPr>
          <w:rFonts w:ascii="Times New Roman" w:hAnsi="Times New Roman" w:cs="Times New Roman"/>
        </w:rPr>
      </w:pPr>
      <w:r w:rsidRPr="00AA2C2C">
        <w:rPr>
          <w:rFonts w:ascii="Times New Roman" w:hAnsi="Times New Roman" w:cs="Times New Roman"/>
        </w:rPr>
        <w:t>«Психолого-педагогическое сопровождение обучающихся с ограниченными возможностями здоровья» - МОУ Краснослободская СОШ</w:t>
      </w:r>
    </w:p>
    <w:p w:rsidR="004943C8" w:rsidRPr="00AA2C2C" w:rsidRDefault="004943C8" w:rsidP="00AA2C2C">
      <w:pPr>
        <w:numPr>
          <w:ilvl w:val="0"/>
          <w:numId w:val="6"/>
        </w:numPr>
        <w:ind w:left="0"/>
        <w:jc w:val="both"/>
        <w:rPr>
          <w:rFonts w:ascii="Times New Roman" w:hAnsi="Times New Roman" w:cs="Times New Roman"/>
        </w:rPr>
      </w:pPr>
      <w:r w:rsidRPr="00AA2C2C">
        <w:rPr>
          <w:rFonts w:ascii="Times New Roman" w:hAnsi="Times New Roman" w:cs="Times New Roman"/>
        </w:rPr>
        <w:t>«Эколого-просветительский центр» - МОУ ДОД ЦДЮТЭ</w:t>
      </w:r>
    </w:p>
    <w:p w:rsidR="004943C8" w:rsidRPr="00AA2C2C" w:rsidRDefault="004943C8" w:rsidP="00AA2C2C">
      <w:pPr>
        <w:numPr>
          <w:ilvl w:val="0"/>
          <w:numId w:val="6"/>
        </w:numPr>
        <w:ind w:left="0"/>
        <w:jc w:val="both"/>
        <w:rPr>
          <w:rFonts w:ascii="Times New Roman" w:hAnsi="Times New Roman" w:cs="Times New Roman"/>
        </w:rPr>
      </w:pPr>
      <w:r w:rsidRPr="00AA2C2C">
        <w:rPr>
          <w:rFonts w:ascii="Times New Roman" w:hAnsi="Times New Roman" w:cs="Times New Roman"/>
        </w:rPr>
        <w:t>«Первичная профилактика зависимого поведения» - МОУ ДОД ЦВР «Алиса»</w:t>
      </w:r>
    </w:p>
    <w:p w:rsidR="004943C8" w:rsidRPr="00AA2C2C" w:rsidRDefault="004943C8" w:rsidP="00AA2C2C">
      <w:pPr>
        <w:numPr>
          <w:ilvl w:val="0"/>
          <w:numId w:val="6"/>
        </w:numPr>
        <w:ind w:left="0"/>
        <w:jc w:val="both"/>
        <w:rPr>
          <w:rFonts w:ascii="Times New Roman" w:hAnsi="Times New Roman" w:cs="Times New Roman"/>
        </w:rPr>
      </w:pPr>
      <w:r w:rsidRPr="00AA2C2C">
        <w:rPr>
          <w:rFonts w:ascii="Times New Roman" w:hAnsi="Times New Roman" w:cs="Times New Roman"/>
        </w:rPr>
        <w:t xml:space="preserve">«Спортивно-массовая и организационно-спортивная деятельность детей и подростков» - МОУ ДОД ДЮЦ «Спартак» </w:t>
      </w:r>
    </w:p>
    <w:p w:rsidR="004943C8" w:rsidRPr="00AA2C2C" w:rsidRDefault="004943C8" w:rsidP="00AA2C2C">
      <w:pPr>
        <w:numPr>
          <w:ilvl w:val="0"/>
          <w:numId w:val="6"/>
        </w:numPr>
        <w:ind w:left="0"/>
        <w:jc w:val="both"/>
        <w:rPr>
          <w:rFonts w:ascii="Times New Roman" w:hAnsi="Times New Roman" w:cs="Times New Roman"/>
        </w:rPr>
      </w:pPr>
      <w:r w:rsidRPr="00AA2C2C">
        <w:rPr>
          <w:rFonts w:ascii="Times New Roman" w:hAnsi="Times New Roman" w:cs="Times New Roman"/>
        </w:rPr>
        <w:t>«Экологическое воспитание детей дошкольного возраста» - МДОУ ЦРР №22 «Колокольчик»</w:t>
      </w:r>
    </w:p>
    <w:p w:rsidR="004943C8" w:rsidRPr="00AA2C2C" w:rsidRDefault="004943C8" w:rsidP="00AA2C2C">
      <w:pPr>
        <w:numPr>
          <w:ilvl w:val="0"/>
          <w:numId w:val="6"/>
        </w:numPr>
        <w:ind w:left="0"/>
        <w:jc w:val="both"/>
        <w:rPr>
          <w:rFonts w:ascii="Times New Roman" w:hAnsi="Times New Roman" w:cs="Times New Roman"/>
        </w:rPr>
      </w:pPr>
      <w:r w:rsidRPr="00AA2C2C">
        <w:rPr>
          <w:rFonts w:ascii="Times New Roman" w:hAnsi="Times New Roman" w:cs="Times New Roman"/>
        </w:rPr>
        <w:t>«Музыкальное воспитание детей дошкольного возраста» - МДОУ детский сад № 20 «Сказка»</w:t>
      </w:r>
    </w:p>
    <w:p w:rsidR="004943C8" w:rsidRPr="00AA2C2C" w:rsidRDefault="004943C8" w:rsidP="00AA2C2C">
      <w:pPr>
        <w:numPr>
          <w:ilvl w:val="0"/>
          <w:numId w:val="6"/>
        </w:numPr>
        <w:ind w:left="0"/>
        <w:jc w:val="both"/>
        <w:rPr>
          <w:rFonts w:ascii="Times New Roman" w:hAnsi="Times New Roman" w:cs="Times New Roman"/>
        </w:rPr>
      </w:pPr>
      <w:r w:rsidRPr="00AA2C2C">
        <w:rPr>
          <w:rFonts w:ascii="Times New Roman" w:hAnsi="Times New Roman" w:cs="Times New Roman"/>
        </w:rPr>
        <w:t>«Управление ДОУ на основе маркетинговых технологий» - МДОУ ЦРР № 7</w:t>
      </w:r>
    </w:p>
    <w:p w:rsidR="004943C8" w:rsidRPr="00AA2C2C" w:rsidRDefault="004943C8" w:rsidP="00AA2C2C">
      <w:pPr>
        <w:ind w:firstLine="709"/>
        <w:jc w:val="both"/>
        <w:rPr>
          <w:rFonts w:ascii="Times New Roman" w:hAnsi="Times New Roman" w:cs="Times New Roman"/>
        </w:rPr>
      </w:pPr>
      <w:r w:rsidRPr="00AA2C2C">
        <w:rPr>
          <w:rFonts w:ascii="Times New Roman" w:hAnsi="Times New Roman" w:cs="Times New Roman"/>
        </w:rPr>
        <w:t xml:space="preserve">По результатам деятельности по реализации проекта  сетевой модели муниципальной методической службы информационно-методический центр УНО Борского района стал призером и был отмечен дипломом </w:t>
      </w:r>
      <w:r w:rsidRPr="00AA2C2C">
        <w:rPr>
          <w:rFonts w:ascii="Times New Roman" w:hAnsi="Times New Roman" w:cs="Times New Roman"/>
          <w:lang w:val="en-US"/>
        </w:rPr>
        <w:t>II</w:t>
      </w:r>
      <w:r w:rsidRPr="00AA2C2C">
        <w:rPr>
          <w:rFonts w:ascii="Times New Roman" w:hAnsi="Times New Roman" w:cs="Times New Roman"/>
        </w:rPr>
        <w:t xml:space="preserve"> степени регионального этапа конкурса инновационных моделей муниципальных методических служб «Методическая служба – новой школе».</w:t>
      </w:r>
    </w:p>
    <w:p w:rsidR="004943C8" w:rsidRPr="00AA2C2C" w:rsidRDefault="004943C8" w:rsidP="00AA2C2C">
      <w:pPr>
        <w:ind w:firstLine="709"/>
        <w:jc w:val="both"/>
        <w:rPr>
          <w:rFonts w:ascii="Times New Roman" w:hAnsi="Times New Roman" w:cs="Times New Roman"/>
        </w:rPr>
      </w:pPr>
      <w:r w:rsidRPr="00AA2C2C">
        <w:rPr>
          <w:rFonts w:ascii="Times New Roman" w:hAnsi="Times New Roman" w:cs="Times New Roman"/>
        </w:rPr>
        <w:t>Созданы творческие и проблемные группы в рамках сетевого взаимодействия, ориентированные на разнообразные запросы педагогов района, для решения задач современного образования, освоения эффективных педагогических технологий.</w:t>
      </w:r>
    </w:p>
    <w:p w:rsidR="004943C8" w:rsidRPr="00AA2C2C" w:rsidRDefault="004943C8" w:rsidP="00AA2C2C">
      <w:pPr>
        <w:ind w:firstLine="709"/>
        <w:jc w:val="both"/>
        <w:rPr>
          <w:rFonts w:ascii="Times New Roman" w:hAnsi="Times New Roman" w:cs="Times New Roman"/>
        </w:rPr>
      </w:pPr>
      <w:r w:rsidRPr="00AA2C2C">
        <w:rPr>
          <w:rFonts w:ascii="Times New Roman" w:hAnsi="Times New Roman" w:cs="Times New Roman"/>
        </w:rPr>
        <w:t>Проектные технологии, экспериментальная деятельность позволили сформировать новые представления о сетевых сообществах педагогов, руководителей ОУ как о системе корпоративного обучения. Сегодня в обсуждении насущных проблем образования в целом участвуют все образовательные учреждения района, каждый формирует представления о перспективах своего учреждения. Постепенно внедряются  модели вариативных форм функционирования МОУ.</w:t>
      </w:r>
    </w:p>
    <w:p w:rsidR="004943C8" w:rsidRPr="00AA2C2C" w:rsidRDefault="004943C8" w:rsidP="00AA2C2C">
      <w:pPr>
        <w:ind w:firstLine="709"/>
        <w:jc w:val="both"/>
        <w:rPr>
          <w:rFonts w:ascii="Times New Roman" w:hAnsi="Times New Roman" w:cs="Times New Roman"/>
        </w:rPr>
      </w:pPr>
      <w:r w:rsidRPr="00AA2C2C">
        <w:rPr>
          <w:rFonts w:ascii="Times New Roman" w:hAnsi="Times New Roman" w:cs="Times New Roman"/>
        </w:rPr>
        <w:t xml:space="preserve"> Анкетирование родителей показывает, что достаточно высок спрос на функционирование адаптационных групп кратковременного пребывания для неорганизованных  </w:t>
      </w:r>
      <w:r w:rsidRPr="00AA2C2C">
        <w:rPr>
          <w:rFonts w:ascii="Times New Roman" w:hAnsi="Times New Roman" w:cs="Times New Roman"/>
        </w:rPr>
        <w:lastRenderedPageBreak/>
        <w:t xml:space="preserve">детей, что позволило дополнительно включить в систему дошкольного образования 3 группы (30 детей) в двух  ДОУ №12  «Светлячок» и   «Ивушка».  </w:t>
      </w:r>
    </w:p>
    <w:p w:rsidR="004943C8" w:rsidRPr="00AA2C2C" w:rsidRDefault="004943C8" w:rsidP="00AA2C2C">
      <w:pPr>
        <w:ind w:firstLine="709"/>
        <w:jc w:val="both"/>
        <w:rPr>
          <w:rFonts w:ascii="Times New Roman" w:hAnsi="Times New Roman" w:cs="Times New Roman"/>
        </w:rPr>
      </w:pPr>
      <w:r w:rsidRPr="00AA2C2C">
        <w:rPr>
          <w:rFonts w:ascii="Times New Roman" w:hAnsi="Times New Roman" w:cs="Times New Roman"/>
        </w:rPr>
        <w:t xml:space="preserve"> Организована работа спортивных классов на базе МОУ ООШ №5 в сотрудничестве со школой Греко-римской борьбы, логичным продолжением данной работы является открытие 10 класса естественно-спортивного профиля в МОУ СОШ №11. Интересен опыт работы кадетских классов в МОУ СОШ №10.       </w:t>
      </w:r>
    </w:p>
    <w:p w:rsidR="004943C8" w:rsidRPr="00AA2C2C" w:rsidRDefault="004943C8" w:rsidP="00AA2C2C">
      <w:pPr>
        <w:ind w:firstLine="709"/>
        <w:jc w:val="both"/>
        <w:rPr>
          <w:rFonts w:ascii="Times New Roman" w:hAnsi="Times New Roman" w:cs="Times New Roman"/>
        </w:rPr>
      </w:pPr>
      <w:r w:rsidRPr="00AA2C2C">
        <w:rPr>
          <w:rFonts w:ascii="Times New Roman" w:hAnsi="Times New Roman" w:cs="Times New Roman"/>
        </w:rPr>
        <w:t xml:space="preserve">В районе успешно реализуется </w:t>
      </w:r>
      <w:r w:rsidRPr="00AA2C2C">
        <w:rPr>
          <w:rFonts w:ascii="Times New Roman" w:hAnsi="Times New Roman" w:cs="Times New Roman"/>
          <w:bCs/>
        </w:rPr>
        <w:t>программа информатизации</w:t>
      </w:r>
      <w:r w:rsidRPr="00AA2C2C">
        <w:rPr>
          <w:rFonts w:ascii="Times New Roman" w:hAnsi="Times New Roman" w:cs="Times New Roman"/>
        </w:rPr>
        <w:t xml:space="preserve">. </w:t>
      </w:r>
    </w:p>
    <w:p w:rsidR="004943C8" w:rsidRPr="00AA2C2C" w:rsidRDefault="004943C8" w:rsidP="00AA2C2C">
      <w:pPr>
        <w:ind w:firstLine="709"/>
        <w:jc w:val="both"/>
        <w:rPr>
          <w:rFonts w:ascii="Times New Roman" w:hAnsi="Times New Roman" w:cs="Times New Roman"/>
        </w:rPr>
      </w:pPr>
      <w:r w:rsidRPr="00AA2C2C">
        <w:rPr>
          <w:rFonts w:ascii="Times New Roman" w:hAnsi="Times New Roman" w:cs="Times New Roman"/>
        </w:rPr>
        <w:t xml:space="preserve">В 2009 году в рамках  </w:t>
      </w:r>
      <w:r w:rsidRPr="00AA2C2C">
        <w:rPr>
          <w:rFonts w:ascii="Times New Roman" w:hAnsi="Times New Roman" w:cs="Times New Roman"/>
          <w:kern w:val="2"/>
        </w:rPr>
        <w:t xml:space="preserve">ПНПО </w:t>
      </w:r>
      <w:r w:rsidRPr="00AA2C2C">
        <w:rPr>
          <w:rFonts w:ascii="Times New Roman" w:hAnsi="Times New Roman" w:cs="Times New Roman"/>
        </w:rPr>
        <w:t xml:space="preserve">была  расширена работа по использованию ресурсов Интернета в учебном процессе. Все школы района получили доступ в Интернет, началось внедрение дистанционного образования детей-инвалидов. </w:t>
      </w:r>
    </w:p>
    <w:p w:rsidR="004943C8" w:rsidRPr="00AA2C2C" w:rsidRDefault="004943C8" w:rsidP="00AA2C2C">
      <w:pPr>
        <w:ind w:firstLine="709"/>
        <w:jc w:val="both"/>
        <w:rPr>
          <w:rFonts w:ascii="Times New Roman" w:hAnsi="Times New Roman" w:cs="Times New Roman"/>
        </w:rPr>
      </w:pPr>
      <w:r w:rsidRPr="00AA2C2C">
        <w:rPr>
          <w:rFonts w:ascii="Times New Roman" w:hAnsi="Times New Roman" w:cs="Times New Roman"/>
        </w:rPr>
        <w:t xml:space="preserve"> В 2010 году в 31 общеобразовательном учреждении обеспечен доступ к сети Интернет со скоростью не менее 256 Кбит/сек, в трех ОУ со скоростью не менее 2 Мбит/сек. </w:t>
      </w:r>
    </w:p>
    <w:p w:rsidR="004943C8" w:rsidRPr="00AA2C2C" w:rsidRDefault="004943C8" w:rsidP="00AA2C2C">
      <w:pPr>
        <w:pStyle w:val="Style2"/>
        <w:widowControl/>
        <w:tabs>
          <w:tab w:val="left" w:pos="8251"/>
        </w:tabs>
        <w:ind w:firstLine="709"/>
        <w:jc w:val="both"/>
        <w:rPr>
          <w:rStyle w:val="FontStyle12"/>
          <w:sz w:val="24"/>
          <w:szCs w:val="24"/>
        </w:rPr>
      </w:pPr>
      <w:r w:rsidRPr="00AA2C2C">
        <w:rPr>
          <w:rFonts w:ascii="Times New Roman" w:hAnsi="Times New Roman"/>
        </w:rPr>
        <w:t xml:space="preserve"> Всего в учебном процессе  задействовано 653 компьютера </w:t>
      </w:r>
    </w:p>
    <w:p w:rsidR="004943C8" w:rsidRPr="00AA2C2C" w:rsidRDefault="004943C8" w:rsidP="00AA2C2C">
      <w:pPr>
        <w:pStyle w:val="Style3"/>
        <w:widowControl/>
        <w:spacing w:line="240" w:lineRule="auto"/>
        <w:ind w:firstLine="709"/>
        <w:rPr>
          <w:rStyle w:val="FontStyle12"/>
          <w:sz w:val="24"/>
          <w:szCs w:val="24"/>
        </w:rPr>
      </w:pPr>
      <w:r w:rsidRPr="00AA2C2C">
        <w:rPr>
          <w:rStyle w:val="FontStyle12"/>
          <w:sz w:val="24"/>
          <w:szCs w:val="24"/>
        </w:rPr>
        <w:t>Численность учащихся на 1 компьютер - 1:16.</w:t>
      </w:r>
    </w:p>
    <w:p w:rsidR="004943C8" w:rsidRPr="00AA2C2C" w:rsidRDefault="004943C8" w:rsidP="00AA2C2C">
      <w:pPr>
        <w:pStyle w:val="Style3"/>
        <w:widowControl/>
        <w:spacing w:line="240" w:lineRule="auto"/>
        <w:ind w:firstLine="709"/>
        <w:rPr>
          <w:rStyle w:val="FontStyle12"/>
          <w:sz w:val="24"/>
          <w:szCs w:val="24"/>
        </w:rPr>
      </w:pPr>
      <w:r w:rsidRPr="00AA2C2C">
        <w:rPr>
          <w:rStyle w:val="FontStyle12"/>
          <w:sz w:val="24"/>
          <w:szCs w:val="24"/>
        </w:rPr>
        <w:t>Локальная сеть - все учреждения.</w:t>
      </w:r>
    </w:p>
    <w:p w:rsidR="004943C8" w:rsidRPr="00AA2C2C" w:rsidRDefault="004943C8" w:rsidP="00AA2C2C">
      <w:pPr>
        <w:pStyle w:val="Style2"/>
        <w:widowControl/>
        <w:tabs>
          <w:tab w:val="left" w:pos="8251"/>
        </w:tabs>
        <w:ind w:firstLine="709"/>
        <w:jc w:val="both"/>
        <w:rPr>
          <w:rStyle w:val="FontStyle12"/>
          <w:sz w:val="24"/>
          <w:szCs w:val="24"/>
        </w:rPr>
      </w:pPr>
      <w:r w:rsidRPr="00AA2C2C">
        <w:rPr>
          <w:rStyle w:val="FontStyle12"/>
          <w:sz w:val="24"/>
          <w:szCs w:val="24"/>
        </w:rPr>
        <w:t>Наличие электронной почты -100%.</w:t>
      </w:r>
    </w:p>
    <w:p w:rsidR="004943C8" w:rsidRPr="00AA2C2C" w:rsidRDefault="004943C8" w:rsidP="00AA2C2C">
      <w:pPr>
        <w:ind w:firstLine="709"/>
        <w:jc w:val="both"/>
        <w:rPr>
          <w:rStyle w:val="FontStyle12"/>
          <w:sz w:val="24"/>
          <w:szCs w:val="24"/>
        </w:rPr>
      </w:pPr>
      <w:r w:rsidRPr="00AA2C2C">
        <w:rPr>
          <w:rStyle w:val="FontStyle12"/>
          <w:sz w:val="24"/>
          <w:szCs w:val="24"/>
        </w:rPr>
        <w:t xml:space="preserve">Наличие сайтов – 27 школ, 1 ДОУ </w:t>
      </w:r>
    </w:p>
    <w:p w:rsidR="004943C8" w:rsidRPr="00AA2C2C" w:rsidRDefault="004943C8" w:rsidP="00AA2C2C">
      <w:pPr>
        <w:ind w:firstLine="709"/>
        <w:jc w:val="both"/>
        <w:rPr>
          <w:rFonts w:ascii="Times New Roman" w:hAnsi="Times New Roman" w:cs="Times New Roman"/>
        </w:rPr>
      </w:pPr>
      <w:r w:rsidRPr="00AA2C2C">
        <w:rPr>
          <w:rFonts w:ascii="Times New Roman" w:hAnsi="Times New Roman" w:cs="Times New Roman"/>
        </w:rPr>
        <w:t>Приобретены и используются интерактивные доски - 12 ОУ (18штук).</w:t>
      </w:r>
    </w:p>
    <w:p w:rsidR="004943C8" w:rsidRPr="00AA2C2C" w:rsidRDefault="004943C8" w:rsidP="00AA2C2C">
      <w:pPr>
        <w:ind w:firstLine="709"/>
        <w:jc w:val="both"/>
        <w:rPr>
          <w:rFonts w:ascii="Times New Roman" w:hAnsi="Times New Roman" w:cs="Times New Roman"/>
        </w:rPr>
      </w:pPr>
      <w:r w:rsidRPr="00AA2C2C">
        <w:rPr>
          <w:rFonts w:ascii="Times New Roman" w:hAnsi="Times New Roman" w:cs="Times New Roman"/>
        </w:rPr>
        <w:t xml:space="preserve"> Проекторов всего по школам – 31 ОУ (114 штук). </w:t>
      </w:r>
    </w:p>
    <w:p w:rsidR="004943C8" w:rsidRPr="00AA2C2C" w:rsidRDefault="004943C8" w:rsidP="00AA2C2C">
      <w:pPr>
        <w:ind w:firstLine="709"/>
        <w:jc w:val="both"/>
        <w:rPr>
          <w:rFonts w:ascii="Times New Roman" w:hAnsi="Times New Roman" w:cs="Times New Roman"/>
        </w:rPr>
      </w:pPr>
      <w:r w:rsidRPr="00AA2C2C">
        <w:rPr>
          <w:rFonts w:ascii="Times New Roman" w:hAnsi="Times New Roman" w:cs="Times New Roman"/>
        </w:rPr>
        <w:t>Медиатеки - 100 % ОУ, постоянно пополняются  новыми программными продуктами.</w:t>
      </w:r>
    </w:p>
    <w:p w:rsidR="004943C8" w:rsidRPr="00AA2C2C" w:rsidRDefault="004943C8" w:rsidP="00AA2C2C">
      <w:pPr>
        <w:ind w:firstLine="709"/>
        <w:jc w:val="both"/>
        <w:rPr>
          <w:rFonts w:ascii="Times New Roman" w:hAnsi="Times New Roman" w:cs="Times New Roman"/>
        </w:rPr>
      </w:pPr>
      <w:r w:rsidRPr="00AA2C2C">
        <w:rPr>
          <w:rFonts w:ascii="Times New Roman" w:hAnsi="Times New Roman" w:cs="Times New Roman"/>
        </w:rPr>
        <w:t xml:space="preserve"> В рамках приоритетного национального проекта «Образование» во все ОУ  вместе со стандартным (базовым) пакетом лицензионного программного обеспечения поставлены  открытые образовательные модульные мультимедиасистемы. </w:t>
      </w:r>
    </w:p>
    <w:p w:rsidR="004943C8" w:rsidRPr="00AA2C2C" w:rsidRDefault="004943C8" w:rsidP="00AA2C2C">
      <w:pPr>
        <w:pStyle w:val="Style3"/>
        <w:widowControl/>
        <w:spacing w:line="240" w:lineRule="auto"/>
        <w:ind w:firstLine="709"/>
        <w:rPr>
          <w:rFonts w:ascii="Times New Roman" w:hAnsi="Times New Roman"/>
        </w:rPr>
      </w:pPr>
      <w:r w:rsidRPr="00AA2C2C">
        <w:rPr>
          <w:rStyle w:val="FontStyle12"/>
          <w:sz w:val="24"/>
          <w:szCs w:val="24"/>
        </w:rPr>
        <w:t xml:space="preserve">Прошли  курсовую подготовку, связанную с ИКТ 43% педагогических работников. Подготовлено  3 тьютера  по программе Интел «Обучение для будущего», 1 – по программе «Путь к успеху», которые </w:t>
      </w:r>
      <w:r w:rsidRPr="00AA2C2C">
        <w:rPr>
          <w:rFonts w:ascii="Times New Roman" w:hAnsi="Times New Roman"/>
        </w:rPr>
        <w:t xml:space="preserve"> продолжают обучение </w:t>
      </w:r>
      <w:r w:rsidRPr="00AA2C2C">
        <w:rPr>
          <w:rStyle w:val="FontStyle12"/>
          <w:sz w:val="24"/>
          <w:szCs w:val="24"/>
        </w:rPr>
        <w:t>проектной деятельности</w:t>
      </w:r>
      <w:r w:rsidRPr="00AA2C2C">
        <w:rPr>
          <w:rFonts w:ascii="Times New Roman" w:hAnsi="Times New Roman"/>
        </w:rPr>
        <w:t xml:space="preserve"> учителей предметников и учащихся  в своих образовательных учреждениях. Обучен 61 воспитатель ДОУ на базе 5 ОУ по теме «Основы конструирования компьютерных презентаций». </w:t>
      </w:r>
    </w:p>
    <w:p w:rsidR="004943C8" w:rsidRPr="00AA2C2C" w:rsidRDefault="004943C8" w:rsidP="00AA2C2C">
      <w:pPr>
        <w:pStyle w:val="ConsNormal0"/>
        <w:ind w:firstLine="709"/>
        <w:jc w:val="both"/>
        <w:rPr>
          <w:rFonts w:ascii="Times New Roman" w:hAnsi="Times New Roman" w:cs="Times New Roman"/>
          <w:sz w:val="24"/>
          <w:szCs w:val="24"/>
        </w:rPr>
      </w:pPr>
      <w:r w:rsidRPr="00AA2C2C">
        <w:rPr>
          <w:rFonts w:ascii="Times New Roman" w:hAnsi="Times New Roman" w:cs="Times New Roman"/>
          <w:sz w:val="24"/>
          <w:szCs w:val="24"/>
        </w:rPr>
        <w:t>Организована работа по информатизации образовательного пространства  на базе опорной МОУ Октябрьской СОШ, а также в  МОУ лицей, МОУ СОШ №1: проводятся семинары, мастер-классы, конференции для педагогов различных предметов, руководителей ОУ.</w:t>
      </w:r>
    </w:p>
    <w:p w:rsidR="004943C8" w:rsidRPr="00AA2C2C" w:rsidRDefault="004943C8" w:rsidP="00AA2C2C">
      <w:pPr>
        <w:pStyle w:val="a8"/>
        <w:spacing w:line="240" w:lineRule="auto"/>
        <w:rPr>
          <w:sz w:val="24"/>
          <w:szCs w:val="24"/>
        </w:rPr>
      </w:pPr>
      <w:r w:rsidRPr="00AA2C2C">
        <w:rPr>
          <w:sz w:val="24"/>
          <w:szCs w:val="24"/>
        </w:rPr>
        <w:t xml:space="preserve">Успешная деятельность ОУ в данном направлении позволила стать лицею победителем  </w:t>
      </w:r>
      <w:r w:rsidRPr="00AA2C2C">
        <w:rPr>
          <w:sz w:val="24"/>
          <w:szCs w:val="24"/>
          <w:lang w:val="en-US"/>
        </w:rPr>
        <w:t>II</w:t>
      </w:r>
      <w:r w:rsidRPr="00AA2C2C">
        <w:rPr>
          <w:sz w:val="24"/>
          <w:szCs w:val="24"/>
        </w:rPr>
        <w:t xml:space="preserve"> регионального конкурса на лучшее образовательное учреждение, реализующее инновационные программы в области информационных технологий и Интернет технологий 2010. Звание лауреатов конкурса получили МОУ СОШ № 1, МОУ Октябрьская СОШ. </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Конкурсное движение на региональном и муниципальном уровнях активно влияет на формирование новой личности педагога. «Новой школе», несомненно, требуется активный, эмоциональный, креативно мыслящий педагог, стремящийся к общению, творчеству, взаимодействию и поиску. Конкурс педагогического мастерства, - это трудный, и в тоже время увлекательный праздник талантливых педагогов, которых объединяет стремление продемонстрировать свой педагогический стиль. Конкурс-это возможность заявить о своих идеях, открытиях, поделиться опытом в области образования, воспитания и развития детей, приоткрыть секреты педагогического мастерства, обнаружить новое в традиционном.</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 xml:space="preserve"> Ежегодно, начиная с 2008 года, проводится районный конкурс </w:t>
      </w:r>
      <w:r w:rsidRPr="00AA2C2C">
        <w:rPr>
          <w:rFonts w:ascii="Times New Roman" w:hAnsi="Times New Roman" w:cs="Times New Roman"/>
          <w:i/>
          <w:iCs/>
        </w:rPr>
        <w:t>«Учитель года»,</w:t>
      </w:r>
      <w:r w:rsidRPr="00AA2C2C">
        <w:rPr>
          <w:rFonts w:ascii="Times New Roman" w:hAnsi="Times New Roman" w:cs="Times New Roman"/>
        </w:rPr>
        <w:t xml:space="preserve"> в котором приняли участие 17 педагогов. Победителями стали Говорова А.Ю. учитель иностранного языка СОШ № 4, Сироткина Т.В. учитель музыки СОШ № 10, Вавилова Л.Н. учитель истории лицея.                </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 xml:space="preserve">           Районный конкурс </w:t>
      </w:r>
      <w:r w:rsidRPr="00AA2C2C">
        <w:rPr>
          <w:rFonts w:ascii="Times New Roman" w:hAnsi="Times New Roman" w:cs="Times New Roman"/>
          <w:i/>
          <w:iCs/>
        </w:rPr>
        <w:t>«Самый классный классный»</w:t>
      </w:r>
      <w:r w:rsidRPr="00AA2C2C">
        <w:rPr>
          <w:rFonts w:ascii="Times New Roman" w:hAnsi="Times New Roman" w:cs="Times New Roman"/>
        </w:rPr>
        <w:t xml:space="preserve"> проводится в Борском районе с 2000 года. За 10 лет существования конкурса в нем приняло участие 26 человек из 12 ОУ. </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iCs/>
        </w:rPr>
        <w:t xml:space="preserve">           Конкурс</w:t>
      </w:r>
      <w:r w:rsidRPr="00AA2C2C">
        <w:rPr>
          <w:rFonts w:ascii="Times New Roman" w:hAnsi="Times New Roman" w:cs="Times New Roman"/>
          <w:i/>
          <w:iCs/>
        </w:rPr>
        <w:t xml:space="preserve"> «Руководитель года»</w:t>
      </w:r>
      <w:r w:rsidRPr="00AA2C2C">
        <w:rPr>
          <w:rFonts w:ascii="Times New Roman" w:hAnsi="Times New Roman" w:cs="Times New Roman"/>
        </w:rPr>
        <w:t xml:space="preserve"> выявил лидеров в  образовании Борского района. Руководителей, обладающих стратегическим мышлением, хороших управленцев, прекрасно знающих учебный процесс, что способствует повышению качества образования в этих учреждениях. В  числе победителей названы директор Октябрьской СОШ Садонина Т.Н и заведующая МДОУ детского сада комбинированного вида «Ивушка» Серова С.В..</w:t>
      </w:r>
    </w:p>
    <w:p w:rsidR="004943C8" w:rsidRPr="00AA2C2C" w:rsidRDefault="004943C8" w:rsidP="00AA2C2C">
      <w:pPr>
        <w:ind w:firstLine="709"/>
        <w:jc w:val="both"/>
        <w:rPr>
          <w:rFonts w:ascii="Times New Roman" w:hAnsi="Times New Roman" w:cs="Times New Roman"/>
          <w:bCs/>
        </w:rPr>
      </w:pPr>
      <w:r w:rsidRPr="00AA2C2C">
        <w:rPr>
          <w:rFonts w:ascii="Times New Roman" w:hAnsi="Times New Roman" w:cs="Times New Roman"/>
          <w:bCs/>
        </w:rPr>
        <w:lastRenderedPageBreak/>
        <w:t>Педагоги представляют свой инновационный опыт на сайте «Сеть творческих учителей», «Фестивале педагогических идей», «Открытый урок»», Сетевых проектах «Летописи» и других.</w:t>
      </w:r>
    </w:p>
    <w:p w:rsidR="004943C8" w:rsidRPr="00AA2C2C" w:rsidRDefault="004943C8" w:rsidP="00AA2C2C">
      <w:pPr>
        <w:ind w:firstLine="709"/>
        <w:jc w:val="both"/>
        <w:rPr>
          <w:rFonts w:ascii="Times New Roman" w:hAnsi="Times New Roman" w:cs="Times New Roman"/>
        </w:rPr>
      </w:pPr>
      <w:r w:rsidRPr="00AA2C2C">
        <w:rPr>
          <w:rFonts w:ascii="Times New Roman" w:hAnsi="Times New Roman" w:cs="Times New Roman"/>
        </w:rPr>
        <w:t>Важное значение отводится обновлению содержания учебных предметов и методическим рекомендациям по его применению, трансляции эффективного педагогического опыта на все педагогическое сообщество района. Доля охвата старшеклассников профильным обучением растет: в 2010году 70% учащихся 11(12) классов обучалось в классах с профильным или углубленным изучением отдельных предметов, в том числе 126 человек (13,7%)  по индивидуальным учебным планам.   Сегодня большой выбор элективных курсов, в районе ведутся курсы 44 различных названий, все они обеспечены программами. Более 60% выпускников 11 классов поступили в учреждения профессионального образования по профилю обучения на старшей ступени.</w:t>
      </w:r>
    </w:p>
    <w:p w:rsidR="004943C8" w:rsidRPr="00AA2C2C" w:rsidRDefault="004943C8" w:rsidP="00AA2C2C">
      <w:pPr>
        <w:ind w:firstLine="709"/>
        <w:jc w:val="both"/>
        <w:rPr>
          <w:rFonts w:ascii="Times New Roman" w:hAnsi="Times New Roman" w:cs="Times New Roman"/>
        </w:rPr>
      </w:pPr>
      <w:r w:rsidRPr="00AA2C2C">
        <w:rPr>
          <w:rFonts w:ascii="Times New Roman" w:hAnsi="Times New Roman" w:cs="Times New Roman"/>
        </w:rPr>
        <w:t xml:space="preserve">Одним из перспективных направлений в работе со старшеклассниками  становится научный поиск, когда он заключен в систему индивидуальной работы с детьми, склонными к научной творческой деятельности и самостоятельному анализу. Такая работа вот уже пятый год  организовывается в рамках  районного научного общества учащихся (НОУ).  Количество школ, принявших участие в районных конференциях НОУ, увеличивается.  Если в первой районной конференции приняли участие 7 ОУ, то в пятой – 16 ОУ.  </w:t>
      </w:r>
      <w:r w:rsidRPr="00AA2C2C">
        <w:rPr>
          <w:rFonts w:ascii="Times New Roman" w:hAnsi="Times New Roman" w:cs="Times New Roman"/>
          <w:noProof/>
        </w:rPr>
        <w:t xml:space="preserve"> </w:t>
      </w:r>
      <w:r w:rsidRPr="00AA2C2C">
        <w:rPr>
          <w:rFonts w:ascii="Times New Roman" w:hAnsi="Times New Roman" w:cs="Times New Roman"/>
        </w:rPr>
        <w:t>Ведущей образовательной областью для исследования учащихся является естествознание. Ежегодно учащиеся представляют работы по филологии, обществознанию, математике, информатике, физике.</w:t>
      </w:r>
    </w:p>
    <w:p w:rsidR="004943C8" w:rsidRPr="00AA2C2C" w:rsidRDefault="004943C8" w:rsidP="00AA2C2C">
      <w:pPr>
        <w:ind w:firstLine="709"/>
        <w:jc w:val="both"/>
        <w:rPr>
          <w:rFonts w:ascii="Times New Roman" w:hAnsi="Times New Roman" w:cs="Times New Roman"/>
          <w:bCs/>
        </w:rPr>
      </w:pPr>
      <w:r w:rsidRPr="00AA2C2C">
        <w:rPr>
          <w:rFonts w:ascii="Times New Roman" w:hAnsi="Times New Roman" w:cs="Times New Roman"/>
        </w:rPr>
        <w:t>В период перехода на стандарты второго поколения, в основу которых положен деятельностный подход, а проектная деятельность становится основополагающей деятельностью учащихся, исследовательская деятельность в рамках  школьной и районной конференции НОУ становится  особенно актуальной.</w:t>
      </w:r>
      <w:r w:rsidRPr="00AA2C2C">
        <w:rPr>
          <w:rFonts w:ascii="Times New Roman" w:hAnsi="Times New Roman" w:cs="Times New Roman"/>
          <w:bCs/>
        </w:rPr>
        <w:t xml:space="preserve"> </w:t>
      </w:r>
    </w:p>
    <w:p w:rsidR="004943C8" w:rsidRPr="00AA2C2C" w:rsidRDefault="004943C8" w:rsidP="00AA2C2C">
      <w:pPr>
        <w:ind w:firstLine="709"/>
        <w:jc w:val="both"/>
        <w:rPr>
          <w:rFonts w:ascii="Times New Roman" w:hAnsi="Times New Roman" w:cs="Times New Roman"/>
        </w:rPr>
      </w:pPr>
      <w:r w:rsidRPr="00AA2C2C">
        <w:rPr>
          <w:rFonts w:ascii="Times New Roman" w:hAnsi="Times New Roman" w:cs="Times New Roman"/>
          <w:bCs/>
        </w:rPr>
        <w:t>В рамках реализации районной программы развивается система олимпиад и конкурсов школьников</w:t>
      </w:r>
      <w:r w:rsidRPr="00AA2C2C">
        <w:rPr>
          <w:rFonts w:ascii="Times New Roman" w:hAnsi="Times New Roman" w:cs="Times New Roman"/>
        </w:rPr>
        <w:t xml:space="preserve">. </w:t>
      </w:r>
    </w:p>
    <w:p w:rsidR="004943C8" w:rsidRPr="00AA2C2C" w:rsidRDefault="004943C8" w:rsidP="00AA2C2C">
      <w:pPr>
        <w:ind w:firstLine="709"/>
        <w:jc w:val="both"/>
        <w:rPr>
          <w:rFonts w:ascii="Times New Roman" w:hAnsi="Times New Roman" w:cs="Times New Roman"/>
        </w:rPr>
      </w:pPr>
      <w:r w:rsidRPr="00AA2C2C">
        <w:rPr>
          <w:rFonts w:ascii="Times New Roman" w:hAnsi="Times New Roman" w:cs="Times New Roman"/>
        </w:rPr>
        <w:t xml:space="preserve">Управлением народного образования администрации Борского района совместно с Борским информационным агентством успешно реализован образовательный проект интеллектуальной </w:t>
      </w:r>
      <w:r w:rsidRPr="00AA2C2C">
        <w:rPr>
          <w:rFonts w:ascii="Times New Roman" w:hAnsi="Times New Roman" w:cs="Times New Roman"/>
          <w:bCs/>
        </w:rPr>
        <w:t>телевизионной игры «Эрудит</w:t>
      </w:r>
      <w:r w:rsidRPr="00AA2C2C">
        <w:rPr>
          <w:rFonts w:ascii="Times New Roman" w:hAnsi="Times New Roman" w:cs="Times New Roman"/>
        </w:rPr>
        <w:t>» для учащихся 3-10 классов</w:t>
      </w:r>
    </w:p>
    <w:p w:rsidR="004943C8" w:rsidRPr="00AA2C2C" w:rsidRDefault="004943C8" w:rsidP="00AA2C2C">
      <w:pPr>
        <w:ind w:firstLine="709"/>
        <w:jc w:val="both"/>
        <w:rPr>
          <w:rFonts w:ascii="Times New Roman" w:hAnsi="Times New Roman" w:cs="Times New Roman"/>
        </w:rPr>
      </w:pPr>
      <w:r w:rsidRPr="00AA2C2C">
        <w:rPr>
          <w:rFonts w:ascii="Times New Roman" w:hAnsi="Times New Roman" w:cs="Times New Roman"/>
        </w:rPr>
        <w:t xml:space="preserve">Интеллектуальная игра «Эрудит» дает возможность общаться ребятам из разных уголков района, кроме того, она является одним из способов выявления интеллектуальной элиты Борского района. Подобные игры поднимают престиж интеллекта и знаний среди подростков и молодежи. </w:t>
      </w:r>
    </w:p>
    <w:p w:rsidR="004943C8" w:rsidRPr="00AA2C2C" w:rsidRDefault="004943C8" w:rsidP="00AA2C2C">
      <w:pPr>
        <w:ind w:firstLine="709"/>
        <w:jc w:val="both"/>
        <w:rPr>
          <w:rFonts w:ascii="Times New Roman" w:hAnsi="Times New Roman" w:cs="Times New Roman"/>
        </w:rPr>
      </w:pPr>
      <w:r w:rsidRPr="00AA2C2C">
        <w:rPr>
          <w:rFonts w:ascii="Times New Roman" w:hAnsi="Times New Roman" w:cs="Times New Roman"/>
        </w:rPr>
        <w:t xml:space="preserve">Отработаны механизмы учета индивидуальных достижений учащихся при формировании «портфолио». </w:t>
      </w:r>
    </w:p>
    <w:p w:rsidR="004943C8" w:rsidRPr="00AA2C2C" w:rsidRDefault="004943C8" w:rsidP="00AA2C2C">
      <w:pPr>
        <w:shd w:val="clear" w:color="auto" w:fill="FFFFFF"/>
        <w:ind w:firstLine="709"/>
        <w:jc w:val="both"/>
        <w:rPr>
          <w:rFonts w:ascii="Times New Roman" w:hAnsi="Times New Roman" w:cs="Times New Roman"/>
        </w:rPr>
      </w:pPr>
      <w:r w:rsidRPr="00AA2C2C">
        <w:rPr>
          <w:rFonts w:ascii="Times New Roman" w:hAnsi="Times New Roman" w:cs="Times New Roman"/>
        </w:rPr>
        <w:t xml:space="preserve">Участие и победы в олимпиадах различного уровня  также один из показателей качества образования. Ежегодно общая численность участников всероссийской олимпиады школьников на всех этапах их проведения около 4 тысяч человек. Активными участниками муниципального этапа Всероссийской олимпиады школьников в 2009- 2010 учебном году стали  705 учащихся, регионального – 71 человек, 12 участников заключительного этапа. Ежегодно по результатам олимпиад определяются лидеры в номинациях: «Лучшее образовательное учреждение», «Ломоносов года», «Лучший учитель года». </w:t>
      </w:r>
    </w:p>
    <w:p w:rsidR="004943C8" w:rsidRPr="00AA2C2C" w:rsidRDefault="004943C8" w:rsidP="00AA2C2C">
      <w:pPr>
        <w:ind w:firstLine="709"/>
        <w:jc w:val="both"/>
        <w:rPr>
          <w:rFonts w:ascii="Times New Roman" w:hAnsi="Times New Roman" w:cs="Times New Roman"/>
          <w:bCs/>
        </w:rPr>
      </w:pPr>
      <w:r w:rsidRPr="00AA2C2C">
        <w:rPr>
          <w:rFonts w:ascii="Times New Roman" w:hAnsi="Times New Roman" w:cs="Times New Roman"/>
          <w:bCs/>
        </w:rPr>
        <w:t>Расширился перечень олимпиад,  конкурсов и конференций, в которых участвуют и побеждают обучающиеся под руководством своих педагогов:</w:t>
      </w:r>
    </w:p>
    <w:p w:rsidR="004943C8" w:rsidRPr="00AA2C2C" w:rsidRDefault="004943C8" w:rsidP="00B04F10">
      <w:pPr>
        <w:numPr>
          <w:ilvl w:val="0"/>
          <w:numId w:val="7"/>
        </w:numPr>
        <w:tabs>
          <w:tab w:val="clear" w:pos="1219"/>
          <w:tab w:val="num" w:pos="567"/>
        </w:tabs>
        <w:ind w:left="0" w:firstLine="0"/>
        <w:jc w:val="both"/>
        <w:rPr>
          <w:rFonts w:ascii="Times New Roman" w:hAnsi="Times New Roman" w:cs="Times New Roman"/>
        </w:rPr>
      </w:pPr>
      <w:r w:rsidRPr="00AA2C2C">
        <w:rPr>
          <w:rFonts w:ascii="Times New Roman" w:hAnsi="Times New Roman" w:cs="Times New Roman"/>
        </w:rPr>
        <w:t>Всероссийские  дистанционные олимпиады</w:t>
      </w:r>
    </w:p>
    <w:p w:rsidR="004943C8" w:rsidRPr="00AA2C2C" w:rsidRDefault="004943C8" w:rsidP="00B04F10">
      <w:pPr>
        <w:numPr>
          <w:ilvl w:val="0"/>
          <w:numId w:val="7"/>
        </w:numPr>
        <w:tabs>
          <w:tab w:val="clear" w:pos="1219"/>
          <w:tab w:val="num" w:pos="567"/>
        </w:tabs>
        <w:ind w:left="0" w:firstLine="0"/>
        <w:jc w:val="both"/>
        <w:rPr>
          <w:rFonts w:ascii="Times New Roman" w:hAnsi="Times New Roman" w:cs="Times New Roman"/>
        </w:rPr>
      </w:pPr>
      <w:r w:rsidRPr="00AA2C2C">
        <w:rPr>
          <w:rFonts w:ascii="Times New Roman" w:hAnsi="Times New Roman" w:cs="Times New Roman"/>
        </w:rPr>
        <w:t>Областная техническая олимпиада «Кадры ХХ</w:t>
      </w:r>
      <w:r w:rsidRPr="00AA2C2C">
        <w:rPr>
          <w:rFonts w:ascii="Times New Roman" w:hAnsi="Times New Roman" w:cs="Times New Roman"/>
          <w:lang w:val="en-US"/>
        </w:rPr>
        <w:t>I</w:t>
      </w:r>
      <w:r w:rsidRPr="00AA2C2C">
        <w:rPr>
          <w:rFonts w:ascii="Times New Roman" w:hAnsi="Times New Roman" w:cs="Times New Roman"/>
        </w:rPr>
        <w:t xml:space="preserve"> века»</w:t>
      </w:r>
    </w:p>
    <w:p w:rsidR="004943C8" w:rsidRPr="00AA2C2C" w:rsidRDefault="004943C8" w:rsidP="00B04F10">
      <w:pPr>
        <w:numPr>
          <w:ilvl w:val="0"/>
          <w:numId w:val="7"/>
        </w:numPr>
        <w:tabs>
          <w:tab w:val="clear" w:pos="1219"/>
          <w:tab w:val="num" w:pos="567"/>
        </w:tabs>
        <w:ind w:left="0" w:firstLine="0"/>
        <w:jc w:val="both"/>
        <w:rPr>
          <w:rFonts w:ascii="Times New Roman" w:hAnsi="Times New Roman" w:cs="Times New Roman"/>
        </w:rPr>
      </w:pPr>
      <w:r w:rsidRPr="00AA2C2C">
        <w:rPr>
          <w:rFonts w:ascii="Times New Roman" w:hAnsi="Times New Roman" w:cs="Times New Roman"/>
        </w:rPr>
        <w:t>Открытый региональный конкурс авторских произведений «ШКАП-2010»</w:t>
      </w:r>
    </w:p>
    <w:p w:rsidR="004943C8" w:rsidRPr="00AA2C2C" w:rsidRDefault="004943C8" w:rsidP="00B04F10">
      <w:pPr>
        <w:numPr>
          <w:ilvl w:val="0"/>
          <w:numId w:val="7"/>
        </w:numPr>
        <w:tabs>
          <w:tab w:val="clear" w:pos="1219"/>
          <w:tab w:val="num" w:pos="567"/>
        </w:tabs>
        <w:ind w:left="0" w:firstLine="0"/>
        <w:jc w:val="both"/>
        <w:rPr>
          <w:rFonts w:ascii="Times New Roman" w:hAnsi="Times New Roman" w:cs="Times New Roman"/>
        </w:rPr>
      </w:pPr>
      <w:r w:rsidRPr="00AA2C2C">
        <w:rPr>
          <w:rFonts w:ascii="Times New Roman" w:hAnsi="Times New Roman" w:cs="Times New Roman"/>
        </w:rPr>
        <w:t>Областной  литературный конкурс «Россия, встань и возвышайся»</w:t>
      </w:r>
    </w:p>
    <w:p w:rsidR="004943C8" w:rsidRPr="00AA2C2C" w:rsidRDefault="004943C8" w:rsidP="00B04F10">
      <w:pPr>
        <w:numPr>
          <w:ilvl w:val="0"/>
          <w:numId w:val="7"/>
        </w:numPr>
        <w:tabs>
          <w:tab w:val="clear" w:pos="1219"/>
          <w:tab w:val="num" w:pos="567"/>
        </w:tabs>
        <w:ind w:left="0" w:firstLine="0"/>
        <w:jc w:val="both"/>
        <w:rPr>
          <w:rFonts w:ascii="Times New Roman" w:hAnsi="Times New Roman" w:cs="Times New Roman"/>
        </w:rPr>
      </w:pPr>
      <w:r w:rsidRPr="00AA2C2C">
        <w:rPr>
          <w:rFonts w:ascii="Times New Roman" w:hAnsi="Times New Roman" w:cs="Times New Roman"/>
        </w:rPr>
        <w:t>Международный конкурс «Арт-город» (С-Петербург)</w:t>
      </w:r>
    </w:p>
    <w:p w:rsidR="004943C8" w:rsidRPr="00AA2C2C" w:rsidRDefault="004943C8" w:rsidP="00B04F10">
      <w:pPr>
        <w:numPr>
          <w:ilvl w:val="0"/>
          <w:numId w:val="7"/>
        </w:numPr>
        <w:tabs>
          <w:tab w:val="clear" w:pos="1219"/>
          <w:tab w:val="num" w:pos="567"/>
        </w:tabs>
        <w:ind w:left="0" w:firstLine="0"/>
        <w:jc w:val="both"/>
        <w:rPr>
          <w:rFonts w:ascii="Times New Roman" w:hAnsi="Times New Roman" w:cs="Times New Roman"/>
        </w:rPr>
      </w:pPr>
      <w:r w:rsidRPr="00AA2C2C">
        <w:rPr>
          <w:rFonts w:ascii="Times New Roman" w:hAnsi="Times New Roman" w:cs="Times New Roman"/>
        </w:rPr>
        <w:t>Международный игровой конкурс «Британский Бульдог»</w:t>
      </w:r>
    </w:p>
    <w:p w:rsidR="004943C8" w:rsidRPr="00AA2C2C" w:rsidRDefault="004943C8" w:rsidP="00B04F10">
      <w:pPr>
        <w:numPr>
          <w:ilvl w:val="0"/>
          <w:numId w:val="7"/>
        </w:numPr>
        <w:tabs>
          <w:tab w:val="clear" w:pos="1219"/>
          <w:tab w:val="num" w:pos="567"/>
        </w:tabs>
        <w:ind w:left="0" w:firstLine="0"/>
        <w:jc w:val="both"/>
        <w:rPr>
          <w:rFonts w:ascii="Times New Roman" w:hAnsi="Times New Roman" w:cs="Times New Roman"/>
        </w:rPr>
      </w:pPr>
      <w:r w:rsidRPr="00AA2C2C">
        <w:rPr>
          <w:rFonts w:ascii="Times New Roman" w:hAnsi="Times New Roman" w:cs="Times New Roman"/>
          <w:bCs/>
        </w:rPr>
        <w:t>Всероссийский конкурс</w:t>
      </w:r>
      <w:r w:rsidRPr="00AA2C2C">
        <w:rPr>
          <w:rFonts w:ascii="Times New Roman" w:hAnsi="Times New Roman" w:cs="Times New Roman"/>
        </w:rPr>
        <w:t xml:space="preserve"> научно-исследовательских и творческих работ молодежи </w:t>
      </w:r>
    </w:p>
    <w:p w:rsidR="004943C8" w:rsidRPr="00AA2C2C" w:rsidRDefault="004943C8" w:rsidP="00B04F10">
      <w:pPr>
        <w:numPr>
          <w:ilvl w:val="0"/>
          <w:numId w:val="7"/>
        </w:numPr>
        <w:tabs>
          <w:tab w:val="clear" w:pos="1219"/>
          <w:tab w:val="num" w:pos="567"/>
        </w:tabs>
        <w:ind w:left="0" w:firstLine="0"/>
        <w:jc w:val="both"/>
        <w:rPr>
          <w:rFonts w:ascii="Times New Roman" w:hAnsi="Times New Roman" w:cs="Times New Roman"/>
          <w:bCs/>
        </w:rPr>
      </w:pPr>
      <w:r w:rsidRPr="00AA2C2C">
        <w:rPr>
          <w:rFonts w:ascii="Times New Roman" w:hAnsi="Times New Roman" w:cs="Times New Roman"/>
          <w:bCs/>
        </w:rPr>
        <w:t>«Меня ценят в 21 веке»</w:t>
      </w:r>
    </w:p>
    <w:p w:rsidR="004943C8" w:rsidRPr="00AA2C2C" w:rsidRDefault="004943C8" w:rsidP="00B04F10">
      <w:pPr>
        <w:numPr>
          <w:ilvl w:val="0"/>
          <w:numId w:val="7"/>
        </w:numPr>
        <w:tabs>
          <w:tab w:val="clear" w:pos="1219"/>
          <w:tab w:val="num" w:pos="567"/>
        </w:tabs>
        <w:ind w:left="0" w:firstLine="0"/>
        <w:jc w:val="both"/>
        <w:rPr>
          <w:rFonts w:ascii="Times New Roman" w:hAnsi="Times New Roman" w:cs="Times New Roman"/>
        </w:rPr>
      </w:pPr>
      <w:r w:rsidRPr="00AA2C2C">
        <w:rPr>
          <w:rFonts w:ascii="Times New Roman" w:hAnsi="Times New Roman" w:cs="Times New Roman"/>
        </w:rPr>
        <w:t>Всероссийский игровой конкурс «КИТ – компьютеры, информатика, технология»</w:t>
      </w:r>
    </w:p>
    <w:p w:rsidR="004943C8" w:rsidRPr="00AA2C2C" w:rsidRDefault="004943C8" w:rsidP="00B04F10">
      <w:pPr>
        <w:numPr>
          <w:ilvl w:val="0"/>
          <w:numId w:val="7"/>
        </w:numPr>
        <w:tabs>
          <w:tab w:val="clear" w:pos="1219"/>
          <w:tab w:val="num" w:pos="567"/>
          <w:tab w:val="left" w:pos="2000"/>
        </w:tabs>
        <w:ind w:left="0" w:firstLine="0"/>
        <w:jc w:val="both"/>
        <w:rPr>
          <w:rFonts w:ascii="Times New Roman" w:hAnsi="Times New Roman" w:cs="Times New Roman"/>
        </w:rPr>
      </w:pPr>
      <w:r w:rsidRPr="00AA2C2C">
        <w:rPr>
          <w:rFonts w:ascii="Times New Roman" w:hAnsi="Times New Roman" w:cs="Times New Roman"/>
        </w:rPr>
        <w:t>Областная конференция научного общества учащихся «Эврика»</w:t>
      </w:r>
    </w:p>
    <w:p w:rsidR="004943C8" w:rsidRPr="00AA2C2C" w:rsidRDefault="004943C8" w:rsidP="00B04F10">
      <w:pPr>
        <w:numPr>
          <w:ilvl w:val="0"/>
          <w:numId w:val="7"/>
        </w:numPr>
        <w:tabs>
          <w:tab w:val="clear" w:pos="1219"/>
          <w:tab w:val="num" w:pos="567"/>
        </w:tabs>
        <w:ind w:left="0" w:firstLine="0"/>
        <w:jc w:val="both"/>
        <w:rPr>
          <w:rFonts w:ascii="Times New Roman" w:hAnsi="Times New Roman" w:cs="Times New Roman"/>
        </w:rPr>
      </w:pPr>
      <w:r w:rsidRPr="00AA2C2C">
        <w:rPr>
          <w:rFonts w:ascii="Times New Roman" w:hAnsi="Times New Roman" w:cs="Times New Roman"/>
        </w:rPr>
        <w:t>Областной конкурс исследовательских и проектных работ «Юный исследователь»</w:t>
      </w:r>
    </w:p>
    <w:p w:rsidR="004943C8" w:rsidRPr="00AA2C2C" w:rsidRDefault="004943C8" w:rsidP="00B04F10">
      <w:pPr>
        <w:numPr>
          <w:ilvl w:val="0"/>
          <w:numId w:val="7"/>
        </w:numPr>
        <w:tabs>
          <w:tab w:val="clear" w:pos="1219"/>
          <w:tab w:val="num" w:pos="567"/>
        </w:tabs>
        <w:ind w:left="0" w:firstLine="0"/>
        <w:jc w:val="both"/>
        <w:rPr>
          <w:rFonts w:ascii="Times New Roman" w:hAnsi="Times New Roman" w:cs="Times New Roman"/>
          <w:bCs/>
        </w:rPr>
      </w:pPr>
      <w:r w:rsidRPr="00AA2C2C">
        <w:rPr>
          <w:rFonts w:ascii="Times New Roman" w:hAnsi="Times New Roman" w:cs="Times New Roman"/>
          <w:bCs/>
        </w:rPr>
        <w:t>Интернет- проект исследовательских работ учащихся ОУ «Портфолио».</w:t>
      </w:r>
    </w:p>
    <w:p w:rsidR="004943C8" w:rsidRPr="00AA2C2C" w:rsidRDefault="004943C8" w:rsidP="00AA2C2C">
      <w:pPr>
        <w:ind w:firstLine="709"/>
        <w:jc w:val="both"/>
        <w:rPr>
          <w:rFonts w:ascii="Times New Roman" w:hAnsi="Times New Roman" w:cs="Times New Roman"/>
        </w:rPr>
      </w:pPr>
      <w:r w:rsidRPr="00AA2C2C">
        <w:rPr>
          <w:rFonts w:ascii="Times New Roman" w:hAnsi="Times New Roman" w:cs="Times New Roman"/>
        </w:rPr>
        <w:lastRenderedPageBreak/>
        <w:t>Анализ статистических данных показывает стабильный процент занятости учащихся в системе дополнительного образования детей 75% - 80%.</w:t>
      </w:r>
    </w:p>
    <w:p w:rsidR="004943C8" w:rsidRPr="00AA2C2C" w:rsidRDefault="004943C8" w:rsidP="00AA2C2C">
      <w:pPr>
        <w:ind w:firstLine="709"/>
        <w:jc w:val="both"/>
        <w:rPr>
          <w:rFonts w:ascii="Times New Roman" w:hAnsi="Times New Roman" w:cs="Times New Roman"/>
        </w:rPr>
      </w:pPr>
      <w:r w:rsidRPr="00AA2C2C">
        <w:rPr>
          <w:rFonts w:ascii="Times New Roman" w:hAnsi="Times New Roman" w:cs="Times New Roman"/>
        </w:rPr>
        <w:t xml:space="preserve">С целью выявления и развития способностей, склонностей и интересов детей и подростков ежегодно проводится большое количество районных массовых мероприятий по всем направлениям концепции района. Воспитанники учреждений  дополнительного образования и учащиеся школ участвуют в областных, всероссийских, международных конкурсах и фестивалях. </w:t>
      </w:r>
    </w:p>
    <w:p w:rsidR="004943C8" w:rsidRPr="00AA2C2C" w:rsidRDefault="004943C8" w:rsidP="00AA2C2C">
      <w:pPr>
        <w:jc w:val="both"/>
        <w:rPr>
          <w:rFonts w:ascii="Times New Roman" w:hAnsi="Times New Roman" w:cs="Times New Roman"/>
          <w:bCs/>
          <w:noProof/>
        </w:rPr>
      </w:pPr>
      <w:r w:rsidRPr="00AA2C2C">
        <w:rPr>
          <w:rFonts w:ascii="Times New Roman" w:hAnsi="Times New Roman" w:cs="Times New Roman"/>
          <w:bCs/>
          <w:noProof/>
        </w:rPr>
        <w:t>Ведется работа по вовлечению детей и подростков «группы риска» в организованные формы досуга; в 2010 году 67,5% подростков от общего числа стоящих на  профилактическом учете, были заняты в системе дополнительного образования.</w:t>
      </w:r>
    </w:p>
    <w:p w:rsidR="004943C8" w:rsidRPr="00AA2C2C" w:rsidRDefault="004943C8" w:rsidP="00AA2C2C">
      <w:pPr>
        <w:jc w:val="both"/>
        <w:rPr>
          <w:rFonts w:ascii="Times New Roman" w:hAnsi="Times New Roman" w:cs="Times New Roman"/>
          <w:bCs/>
          <w:noProof/>
        </w:rPr>
      </w:pPr>
      <w:r w:rsidRPr="00AA2C2C">
        <w:rPr>
          <w:rFonts w:ascii="Times New Roman" w:hAnsi="Times New Roman" w:cs="Times New Roman"/>
          <w:bCs/>
          <w:noProof/>
        </w:rPr>
        <w:t>С целью приобщения учащихся к нормам здорового образа жизни и к систематическим занятиям физической культурой и спортом в общеобразовательных учреждениях ежегодно организуется работа спортивных секций, которые посещает 22% обучающихся, еще 34% детей посещают учреждения дополнительного образования. Грамотно построенная спортивно – массовая работа и слаженное взаимодействие учителей физеческой культуры позволяет на протяжении последних лет результативно выступать в Нижегородских Юношеских Играх. По итогам 2009 года Борский район снова занял первое место.</w:t>
      </w:r>
      <w:r w:rsidRPr="00AA2C2C">
        <w:rPr>
          <w:rFonts w:ascii="Times New Roman" w:hAnsi="Times New Roman" w:cs="Times New Roman"/>
          <w:bCs/>
        </w:rPr>
        <w:t xml:space="preserve"> </w:t>
      </w:r>
    </w:p>
    <w:p w:rsidR="004943C8" w:rsidRPr="00AA2C2C" w:rsidRDefault="004943C8" w:rsidP="00AA2C2C">
      <w:pPr>
        <w:ind w:firstLine="709"/>
        <w:jc w:val="both"/>
        <w:rPr>
          <w:rFonts w:ascii="Times New Roman" w:hAnsi="Times New Roman" w:cs="Times New Roman"/>
          <w:kern w:val="2"/>
        </w:rPr>
      </w:pPr>
      <w:r w:rsidRPr="00AA2C2C">
        <w:rPr>
          <w:rFonts w:ascii="Times New Roman" w:hAnsi="Times New Roman" w:cs="Times New Roman"/>
          <w:bCs/>
        </w:rPr>
        <w:t xml:space="preserve">За время реализации </w:t>
      </w:r>
      <w:r w:rsidRPr="00AA2C2C">
        <w:rPr>
          <w:rFonts w:ascii="Times New Roman" w:hAnsi="Times New Roman" w:cs="Times New Roman"/>
          <w:kern w:val="2"/>
        </w:rPr>
        <w:t>«Программы развития системы образования Борского района на 2009 – 2011г.г.» проведена работа по укреплению материально – технической базы образовательных учреждений Борского района, а именно:</w:t>
      </w:r>
    </w:p>
    <w:p w:rsidR="004943C8" w:rsidRPr="00AA2C2C" w:rsidRDefault="004943C8" w:rsidP="00B04F10">
      <w:pPr>
        <w:numPr>
          <w:ilvl w:val="0"/>
          <w:numId w:val="8"/>
        </w:numPr>
        <w:ind w:left="0" w:firstLine="0"/>
        <w:jc w:val="both"/>
        <w:rPr>
          <w:rFonts w:ascii="Times New Roman" w:hAnsi="Times New Roman" w:cs="Times New Roman"/>
          <w:kern w:val="2"/>
        </w:rPr>
      </w:pPr>
      <w:r w:rsidRPr="00AA2C2C">
        <w:rPr>
          <w:rFonts w:ascii="Times New Roman" w:hAnsi="Times New Roman" w:cs="Times New Roman"/>
          <w:kern w:val="2"/>
        </w:rPr>
        <w:t>5 учреждений получило автотранспорт на общую сумму 4089,2</w:t>
      </w:r>
      <w:r w:rsidR="00B04F10">
        <w:rPr>
          <w:rFonts w:ascii="Times New Roman" w:hAnsi="Times New Roman" w:cs="Times New Roman"/>
          <w:kern w:val="2"/>
        </w:rPr>
        <w:t xml:space="preserve"> </w:t>
      </w:r>
      <w:r w:rsidRPr="00AA2C2C">
        <w:rPr>
          <w:rFonts w:ascii="Times New Roman" w:hAnsi="Times New Roman" w:cs="Times New Roman"/>
          <w:kern w:val="2"/>
        </w:rPr>
        <w:t>т</w:t>
      </w:r>
      <w:r w:rsidR="00B04F10">
        <w:rPr>
          <w:rFonts w:ascii="Times New Roman" w:hAnsi="Times New Roman" w:cs="Times New Roman"/>
          <w:kern w:val="2"/>
        </w:rPr>
        <w:t xml:space="preserve">ыс. </w:t>
      </w:r>
      <w:r w:rsidRPr="00AA2C2C">
        <w:rPr>
          <w:rFonts w:ascii="Times New Roman" w:hAnsi="Times New Roman" w:cs="Times New Roman"/>
          <w:kern w:val="2"/>
        </w:rPr>
        <w:t>р</w:t>
      </w:r>
      <w:r w:rsidR="00B04F10">
        <w:rPr>
          <w:rFonts w:ascii="Times New Roman" w:hAnsi="Times New Roman" w:cs="Times New Roman"/>
          <w:kern w:val="2"/>
        </w:rPr>
        <w:t>уб</w:t>
      </w:r>
      <w:r w:rsidRPr="00AA2C2C">
        <w:rPr>
          <w:rFonts w:ascii="Times New Roman" w:hAnsi="Times New Roman" w:cs="Times New Roman"/>
          <w:kern w:val="2"/>
        </w:rPr>
        <w:t>.</w:t>
      </w:r>
    </w:p>
    <w:p w:rsidR="00B04F10" w:rsidRPr="00B04F10" w:rsidRDefault="004943C8" w:rsidP="00B04F10">
      <w:pPr>
        <w:numPr>
          <w:ilvl w:val="0"/>
          <w:numId w:val="8"/>
        </w:numPr>
        <w:ind w:left="0" w:firstLine="0"/>
        <w:jc w:val="both"/>
        <w:rPr>
          <w:rFonts w:ascii="Times New Roman" w:hAnsi="Times New Roman" w:cs="Times New Roman"/>
        </w:rPr>
      </w:pPr>
      <w:r w:rsidRPr="00B04F10">
        <w:rPr>
          <w:rFonts w:ascii="Times New Roman" w:hAnsi="Times New Roman" w:cs="Times New Roman"/>
          <w:kern w:val="2"/>
        </w:rPr>
        <w:t>новой школьной мебелью оснащено учебных классов на сумму 1790,8</w:t>
      </w:r>
      <w:r w:rsidR="00B04F10" w:rsidRPr="00B04F10">
        <w:rPr>
          <w:rFonts w:ascii="Times New Roman" w:hAnsi="Times New Roman" w:cs="Times New Roman"/>
          <w:kern w:val="2"/>
        </w:rPr>
        <w:t xml:space="preserve"> </w:t>
      </w:r>
      <w:r w:rsidR="00B04F10" w:rsidRPr="00AA2C2C">
        <w:rPr>
          <w:rFonts w:ascii="Times New Roman" w:hAnsi="Times New Roman" w:cs="Times New Roman"/>
          <w:kern w:val="2"/>
        </w:rPr>
        <w:t>т</w:t>
      </w:r>
      <w:r w:rsidR="00B04F10">
        <w:rPr>
          <w:rFonts w:ascii="Times New Roman" w:hAnsi="Times New Roman" w:cs="Times New Roman"/>
          <w:kern w:val="2"/>
        </w:rPr>
        <w:t xml:space="preserve">ыс. </w:t>
      </w:r>
      <w:r w:rsidR="00B04F10" w:rsidRPr="00AA2C2C">
        <w:rPr>
          <w:rFonts w:ascii="Times New Roman" w:hAnsi="Times New Roman" w:cs="Times New Roman"/>
          <w:kern w:val="2"/>
        </w:rPr>
        <w:t>р</w:t>
      </w:r>
      <w:r w:rsidR="00B04F10">
        <w:rPr>
          <w:rFonts w:ascii="Times New Roman" w:hAnsi="Times New Roman" w:cs="Times New Roman"/>
          <w:kern w:val="2"/>
        </w:rPr>
        <w:t>уб</w:t>
      </w:r>
      <w:r w:rsidR="00B04F10" w:rsidRPr="00AA2C2C">
        <w:rPr>
          <w:rFonts w:ascii="Times New Roman" w:hAnsi="Times New Roman" w:cs="Times New Roman"/>
          <w:kern w:val="2"/>
        </w:rPr>
        <w:t>.</w:t>
      </w:r>
    </w:p>
    <w:p w:rsidR="004943C8" w:rsidRPr="00B04F10" w:rsidRDefault="004943C8" w:rsidP="00B04F10">
      <w:pPr>
        <w:numPr>
          <w:ilvl w:val="0"/>
          <w:numId w:val="8"/>
        </w:numPr>
        <w:ind w:left="0" w:firstLine="0"/>
        <w:jc w:val="both"/>
        <w:rPr>
          <w:rFonts w:ascii="Times New Roman" w:hAnsi="Times New Roman" w:cs="Times New Roman"/>
        </w:rPr>
      </w:pPr>
      <w:r w:rsidRPr="00B04F10">
        <w:rPr>
          <w:rFonts w:ascii="Times New Roman" w:hAnsi="Times New Roman" w:cs="Times New Roman"/>
          <w:kern w:val="2"/>
        </w:rPr>
        <w:t xml:space="preserve">закуплено спортивного оборудования и инвентаря на общую сумму 591,6 </w:t>
      </w:r>
      <w:r w:rsidR="00B04F10" w:rsidRPr="00AA2C2C">
        <w:rPr>
          <w:rFonts w:ascii="Times New Roman" w:hAnsi="Times New Roman" w:cs="Times New Roman"/>
          <w:kern w:val="2"/>
        </w:rPr>
        <w:t>т</w:t>
      </w:r>
      <w:r w:rsidR="00B04F10">
        <w:rPr>
          <w:rFonts w:ascii="Times New Roman" w:hAnsi="Times New Roman" w:cs="Times New Roman"/>
          <w:kern w:val="2"/>
        </w:rPr>
        <w:t xml:space="preserve">ыс. </w:t>
      </w:r>
      <w:r w:rsidR="00B04F10" w:rsidRPr="00AA2C2C">
        <w:rPr>
          <w:rFonts w:ascii="Times New Roman" w:hAnsi="Times New Roman" w:cs="Times New Roman"/>
          <w:kern w:val="2"/>
        </w:rPr>
        <w:t>р</w:t>
      </w:r>
      <w:r w:rsidR="00B04F10">
        <w:rPr>
          <w:rFonts w:ascii="Times New Roman" w:hAnsi="Times New Roman" w:cs="Times New Roman"/>
          <w:kern w:val="2"/>
        </w:rPr>
        <w:t>уб</w:t>
      </w:r>
      <w:r w:rsidRPr="00B04F10">
        <w:rPr>
          <w:rFonts w:ascii="Times New Roman" w:hAnsi="Times New Roman" w:cs="Times New Roman"/>
          <w:kern w:val="2"/>
        </w:rPr>
        <w:t>.</w:t>
      </w:r>
    </w:p>
    <w:p w:rsidR="004943C8" w:rsidRPr="00AA2C2C" w:rsidRDefault="004943C8" w:rsidP="00B04F10">
      <w:pPr>
        <w:numPr>
          <w:ilvl w:val="0"/>
          <w:numId w:val="8"/>
        </w:numPr>
        <w:ind w:left="0" w:firstLine="0"/>
        <w:jc w:val="both"/>
        <w:rPr>
          <w:rFonts w:ascii="Times New Roman" w:hAnsi="Times New Roman" w:cs="Times New Roman"/>
        </w:rPr>
      </w:pPr>
      <w:r w:rsidRPr="00AA2C2C">
        <w:rPr>
          <w:rFonts w:ascii="Times New Roman" w:hAnsi="Times New Roman" w:cs="Times New Roman"/>
          <w:kern w:val="2"/>
        </w:rPr>
        <w:t xml:space="preserve">  приобретено учебников на сумму 10405,159 тыс. руб</w:t>
      </w:r>
      <w:r w:rsidR="00B04F10">
        <w:rPr>
          <w:rFonts w:ascii="Times New Roman" w:hAnsi="Times New Roman" w:cs="Times New Roman"/>
          <w:kern w:val="2"/>
        </w:rPr>
        <w:t>.</w:t>
      </w:r>
      <w:r w:rsidRPr="00AA2C2C">
        <w:rPr>
          <w:rFonts w:ascii="Times New Roman" w:hAnsi="Times New Roman" w:cs="Times New Roman"/>
          <w:kern w:val="2"/>
        </w:rPr>
        <w:t xml:space="preserve"> за счет субвенций, а также дополнительно на сумму 3127 тыс. руб.  за счет средств местного бюджета</w:t>
      </w:r>
    </w:p>
    <w:p w:rsidR="004943C8" w:rsidRPr="00AA2C2C" w:rsidRDefault="004943C8" w:rsidP="00AA2C2C">
      <w:pPr>
        <w:ind w:firstLine="709"/>
        <w:jc w:val="both"/>
        <w:rPr>
          <w:rFonts w:ascii="Times New Roman" w:hAnsi="Times New Roman" w:cs="Times New Roman"/>
        </w:rPr>
      </w:pPr>
      <w:r w:rsidRPr="00AA2C2C">
        <w:rPr>
          <w:rFonts w:ascii="Times New Roman" w:hAnsi="Times New Roman" w:cs="Times New Roman"/>
        </w:rPr>
        <w:t>Среди наиболее заметных эффектов модернизации Борского образования последних лет необходимо назвать следующие:</w:t>
      </w:r>
    </w:p>
    <w:p w:rsidR="004943C8" w:rsidRPr="00AA2C2C" w:rsidRDefault="004943C8" w:rsidP="00AA2C2C">
      <w:pPr>
        <w:ind w:firstLine="709"/>
        <w:jc w:val="both"/>
        <w:rPr>
          <w:rFonts w:ascii="Times New Roman" w:hAnsi="Times New Roman" w:cs="Times New Roman"/>
        </w:rPr>
      </w:pPr>
      <w:r w:rsidRPr="00AA2C2C">
        <w:rPr>
          <w:rFonts w:ascii="Times New Roman" w:hAnsi="Times New Roman" w:cs="Times New Roman"/>
        </w:rPr>
        <w:t xml:space="preserve">обновление кадрового состава общеобразовательных учреждений за счет молодых специалистов составило около 17% (2006 год – 3,6%), заметную роль сыграла активная позиция администрации в реализации областной целевой программы «Социально-экономической поддержки молодых специалистов, работающих в учреждениях образования, здравоохранения, культуры и спорта Нижегородской области». С 2006 года участниками программы стал 101 педагог, в т.ч. 50 молодых специалистов, вошедших в программу в год окончания, 51 человек – работающих. Всего: </w:t>
      </w:r>
    </w:p>
    <w:p w:rsidR="004943C8" w:rsidRPr="00AA2C2C" w:rsidRDefault="004943C8" w:rsidP="00B04F10">
      <w:pPr>
        <w:numPr>
          <w:ilvl w:val="0"/>
          <w:numId w:val="9"/>
        </w:numPr>
        <w:ind w:left="0" w:firstLine="0"/>
        <w:jc w:val="both"/>
        <w:rPr>
          <w:rFonts w:ascii="Times New Roman" w:hAnsi="Times New Roman" w:cs="Times New Roman"/>
        </w:rPr>
      </w:pPr>
      <w:r w:rsidRPr="00AA2C2C">
        <w:rPr>
          <w:rFonts w:ascii="Times New Roman" w:hAnsi="Times New Roman" w:cs="Times New Roman"/>
        </w:rPr>
        <w:t>построено домов – 67, приобретено квартир – 33</w:t>
      </w:r>
    </w:p>
    <w:p w:rsidR="004943C8" w:rsidRPr="00AA2C2C" w:rsidRDefault="004943C8" w:rsidP="00B04F10">
      <w:pPr>
        <w:numPr>
          <w:ilvl w:val="0"/>
          <w:numId w:val="9"/>
        </w:numPr>
        <w:ind w:left="0" w:firstLine="0"/>
        <w:jc w:val="both"/>
        <w:rPr>
          <w:rFonts w:ascii="Times New Roman" w:hAnsi="Times New Roman" w:cs="Times New Roman"/>
        </w:rPr>
      </w:pPr>
      <w:r w:rsidRPr="00AA2C2C">
        <w:rPr>
          <w:rFonts w:ascii="Times New Roman" w:hAnsi="Times New Roman" w:cs="Times New Roman"/>
        </w:rPr>
        <w:t>приобретено машин - 98</w:t>
      </w:r>
    </w:p>
    <w:p w:rsidR="004943C8" w:rsidRPr="00AA2C2C" w:rsidRDefault="004943C8" w:rsidP="00AA2C2C">
      <w:pPr>
        <w:numPr>
          <w:ilvl w:val="0"/>
          <w:numId w:val="1"/>
        </w:numPr>
        <w:tabs>
          <w:tab w:val="left" w:pos="900"/>
        </w:tabs>
        <w:ind w:left="0" w:firstLine="709"/>
        <w:jc w:val="both"/>
        <w:rPr>
          <w:rFonts w:ascii="Times New Roman" w:hAnsi="Times New Roman" w:cs="Times New Roman"/>
        </w:rPr>
      </w:pPr>
      <w:r w:rsidRPr="00AA2C2C">
        <w:rPr>
          <w:rFonts w:ascii="Times New Roman" w:hAnsi="Times New Roman" w:cs="Times New Roman"/>
        </w:rPr>
        <w:t>рост доли обучающихся в современных условиях, от общей численности обучающихся по основным программам общего образования, составил более 80%. В результате  реструктуризации муниципальной системы образования сократилась численность детей, занимающихся в условиях классов-комплектов.</w:t>
      </w:r>
    </w:p>
    <w:p w:rsidR="004943C8" w:rsidRPr="00AA2C2C" w:rsidRDefault="004943C8" w:rsidP="00AA2C2C">
      <w:pPr>
        <w:numPr>
          <w:ilvl w:val="0"/>
          <w:numId w:val="1"/>
        </w:numPr>
        <w:tabs>
          <w:tab w:val="left" w:pos="900"/>
        </w:tabs>
        <w:ind w:left="0" w:firstLine="709"/>
        <w:jc w:val="both"/>
        <w:rPr>
          <w:rFonts w:ascii="Times New Roman" w:hAnsi="Times New Roman" w:cs="Times New Roman"/>
        </w:rPr>
      </w:pPr>
      <w:r w:rsidRPr="00AA2C2C">
        <w:rPr>
          <w:rFonts w:ascii="Times New Roman" w:hAnsi="Times New Roman" w:cs="Times New Roman"/>
        </w:rPr>
        <w:t xml:space="preserve">рост доли обучающихся, занимающихся на «4» и «5»  (38,3% 2008год, 39,5%в 2010 году) </w:t>
      </w:r>
    </w:p>
    <w:p w:rsidR="004943C8" w:rsidRPr="00AA2C2C" w:rsidRDefault="004943C8" w:rsidP="00AA2C2C">
      <w:pPr>
        <w:numPr>
          <w:ilvl w:val="0"/>
          <w:numId w:val="1"/>
        </w:numPr>
        <w:tabs>
          <w:tab w:val="left" w:pos="900"/>
        </w:tabs>
        <w:ind w:left="0" w:firstLine="709"/>
        <w:jc w:val="both"/>
        <w:rPr>
          <w:rFonts w:ascii="Times New Roman" w:hAnsi="Times New Roman" w:cs="Times New Roman"/>
        </w:rPr>
      </w:pPr>
      <w:r w:rsidRPr="00AA2C2C">
        <w:rPr>
          <w:rFonts w:ascii="Times New Roman" w:hAnsi="Times New Roman" w:cs="Times New Roman"/>
        </w:rPr>
        <w:t xml:space="preserve"> в 2010 году  по сравнению с 2006 годом  удельный вес подростковой преступности (численность подростков в общем числе лиц, совершивших преступления) снизился на 26% (с 31 человека в 2006 году до 23 человек в 2010 году).</w:t>
      </w:r>
    </w:p>
    <w:p w:rsidR="004943C8" w:rsidRPr="00AA2C2C" w:rsidRDefault="004943C8" w:rsidP="00AA2C2C">
      <w:pPr>
        <w:numPr>
          <w:ilvl w:val="0"/>
          <w:numId w:val="1"/>
        </w:numPr>
        <w:tabs>
          <w:tab w:val="left" w:pos="900"/>
        </w:tabs>
        <w:ind w:left="0" w:firstLine="709"/>
        <w:jc w:val="both"/>
        <w:rPr>
          <w:rFonts w:ascii="Times New Roman" w:hAnsi="Times New Roman" w:cs="Times New Roman"/>
        </w:rPr>
      </w:pPr>
      <w:r w:rsidRPr="00AA2C2C">
        <w:rPr>
          <w:rFonts w:ascii="Times New Roman" w:hAnsi="Times New Roman" w:cs="Times New Roman"/>
        </w:rPr>
        <w:t xml:space="preserve">В 2010 году в полном объеме началась работа по реализации 83-ФЗ в области образования. Разработана вся необходимая нормативно-правовая база. С целью определения наиболее подходящего в нынешних условиях типа и правового статуса образовательных учреждений проведен их социально-экономический анализ. </w:t>
      </w:r>
    </w:p>
    <w:p w:rsidR="004943C8" w:rsidRPr="00AA2C2C" w:rsidRDefault="004943C8" w:rsidP="00AA2C2C">
      <w:pPr>
        <w:ind w:firstLine="709"/>
        <w:jc w:val="both"/>
        <w:rPr>
          <w:rFonts w:ascii="Times New Roman" w:hAnsi="Times New Roman" w:cs="Times New Roman"/>
          <w:kern w:val="2"/>
        </w:rPr>
      </w:pPr>
      <w:r w:rsidRPr="00AA2C2C">
        <w:rPr>
          <w:rFonts w:ascii="Times New Roman" w:hAnsi="Times New Roman" w:cs="Times New Roman"/>
          <w:kern w:val="2"/>
        </w:rPr>
        <w:t>При разработке Программы будет полностью обеспечена преемственность ее мероприятий по отношению к мероприятиям предыдущей программы.</w:t>
      </w:r>
    </w:p>
    <w:p w:rsidR="00636F93" w:rsidRPr="00AA2C2C" w:rsidRDefault="00636F93" w:rsidP="00AA2C2C">
      <w:pPr>
        <w:shd w:val="clear" w:color="auto" w:fill="FFFFFF"/>
        <w:jc w:val="center"/>
        <w:rPr>
          <w:rFonts w:ascii="Times New Roman" w:hAnsi="Times New Roman" w:cs="Times New Roman"/>
          <w:kern w:val="2"/>
        </w:rPr>
      </w:pPr>
    </w:p>
    <w:p w:rsidR="004943C8" w:rsidRPr="00AA2C2C" w:rsidRDefault="004943C8" w:rsidP="00AA2C2C">
      <w:pPr>
        <w:shd w:val="clear" w:color="auto" w:fill="FFFFFF"/>
        <w:jc w:val="center"/>
        <w:rPr>
          <w:rFonts w:ascii="Times New Roman" w:hAnsi="Times New Roman" w:cs="Times New Roman"/>
          <w:kern w:val="2"/>
        </w:rPr>
      </w:pPr>
      <w:r w:rsidRPr="00AA2C2C">
        <w:rPr>
          <w:rFonts w:ascii="Times New Roman" w:hAnsi="Times New Roman" w:cs="Times New Roman"/>
          <w:kern w:val="2"/>
          <w:lang w:val="en-US"/>
        </w:rPr>
        <w:t>II</w:t>
      </w:r>
      <w:r w:rsidRPr="00AA2C2C">
        <w:rPr>
          <w:rFonts w:ascii="Times New Roman" w:hAnsi="Times New Roman" w:cs="Times New Roman"/>
          <w:kern w:val="2"/>
        </w:rPr>
        <w:t>. Характеристика и прогноз развития</w:t>
      </w:r>
    </w:p>
    <w:p w:rsidR="004943C8" w:rsidRPr="00AA2C2C" w:rsidRDefault="004943C8" w:rsidP="00AA2C2C">
      <w:pPr>
        <w:shd w:val="clear" w:color="auto" w:fill="FFFFFF"/>
        <w:jc w:val="center"/>
        <w:rPr>
          <w:rFonts w:ascii="Times New Roman" w:hAnsi="Times New Roman" w:cs="Times New Roman"/>
          <w:kern w:val="2"/>
        </w:rPr>
      </w:pPr>
      <w:r w:rsidRPr="00AA2C2C">
        <w:rPr>
          <w:rFonts w:ascii="Times New Roman" w:hAnsi="Times New Roman" w:cs="Times New Roman"/>
          <w:kern w:val="2"/>
        </w:rPr>
        <w:t>сложившейся проблемной ситуации в муниципальных образовательных учреждениях городского округа г. Бор</w:t>
      </w:r>
    </w:p>
    <w:p w:rsidR="004943C8" w:rsidRPr="00AA2C2C" w:rsidRDefault="004943C8" w:rsidP="00AA2C2C">
      <w:pPr>
        <w:ind w:firstLine="709"/>
        <w:jc w:val="both"/>
        <w:rPr>
          <w:rFonts w:ascii="Times New Roman" w:hAnsi="Times New Roman" w:cs="Times New Roman"/>
          <w:kern w:val="2"/>
        </w:rPr>
      </w:pPr>
      <w:r w:rsidRPr="00AA2C2C">
        <w:rPr>
          <w:rFonts w:ascii="Times New Roman" w:hAnsi="Times New Roman" w:cs="Times New Roman"/>
        </w:rPr>
        <w:lastRenderedPageBreak/>
        <w:t xml:space="preserve">Результаты анализа современного состояния </w:t>
      </w:r>
      <w:r w:rsidRPr="00AA2C2C">
        <w:rPr>
          <w:rFonts w:ascii="Times New Roman" w:hAnsi="Times New Roman" w:cs="Times New Roman"/>
          <w:kern w:val="2"/>
        </w:rPr>
        <w:t xml:space="preserve">муниципальной системы  </w:t>
      </w:r>
      <w:r w:rsidRPr="00AA2C2C">
        <w:rPr>
          <w:rFonts w:ascii="Times New Roman" w:hAnsi="Times New Roman" w:cs="Times New Roman"/>
        </w:rPr>
        <w:t xml:space="preserve">образования свидетельствуют  о том, что образовательная система развивается, но при этом </w:t>
      </w:r>
      <w:r w:rsidRPr="00AA2C2C">
        <w:rPr>
          <w:rFonts w:ascii="Times New Roman" w:hAnsi="Times New Roman" w:cs="Times New Roman"/>
          <w:kern w:val="2"/>
        </w:rPr>
        <w:t xml:space="preserve"> сохраняет внутри себя проблемы и противоречия.</w:t>
      </w:r>
    </w:p>
    <w:p w:rsidR="004943C8" w:rsidRPr="00AA2C2C" w:rsidRDefault="004943C8" w:rsidP="00AA2C2C">
      <w:pPr>
        <w:ind w:firstLine="709"/>
        <w:jc w:val="both"/>
        <w:rPr>
          <w:rFonts w:ascii="Times New Roman" w:hAnsi="Times New Roman" w:cs="Times New Roman"/>
          <w:kern w:val="2"/>
        </w:rPr>
      </w:pPr>
      <w:r w:rsidRPr="00AA2C2C">
        <w:rPr>
          <w:rFonts w:ascii="Times New Roman" w:hAnsi="Times New Roman" w:cs="Times New Roman"/>
          <w:kern w:val="2"/>
        </w:rPr>
        <w:t>Проблема общедоступности  дошкольной ступени образования для всех категорий граждан решалась не только за счет поиска внутренних резервов (в 2009- 2010 гг. было открыто 4 дополнительные  группы на базе действующих ДОУ), но и нового строительства (построено МДОУ «Ласточка» на 240 мест, ДОУ «Дюймовочка» на 95 мест и Семейный детский сад на 10 мест). Охват детей в возрасте 1-6 лет дошкольным образованием в 2010 году  по району составил 75% (2009год – 68%), что выше областного (71%) и российского (59,8) показателей. Однако проблема до конца еще не решена.</w:t>
      </w:r>
    </w:p>
    <w:p w:rsidR="004943C8" w:rsidRPr="00AA2C2C" w:rsidRDefault="004943C8" w:rsidP="00AA2C2C">
      <w:pPr>
        <w:ind w:firstLine="709"/>
        <w:jc w:val="both"/>
        <w:rPr>
          <w:rFonts w:ascii="Times New Roman" w:hAnsi="Times New Roman" w:cs="Times New Roman"/>
          <w:kern w:val="2"/>
        </w:rPr>
      </w:pPr>
      <w:r w:rsidRPr="00AA2C2C">
        <w:rPr>
          <w:rFonts w:ascii="Times New Roman" w:hAnsi="Times New Roman" w:cs="Times New Roman"/>
          <w:kern w:val="2"/>
        </w:rPr>
        <w:t>С</w:t>
      </w:r>
      <w:r w:rsidRPr="00AA2C2C">
        <w:rPr>
          <w:rFonts w:ascii="Times New Roman" w:hAnsi="Times New Roman" w:cs="Times New Roman"/>
        </w:rPr>
        <w:t>ерьезным фактором, влияющим на развитие</w:t>
      </w:r>
      <w:r w:rsidRPr="00AA2C2C">
        <w:rPr>
          <w:rFonts w:ascii="Times New Roman" w:hAnsi="Times New Roman" w:cs="Times New Roman"/>
          <w:kern w:val="2"/>
        </w:rPr>
        <w:t xml:space="preserve"> муниципальной системы </w:t>
      </w:r>
      <w:r w:rsidRPr="00AA2C2C">
        <w:rPr>
          <w:rFonts w:ascii="Times New Roman" w:hAnsi="Times New Roman" w:cs="Times New Roman"/>
        </w:rPr>
        <w:t>образования, продолжает оставаться  демографическая ситуация. За последние 10 лет (2000 - 2010 годы) численность школьников сократилась на 33%, что оказало и продолжит оказывать влияние на контингент обучающихся, наполняемость классов, особенно в сельской местности. Основным критерием изменения сети ОУ стало требование повышения качества образовательных услуг. Так, за 5 лет (начиная с 2007 года) количество школ сократилось с 40 до 35, прежде всего потому, что организация образовательного процесса в условиях малокомплектного класса не способствовала повышению качества предоставляемых услуг.</w:t>
      </w:r>
    </w:p>
    <w:p w:rsidR="004943C8" w:rsidRPr="00AA2C2C" w:rsidRDefault="004943C8" w:rsidP="00AA2C2C">
      <w:pPr>
        <w:ind w:firstLine="709"/>
        <w:jc w:val="both"/>
        <w:rPr>
          <w:rFonts w:ascii="Times New Roman" w:hAnsi="Times New Roman" w:cs="Times New Roman"/>
          <w:kern w:val="2"/>
        </w:rPr>
      </w:pPr>
      <w:r w:rsidRPr="00AA2C2C">
        <w:rPr>
          <w:rFonts w:ascii="Times New Roman" w:hAnsi="Times New Roman" w:cs="Times New Roman"/>
          <w:kern w:val="2"/>
        </w:rPr>
        <w:t xml:space="preserve">Общесистемной проблемой является сложная кадровая ситуация. В муниципальной системе  </w:t>
      </w:r>
      <w:r w:rsidRPr="00AA2C2C">
        <w:rPr>
          <w:rFonts w:ascii="Times New Roman" w:hAnsi="Times New Roman" w:cs="Times New Roman"/>
        </w:rPr>
        <w:t xml:space="preserve"> </w:t>
      </w:r>
      <w:r w:rsidRPr="00AA2C2C">
        <w:rPr>
          <w:rFonts w:ascii="Times New Roman" w:hAnsi="Times New Roman" w:cs="Times New Roman"/>
          <w:kern w:val="2"/>
        </w:rPr>
        <w:t>образовании,  несмотря на незначительное уменьшение, сохраняется большая численность преподавателей и руководителей пенсионного возраста (2006год – 26%, 2010год -20%). Средняя заработная плата учителя все же остается ниже средней по промышленности в Нижегородской области.</w:t>
      </w:r>
      <w:r w:rsidRPr="00AA2C2C">
        <w:rPr>
          <w:rFonts w:ascii="Times New Roman" w:hAnsi="Times New Roman" w:cs="Times New Roman"/>
          <w:bCs/>
        </w:rPr>
        <w:t xml:space="preserve"> Одним из эффективных направлений развития системы подготовки педагогических работников является дистанционное обучение, внедрение которого в Борском районе предполагалось в рамках проекта «Модель сетевой организации методической работы на муниципальном уровне». Для решения данной проблемы необходимо приобретение компьютеров с программным обеспечением для информационно-методического центра и  объединение их в единую сеть. </w:t>
      </w:r>
    </w:p>
    <w:p w:rsidR="004943C8" w:rsidRPr="00AA2C2C" w:rsidRDefault="004943C8" w:rsidP="00AA2C2C">
      <w:pPr>
        <w:ind w:firstLine="709"/>
        <w:jc w:val="both"/>
        <w:rPr>
          <w:rFonts w:ascii="Times New Roman" w:hAnsi="Times New Roman" w:cs="Times New Roman"/>
          <w:kern w:val="2"/>
        </w:rPr>
      </w:pPr>
      <w:r w:rsidRPr="00AA2C2C">
        <w:rPr>
          <w:rFonts w:ascii="Times New Roman" w:hAnsi="Times New Roman" w:cs="Times New Roman"/>
        </w:rPr>
        <w:t>Одной из важнейших проблем</w:t>
      </w:r>
      <w:r w:rsidRPr="00AA2C2C">
        <w:rPr>
          <w:rFonts w:ascii="Times New Roman" w:hAnsi="Times New Roman" w:cs="Times New Roman"/>
          <w:kern w:val="2"/>
        </w:rPr>
        <w:t xml:space="preserve"> муниципальной системы  </w:t>
      </w:r>
      <w:r w:rsidRPr="00AA2C2C">
        <w:rPr>
          <w:rFonts w:ascii="Times New Roman" w:hAnsi="Times New Roman" w:cs="Times New Roman"/>
        </w:rPr>
        <w:t xml:space="preserve"> образования является процесс эффективного использования  информационно-коммуникационных технологий (ИКТ). Использование ИКТ и электронных образовательных ресурсов (ЭОР) в сегодняшней образовательной и управленческой практике носит большей частью эпизодический характер. Целостная электронная образовательная среда, как фактор повышения качества образования,  пока не  создана. Решением этой проблемы должны стать  мероприятия новой Программы по созданию технических и технологических условий, которые  позволят преподавателям и учащимся получить эффективный доступ к источникам достоверной информации по всем отраслям науки и техники, широко использовать новые ЭОР и пособия в процессе обучения, в том числе дистанционного. </w:t>
      </w:r>
    </w:p>
    <w:p w:rsidR="004943C8" w:rsidRPr="00AA2C2C" w:rsidRDefault="004943C8" w:rsidP="00AA2C2C">
      <w:pPr>
        <w:ind w:firstLine="709"/>
        <w:jc w:val="both"/>
        <w:rPr>
          <w:rFonts w:ascii="Times New Roman" w:hAnsi="Times New Roman" w:cs="Times New Roman"/>
          <w:kern w:val="2"/>
        </w:rPr>
      </w:pPr>
      <w:r w:rsidRPr="00AA2C2C">
        <w:rPr>
          <w:rFonts w:ascii="Times New Roman" w:hAnsi="Times New Roman" w:cs="Times New Roman"/>
          <w:kern w:val="2"/>
        </w:rPr>
        <w:t xml:space="preserve">Мероприятия «Программы развития системы образования Борского района на 2009 – 2011г.г.», направленные на формирование системы целенаправленной работы с одаренными детьми в связи с недостаточностью финансирования,  в полном объеме не были выполнены. </w:t>
      </w:r>
    </w:p>
    <w:p w:rsidR="004943C8" w:rsidRPr="00AA2C2C" w:rsidRDefault="004943C8" w:rsidP="00AA2C2C">
      <w:pPr>
        <w:ind w:firstLine="709"/>
        <w:jc w:val="both"/>
        <w:rPr>
          <w:rFonts w:ascii="Times New Roman" w:hAnsi="Times New Roman" w:cs="Times New Roman"/>
          <w:bCs/>
        </w:rPr>
      </w:pPr>
      <w:r w:rsidRPr="00AA2C2C">
        <w:rPr>
          <w:rFonts w:ascii="Times New Roman" w:hAnsi="Times New Roman" w:cs="Times New Roman"/>
        </w:rPr>
        <w:t xml:space="preserve">Особого внимания требует ситуация, связанная с обеспечением </w:t>
      </w:r>
      <w:r w:rsidRPr="00AA2C2C">
        <w:rPr>
          <w:rFonts w:ascii="Times New Roman" w:hAnsi="Times New Roman" w:cs="Times New Roman"/>
          <w:bCs/>
        </w:rPr>
        <w:t>успешной социализации детей с ограниченными возможностями здоровья, детей-инвалидов, детей, оставшихся без попечения родителей, находящихся в трудной жизненной ситуации.</w:t>
      </w:r>
    </w:p>
    <w:p w:rsidR="004943C8" w:rsidRPr="00AA2C2C" w:rsidRDefault="004943C8" w:rsidP="00AA2C2C">
      <w:pPr>
        <w:ind w:firstLine="709"/>
        <w:jc w:val="both"/>
        <w:rPr>
          <w:rFonts w:ascii="Times New Roman" w:hAnsi="Times New Roman" w:cs="Times New Roman"/>
          <w:kern w:val="2"/>
        </w:rPr>
      </w:pPr>
      <w:r w:rsidRPr="00AA2C2C">
        <w:rPr>
          <w:rFonts w:ascii="Times New Roman" w:hAnsi="Times New Roman" w:cs="Times New Roman"/>
          <w:bCs/>
        </w:rPr>
        <w:t>В свете последних правительственных решений и принятых  законопроектов остается острым вопрос рационального финансирования муниципальных учреждений образования. Кратчайший и наиболее эффективный путь к внедрению принципов бюджетирования ориентированного на результат – установление прямой зависимости между затратами на муниципальные услуги и результатами их предоставления.</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 xml:space="preserve">          Реализация национальной образовательной инициативы «Наша новая школа» позволит в полной мере обеспечить право граждан на выбор образовательного учреждения, дающего современное качественное образование.</w:t>
      </w:r>
    </w:p>
    <w:p w:rsidR="004943C8" w:rsidRPr="00AA2C2C" w:rsidRDefault="004943C8" w:rsidP="00AA2C2C">
      <w:pPr>
        <w:jc w:val="both"/>
        <w:rPr>
          <w:rFonts w:ascii="Times New Roman" w:hAnsi="Times New Roman" w:cs="Times New Roman"/>
          <w:kern w:val="2"/>
        </w:rPr>
      </w:pPr>
      <w:r w:rsidRPr="00AA2C2C">
        <w:rPr>
          <w:rFonts w:ascii="Times New Roman" w:hAnsi="Times New Roman" w:cs="Times New Roman"/>
        </w:rPr>
        <w:t xml:space="preserve"> Обоснование </w:t>
      </w:r>
      <w:r w:rsidRPr="00AA2C2C">
        <w:rPr>
          <w:rFonts w:ascii="Times New Roman" w:hAnsi="Times New Roman" w:cs="Times New Roman"/>
          <w:kern w:val="2"/>
        </w:rPr>
        <w:t xml:space="preserve"> решения проблем программными методами. </w:t>
      </w:r>
    </w:p>
    <w:p w:rsidR="004943C8" w:rsidRPr="00AA2C2C" w:rsidRDefault="004943C8" w:rsidP="00AA2C2C">
      <w:pPr>
        <w:ind w:firstLine="709"/>
        <w:jc w:val="both"/>
        <w:rPr>
          <w:rFonts w:ascii="Times New Roman" w:hAnsi="Times New Roman" w:cs="Times New Roman"/>
          <w:kern w:val="2"/>
        </w:rPr>
      </w:pPr>
      <w:r w:rsidRPr="00AA2C2C">
        <w:rPr>
          <w:rFonts w:ascii="Times New Roman" w:hAnsi="Times New Roman" w:cs="Times New Roman"/>
          <w:kern w:val="2"/>
        </w:rPr>
        <w:t>В муниципальной системе образовании сохраняются следующие проблемы, для решения которых целесообразно применение программно-целевого метода, метода проектов:</w:t>
      </w:r>
    </w:p>
    <w:p w:rsidR="004943C8" w:rsidRPr="00AA2C2C" w:rsidRDefault="004943C8" w:rsidP="00AA2C2C">
      <w:pPr>
        <w:numPr>
          <w:ilvl w:val="0"/>
          <w:numId w:val="1"/>
        </w:numPr>
        <w:tabs>
          <w:tab w:val="left" w:pos="900"/>
          <w:tab w:val="num" w:pos="2700"/>
        </w:tabs>
        <w:ind w:left="0" w:firstLine="709"/>
        <w:jc w:val="both"/>
        <w:rPr>
          <w:rFonts w:ascii="Times New Roman" w:hAnsi="Times New Roman" w:cs="Times New Roman"/>
          <w:kern w:val="2"/>
        </w:rPr>
      </w:pPr>
      <w:r w:rsidRPr="00AA2C2C">
        <w:rPr>
          <w:rFonts w:ascii="Times New Roman" w:hAnsi="Times New Roman" w:cs="Times New Roman"/>
          <w:kern w:val="2"/>
        </w:rPr>
        <w:t>недостаточное финансирование;</w:t>
      </w:r>
    </w:p>
    <w:p w:rsidR="004943C8" w:rsidRPr="00AA2C2C" w:rsidRDefault="004943C8" w:rsidP="00AA2C2C">
      <w:pPr>
        <w:numPr>
          <w:ilvl w:val="0"/>
          <w:numId w:val="1"/>
        </w:numPr>
        <w:tabs>
          <w:tab w:val="left" w:pos="900"/>
          <w:tab w:val="num" w:pos="2700"/>
        </w:tabs>
        <w:ind w:left="0" w:firstLine="709"/>
        <w:jc w:val="both"/>
        <w:rPr>
          <w:rFonts w:ascii="Times New Roman" w:hAnsi="Times New Roman" w:cs="Times New Roman"/>
          <w:kern w:val="2"/>
        </w:rPr>
      </w:pPr>
      <w:r w:rsidRPr="00AA2C2C">
        <w:rPr>
          <w:rFonts w:ascii="Times New Roman" w:hAnsi="Times New Roman" w:cs="Times New Roman"/>
          <w:kern w:val="2"/>
        </w:rPr>
        <w:lastRenderedPageBreak/>
        <w:t xml:space="preserve"> невключенность  значительной части образовательных учреждений в процессы       инновационного развития, а также в информационное пространство;</w:t>
      </w:r>
    </w:p>
    <w:p w:rsidR="004943C8" w:rsidRPr="00AA2C2C" w:rsidRDefault="004943C8" w:rsidP="00AA2C2C">
      <w:pPr>
        <w:numPr>
          <w:ilvl w:val="0"/>
          <w:numId w:val="1"/>
        </w:numPr>
        <w:tabs>
          <w:tab w:val="left" w:pos="900"/>
          <w:tab w:val="num" w:pos="2700"/>
        </w:tabs>
        <w:ind w:left="0" w:firstLine="709"/>
        <w:jc w:val="both"/>
        <w:rPr>
          <w:rFonts w:ascii="Times New Roman" w:hAnsi="Times New Roman" w:cs="Times New Roman"/>
          <w:kern w:val="2"/>
        </w:rPr>
      </w:pPr>
      <w:r w:rsidRPr="00AA2C2C">
        <w:rPr>
          <w:rFonts w:ascii="Times New Roman" w:hAnsi="Times New Roman" w:cs="Times New Roman"/>
          <w:kern w:val="2"/>
        </w:rPr>
        <w:t>недостаточное использование современных образовательных технологий;</w:t>
      </w:r>
    </w:p>
    <w:p w:rsidR="004943C8" w:rsidRPr="00AA2C2C" w:rsidRDefault="004943C8" w:rsidP="00AA2C2C">
      <w:pPr>
        <w:numPr>
          <w:ilvl w:val="0"/>
          <w:numId w:val="1"/>
        </w:numPr>
        <w:tabs>
          <w:tab w:val="left" w:pos="900"/>
          <w:tab w:val="num" w:pos="2700"/>
        </w:tabs>
        <w:ind w:left="0" w:firstLine="709"/>
        <w:jc w:val="both"/>
        <w:rPr>
          <w:rFonts w:ascii="Times New Roman" w:hAnsi="Times New Roman" w:cs="Times New Roman"/>
          <w:kern w:val="2"/>
        </w:rPr>
      </w:pPr>
      <w:r w:rsidRPr="00AA2C2C">
        <w:rPr>
          <w:rFonts w:ascii="Times New Roman" w:hAnsi="Times New Roman" w:cs="Times New Roman"/>
          <w:kern w:val="2"/>
        </w:rPr>
        <w:t xml:space="preserve"> недостаточная динамика кадрового обновления в системе образования;</w:t>
      </w:r>
    </w:p>
    <w:p w:rsidR="004943C8" w:rsidRPr="00AA2C2C" w:rsidRDefault="004943C8" w:rsidP="00AA2C2C">
      <w:pPr>
        <w:numPr>
          <w:ilvl w:val="0"/>
          <w:numId w:val="1"/>
        </w:numPr>
        <w:tabs>
          <w:tab w:val="left" w:pos="900"/>
          <w:tab w:val="num" w:pos="2700"/>
        </w:tabs>
        <w:ind w:left="0" w:firstLine="709"/>
        <w:jc w:val="both"/>
        <w:rPr>
          <w:rFonts w:ascii="Times New Roman" w:hAnsi="Times New Roman" w:cs="Times New Roman"/>
          <w:kern w:val="2"/>
        </w:rPr>
      </w:pPr>
      <w:r w:rsidRPr="00AA2C2C">
        <w:rPr>
          <w:rFonts w:ascii="Times New Roman" w:hAnsi="Times New Roman" w:cs="Times New Roman"/>
          <w:kern w:val="2"/>
        </w:rPr>
        <w:t>недостаточный охват дошкольным, дополнительным образованием</w:t>
      </w:r>
    </w:p>
    <w:p w:rsidR="004943C8" w:rsidRPr="00AA2C2C" w:rsidRDefault="004943C8" w:rsidP="00AA2C2C">
      <w:pPr>
        <w:tabs>
          <w:tab w:val="left" w:pos="900"/>
        </w:tabs>
        <w:ind w:firstLine="709"/>
        <w:jc w:val="both"/>
        <w:rPr>
          <w:rFonts w:ascii="Times New Roman" w:hAnsi="Times New Roman" w:cs="Times New Roman"/>
          <w:kern w:val="2"/>
        </w:rPr>
      </w:pPr>
      <w:r w:rsidRPr="00AA2C2C">
        <w:rPr>
          <w:rFonts w:ascii="Times New Roman" w:hAnsi="Times New Roman" w:cs="Times New Roman"/>
          <w:kern w:val="2"/>
        </w:rPr>
        <w:t xml:space="preserve">Использование программно-целевого метода при решении указанных проблем обеспечивает единство структурированной и сформулированной содержательной части Программы с созданием и использованием финансовых и организационных механизмов ее реализации, а также контролем за промежуточными и конечными результатами выполнения Программы. </w:t>
      </w:r>
    </w:p>
    <w:p w:rsidR="004943C8" w:rsidRPr="00AA2C2C" w:rsidRDefault="004943C8" w:rsidP="00AA2C2C">
      <w:pPr>
        <w:ind w:firstLine="709"/>
        <w:jc w:val="both"/>
        <w:rPr>
          <w:rFonts w:ascii="Times New Roman" w:hAnsi="Times New Roman" w:cs="Times New Roman"/>
          <w:kern w:val="2"/>
        </w:rPr>
      </w:pPr>
      <w:r w:rsidRPr="00AA2C2C">
        <w:rPr>
          <w:rFonts w:ascii="Times New Roman" w:hAnsi="Times New Roman" w:cs="Times New Roman"/>
          <w:kern w:val="2"/>
        </w:rPr>
        <w:t>Для минимизации возможных отрицательных последствий решения проблемы программно-целевым методом будет предпринят ряд мер, включая такие как:</w:t>
      </w:r>
    </w:p>
    <w:p w:rsidR="004943C8" w:rsidRPr="00AA2C2C" w:rsidRDefault="004943C8" w:rsidP="00AA2C2C">
      <w:pPr>
        <w:numPr>
          <w:ilvl w:val="0"/>
          <w:numId w:val="10"/>
        </w:numPr>
        <w:tabs>
          <w:tab w:val="num" w:pos="1080"/>
        </w:tabs>
        <w:ind w:left="0" w:firstLine="720"/>
        <w:jc w:val="both"/>
        <w:rPr>
          <w:rFonts w:ascii="Times New Roman" w:hAnsi="Times New Roman" w:cs="Times New Roman"/>
          <w:kern w:val="2"/>
        </w:rPr>
      </w:pPr>
      <w:r w:rsidRPr="00AA2C2C">
        <w:rPr>
          <w:rFonts w:ascii="Times New Roman" w:hAnsi="Times New Roman" w:cs="Times New Roman"/>
          <w:kern w:val="2"/>
        </w:rPr>
        <w:t>мониторинг хода реализации мероприятий и проектов Программы, выполнения Программы в целом;</w:t>
      </w:r>
    </w:p>
    <w:p w:rsidR="004943C8" w:rsidRPr="00AA2C2C" w:rsidRDefault="004943C8" w:rsidP="00AA2C2C">
      <w:pPr>
        <w:numPr>
          <w:ilvl w:val="0"/>
          <w:numId w:val="10"/>
        </w:numPr>
        <w:tabs>
          <w:tab w:val="num" w:pos="1080"/>
        </w:tabs>
        <w:ind w:left="0" w:firstLine="720"/>
        <w:jc w:val="both"/>
        <w:rPr>
          <w:rFonts w:ascii="Times New Roman" w:hAnsi="Times New Roman" w:cs="Times New Roman"/>
          <w:kern w:val="2"/>
        </w:rPr>
      </w:pPr>
      <w:r w:rsidRPr="00AA2C2C">
        <w:rPr>
          <w:rFonts w:ascii="Times New Roman" w:hAnsi="Times New Roman" w:cs="Times New Roman"/>
          <w:kern w:val="2"/>
        </w:rPr>
        <w:t>широкое привлечение общественности и педагогического сообщества к разработке мероприятий Программы, а также к реализации и оценке результатов реализации Программы;</w:t>
      </w:r>
    </w:p>
    <w:p w:rsidR="004943C8" w:rsidRPr="00AA2C2C" w:rsidRDefault="004943C8" w:rsidP="00AA2C2C">
      <w:pPr>
        <w:numPr>
          <w:ilvl w:val="0"/>
          <w:numId w:val="10"/>
        </w:numPr>
        <w:tabs>
          <w:tab w:val="num" w:pos="1080"/>
        </w:tabs>
        <w:ind w:left="0" w:firstLine="720"/>
        <w:jc w:val="both"/>
        <w:rPr>
          <w:rFonts w:ascii="Times New Roman" w:hAnsi="Times New Roman" w:cs="Times New Roman"/>
          <w:kern w:val="2"/>
        </w:rPr>
      </w:pPr>
      <w:r w:rsidRPr="00AA2C2C">
        <w:rPr>
          <w:rFonts w:ascii="Times New Roman" w:hAnsi="Times New Roman" w:cs="Times New Roman"/>
        </w:rPr>
        <w:t>публичность промежуточных отчетов и годовых докладов о ходе реализации Программы.</w:t>
      </w:r>
    </w:p>
    <w:p w:rsidR="00636F93" w:rsidRPr="00AA2C2C" w:rsidRDefault="00636F93" w:rsidP="00AA2C2C">
      <w:pPr>
        <w:jc w:val="center"/>
        <w:rPr>
          <w:rFonts w:ascii="Times New Roman" w:hAnsi="Times New Roman" w:cs="Times New Roman"/>
          <w:kern w:val="2"/>
        </w:rPr>
      </w:pPr>
    </w:p>
    <w:p w:rsidR="004943C8" w:rsidRPr="00AA2C2C" w:rsidRDefault="004943C8" w:rsidP="00AA2C2C">
      <w:pPr>
        <w:jc w:val="center"/>
        <w:rPr>
          <w:rFonts w:ascii="Times New Roman" w:hAnsi="Times New Roman" w:cs="Times New Roman"/>
          <w:kern w:val="2"/>
        </w:rPr>
      </w:pPr>
      <w:r w:rsidRPr="00AA2C2C">
        <w:rPr>
          <w:rFonts w:ascii="Times New Roman" w:hAnsi="Times New Roman" w:cs="Times New Roman"/>
          <w:kern w:val="2"/>
        </w:rPr>
        <w:t>Цель программы, содержательные и стратегические приоритеты.</w:t>
      </w:r>
    </w:p>
    <w:p w:rsidR="004943C8" w:rsidRPr="00AA2C2C" w:rsidRDefault="004943C8" w:rsidP="00AA2C2C">
      <w:pPr>
        <w:jc w:val="both"/>
        <w:rPr>
          <w:rFonts w:ascii="Times New Roman" w:hAnsi="Times New Roman" w:cs="Times New Roman"/>
          <w:kern w:val="2"/>
        </w:rPr>
      </w:pPr>
      <w:r w:rsidRPr="00AA2C2C">
        <w:rPr>
          <w:rFonts w:ascii="Times New Roman" w:hAnsi="Times New Roman" w:cs="Times New Roman"/>
          <w:kern w:val="2"/>
        </w:rPr>
        <w:t>Цель Программы:</w:t>
      </w:r>
    </w:p>
    <w:p w:rsidR="004943C8" w:rsidRPr="00AA2C2C" w:rsidRDefault="004943C8" w:rsidP="00AA2C2C">
      <w:pPr>
        <w:jc w:val="both"/>
        <w:rPr>
          <w:rFonts w:ascii="Times New Roman" w:hAnsi="Times New Roman" w:cs="Times New Roman"/>
          <w:kern w:val="2"/>
        </w:rPr>
      </w:pPr>
      <w:r w:rsidRPr="00AA2C2C">
        <w:rPr>
          <w:rFonts w:ascii="Times New Roman" w:hAnsi="Times New Roman" w:cs="Times New Roman"/>
          <w:kern w:val="2"/>
        </w:rPr>
        <w:t xml:space="preserve">              Формирование развитой муниципальной системы образования, обеспечивающей доступность качественного образования, соответствие муниципальной системы образования требованиям инновационного развития экономики, современным потребностям общества и каждого гражданина.</w:t>
      </w:r>
    </w:p>
    <w:p w:rsidR="004943C8" w:rsidRPr="00AA2C2C" w:rsidRDefault="004943C8" w:rsidP="00AA2C2C">
      <w:pPr>
        <w:jc w:val="both"/>
        <w:rPr>
          <w:rFonts w:ascii="Times New Roman" w:hAnsi="Times New Roman" w:cs="Times New Roman"/>
          <w:bCs/>
        </w:rPr>
      </w:pPr>
      <w:r w:rsidRPr="00AA2C2C">
        <w:rPr>
          <w:rFonts w:ascii="Times New Roman" w:hAnsi="Times New Roman" w:cs="Times New Roman"/>
          <w:bCs/>
        </w:rPr>
        <w:t>Содержательные приоритеты:</w:t>
      </w:r>
    </w:p>
    <w:p w:rsidR="004943C8" w:rsidRPr="00AA2C2C" w:rsidRDefault="004943C8" w:rsidP="00AA2C2C">
      <w:pPr>
        <w:jc w:val="both"/>
        <w:outlineLvl w:val="0"/>
        <w:rPr>
          <w:rFonts w:ascii="Times New Roman" w:hAnsi="Times New Roman" w:cs="Times New Roman"/>
          <w:kern w:val="2"/>
        </w:rPr>
      </w:pPr>
      <w:r w:rsidRPr="00AA2C2C">
        <w:rPr>
          <w:rFonts w:ascii="Times New Roman" w:hAnsi="Times New Roman" w:cs="Times New Roman"/>
          <w:kern w:val="2"/>
        </w:rPr>
        <w:t>В основу Программы развития муниципальной системы образования положены содержательные приоритеты, реализуемые в национальном проекте «Образование», сформулированные в национальной образовательной инициативе «Наша новая школа» и нашедшие свое отражение в федеральных государственных образовательных стандартах:</w:t>
      </w:r>
    </w:p>
    <w:p w:rsidR="004943C8" w:rsidRPr="00AA2C2C" w:rsidRDefault="004943C8" w:rsidP="00C93B1D">
      <w:pPr>
        <w:numPr>
          <w:ilvl w:val="0"/>
          <w:numId w:val="11"/>
        </w:numPr>
        <w:ind w:left="0" w:firstLine="709"/>
        <w:jc w:val="both"/>
        <w:outlineLvl w:val="0"/>
        <w:rPr>
          <w:rFonts w:ascii="Times New Roman" w:hAnsi="Times New Roman" w:cs="Times New Roman"/>
        </w:rPr>
      </w:pPr>
      <w:r w:rsidRPr="00AA2C2C">
        <w:rPr>
          <w:rFonts w:ascii="Times New Roman" w:hAnsi="Times New Roman" w:cs="Times New Roman"/>
        </w:rPr>
        <w:t>Развитие системы дошкольного образования</w:t>
      </w:r>
    </w:p>
    <w:p w:rsidR="004943C8" w:rsidRPr="00AA2C2C" w:rsidRDefault="004943C8" w:rsidP="00C93B1D">
      <w:pPr>
        <w:numPr>
          <w:ilvl w:val="0"/>
          <w:numId w:val="3"/>
        </w:numPr>
        <w:ind w:left="0" w:firstLine="709"/>
        <w:jc w:val="both"/>
        <w:outlineLvl w:val="0"/>
        <w:rPr>
          <w:rFonts w:ascii="Times New Roman" w:hAnsi="Times New Roman" w:cs="Times New Roman"/>
        </w:rPr>
      </w:pPr>
      <w:r w:rsidRPr="00AA2C2C">
        <w:rPr>
          <w:rFonts w:ascii="Times New Roman" w:hAnsi="Times New Roman" w:cs="Times New Roman"/>
        </w:rPr>
        <w:t>Переход на новые образовательные стандарты</w:t>
      </w:r>
    </w:p>
    <w:p w:rsidR="004943C8" w:rsidRPr="00AA2C2C" w:rsidRDefault="004943C8" w:rsidP="00C93B1D">
      <w:pPr>
        <w:numPr>
          <w:ilvl w:val="0"/>
          <w:numId w:val="3"/>
        </w:numPr>
        <w:ind w:left="0" w:firstLine="709"/>
        <w:jc w:val="both"/>
        <w:outlineLvl w:val="0"/>
        <w:rPr>
          <w:rFonts w:ascii="Times New Roman" w:hAnsi="Times New Roman" w:cs="Times New Roman"/>
        </w:rPr>
      </w:pPr>
      <w:r w:rsidRPr="00AA2C2C">
        <w:rPr>
          <w:rFonts w:ascii="Times New Roman" w:hAnsi="Times New Roman" w:cs="Times New Roman"/>
        </w:rPr>
        <w:t>Развитие системы поддержки талантливых детей</w:t>
      </w:r>
    </w:p>
    <w:p w:rsidR="004943C8" w:rsidRPr="00AA2C2C" w:rsidRDefault="004943C8" w:rsidP="00C93B1D">
      <w:pPr>
        <w:numPr>
          <w:ilvl w:val="0"/>
          <w:numId w:val="3"/>
        </w:numPr>
        <w:ind w:left="0" w:firstLine="709"/>
        <w:jc w:val="both"/>
        <w:outlineLvl w:val="0"/>
        <w:rPr>
          <w:rFonts w:ascii="Times New Roman" w:hAnsi="Times New Roman" w:cs="Times New Roman"/>
        </w:rPr>
      </w:pPr>
      <w:r w:rsidRPr="00AA2C2C">
        <w:rPr>
          <w:rFonts w:ascii="Times New Roman" w:hAnsi="Times New Roman" w:cs="Times New Roman"/>
        </w:rPr>
        <w:t>Развитие учительского потенциала</w:t>
      </w:r>
    </w:p>
    <w:p w:rsidR="004943C8" w:rsidRPr="00AA2C2C" w:rsidRDefault="004943C8" w:rsidP="00C93B1D">
      <w:pPr>
        <w:numPr>
          <w:ilvl w:val="0"/>
          <w:numId w:val="3"/>
        </w:numPr>
        <w:ind w:left="0" w:firstLine="709"/>
        <w:jc w:val="both"/>
        <w:outlineLvl w:val="0"/>
        <w:rPr>
          <w:rFonts w:ascii="Times New Roman" w:hAnsi="Times New Roman" w:cs="Times New Roman"/>
        </w:rPr>
      </w:pPr>
      <w:r w:rsidRPr="00AA2C2C">
        <w:rPr>
          <w:rFonts w:ascii="Times New Roman" w:hAnsi="Times New Roman" w:cs="Times New Roman"/>
        </w:rPr>
        <w:t>Изменение школьной инфраструктуры</w:t>
      </w:r>
    </w:p>
    <w:p w:rsidR="004943C8" w:rsidRPr="00AA2C2C" w:rsidRDefault="004943C8" w:rsidP="00C93B1D">
      <w:pPr>
        <w:numPr>
          <w:ilvl w:val="0"/>
          <w:numId w:val="3"/>
        </w:numPr>
        <w:ind w:left="0" w:firstLine="709"/>
        <w:jc w:val="both"/>
        <w:outlineLvl w:val="0"/>
        <w:rPr>
          <w:rFonts w:ascii="Times New Roman" w:hAnsi="Times New Roman" w:cs="Times New Roman"/>
        </w:rPr>
      </w:pPr>
      <w:r w:rsidRPr="00AA2C2C">
        <w:rPr>
          <w:rFonts w:ascii="Times New Roman" w:hAnsi="Times New Roman" w:cs="Times New Roman"/>
        </w:rPr>
        <w:t>Сохранение и укрепление здоровья школьников</w:t>
      </w:r>
    </w:p>
    <w:p w:rsidR="004943C8" w:rsidRPr="00AA2C2C" w:rsidRDefault="004943C8" w:rsidP="00C93B1D">
      <w:pPr>
        <w:numPr>
          <w:ilvl w:val="0"/>
          <w:numId w:val="3"/>
        </w:numPr>
        <w:ind w:left="0" w:firstLine="709"/>
        <w:jc w:val="both"/>
        <w:rPr>
          <w:rFonts w:ascii="Times New Roman" w:hAnsi="Times New Roman" w:cs="Times New Roman"/>
          <w:kern w:val="2"/>
        </w:rPr>
      </w:pPr>
      <w:r w:rsidRPr="00AA2C2C">
        <w:rPr>
          <w:rFonts w:ascii="Times New Roman" w:hAnsi="Times New Roman" w:cs="Times New Roman"/>
        </w:rPr>
        <w:t>Развитие самостоятельности школ</w:t>
      </w:r>
    </w:p>
    <w:p w:rsidR="004943C8" w:rsidRPr="00AA2C2C" w:rsidRDefault="004943C8" w:rsidP="00C93B1D">
      <w:pPr>
        <w:numPr>
          <w:ilvl w:val="0"/>
          <w:numId w:val="3"/>
        </w:numPr>
        <w:ind w:left="0" w:firstLine="709"/>
        <w:jc w:val="both"/>
        <w:rPr>
          <w:rFonts w:ascii="Times New Roman" w:hAnsi="Times New Roman" w:cs="Times New Roman"/>
          <w:kern w:val="2"/>
        </w:rPr>
      </w:pPr>
      <w:r w:rsidRPr="00AA2C2C">
        <w:rPr>
          <w:rFonts w:ascii="Times New Roman" w:hAnsi="Times New Roman" w:cs="Times New Roman"/>
        </w:rPr>
        <w:t>Экологическое образование детей</w:t>
      </w:r>
    </w:p>
    <w:p w:rsidR="004943C8" w:rsidRPr="00AA2C2C" w:rsidRDefault="004943C8" w:rsidP="00AA2C2C">
      <w:pPr>
        <w:jc w:val="both"/>
        <w:rPr>
          <w:rFonts w:ascii="Times New Roman" w:hAnsi="Times New Roman" w:cs="Times New Roman"/>
          <w:kern w:val="2"/>
        </w:rPr>
      </w:pPr>
    </w:p>
    <w:p w:rsidR="004943C8" w:rsidRPr="00AA2C2C" w:rsidRDefault="004943C8" w:rsidP="00AA2C2C">
      <w:pPr>
        <w:jc w:val="both"/>
        <w:rPr>
          <w:rFonts w:ascii="Times New Roman" w:hAnsi="Times New Roman" w:cs="Times New Roman"/>
          <w:kern w:val="2"/>
        </w:rPr>
      </w:pPr>
      <w:r w:rsidRPr="00AA2C2C">
        <w:rPr>
          <w:rFonts w:ascii="Times New Roman" w:hAnsi="Times New Roman" w:cs="Times New Roman"/>
          <w:kern w:val="2"/>
        </w:rPr>
        <w:t>Стратегические приоритеты:</w:t>
      </w:r>
    </w:p>
    <w:p w:rsidR="004943C8" w:rsidRPr="00AA2C2C" w:rsidRDefault="004943C8" w:rsidP="00AA2C2C">
      <w:pPr>
        <w:numPr>
          <w:ilvl w:val="0"/>
          <w:numId w:val="38"/>
        </w:numPr>
        <w:tabs>
          <w:tab w:val="clear" w:pos="510"/>
          <w:tab w:val="num" w:pos="0"/>
        </w:tabs>
        <w:ind w:left="0" w:firstLine="0"/>
        <w:jc w:val="both"/>
        <w:rPr>
          <w:rFonts w:ascii="Times New Roman" w:hAnsi="Times New Roman" w:cs="Times New Roman"/>
          <w:kern w:val="2"/>
        </w:rPr>
      </w:pPr>
      <w:r w:rsidRPr="00AA2C2C">
        <w:rPr>
          <w:rFonts w:ascii="Times New Roman" w:hAnsi="Times New Roman" w:cs="Times New Roman"/>
          <w:bCs/>
        </w:rPr>
        <w:t>совершенствование содержания и технологий образования, создание равных возможностей для всех категорий детей, в том числе детей с ослабленным здоровьем и детей с ограниченными возможностями здоровья;</w:t>
      </w:r>
    </w:p>
    <w:p w:rsidR="004943C8" w:rsidRPr="00AA2C2C" w:rsidRDefault="004943C8" w:rsidP="00AA2C2C">
      <w:pPr>
        <w:numPr>
          <w:ilvl w:val="0"/>
          <w:numId w:val="12"/>
        </w:numPr>
        <w:tabs>
          <w:tab w:val="clear" w:pos="510"/>
          <w:tab w:val="num" w:pos="0"/>
        </w:tabs>
        <w:ind w:left="0" w:firstLine="0"/>
        <w:jc w:val="both"/>
        <w:rPr>
          <w:rFonts w:ascii="Times New Roman" w:hAnsi="Times New Roman" w:cs="Times New Roman"/>
          <w:bCs/>
        </w:rPr>
      </w:pPr>
      <w:r w:rsidRPr="00AA2C2C">
        <w:rPr>
          <w:rFonts w:ascii="Times New Roman" w:hAnsi="Times New Roman" w:cs="Times New Roman"/>
          <w:bCs/>
        </w:rPr>
        <w:t>оптимизация сети образовательных учреждений, развитие материально-технической базы, создание условий для внедрения инновационных интерактивных технологий;</w:t>
      </w:r>
    </w:p>
    <w:p w:rsidR="004943C8" w:rsidRPr="00AA2C2C" w:rsidRDefault="004943C8" w:rsidP="00AA2C2C">
      <w:pPr>
        <w:numPr>
          <w:ilvl w:val="0"/>
          <w:numId w:val="12"/>
        </w:numPr>
        <w:tabs>
          <w:tab w:val="clear" w:pos="510"/>
          <w:tab w:val="num" w:pos="0"/>
        </w:tabs>
        <w:ind w:left="0" w:firstLine="0"/>
        <w:jc w:val="both"/>
        <w:rPr>
          <w:rFonts w:ascii="Times New Roman" w:hAnsi="Times New Roman" w:cs="Times New Roman"/>
          <w:bCs/>
        </w:rPr>
      </w:pPr>
      <w:r w:rsidRPr="00AA2C2C">
        <w:rPr>
          <w:rFonts w:ascii="Times New Roman" w:hAnsi="Times New Roman" w:cs="Times New Roman"/>
          <w:bCs/>
        </w:rPr>
        <w:t>совершенствование форм и методов воспитания, социализация детей, сохранение и развитие системы дополнительного образования детей;</w:t>
      </w:r>
    </w:p>
    <w:p w:rsidR="004943C8" w:rsidRPr="00AA2C2C" w:rsidRDefault="004943C8" w:rsidP="00AA2C2C">
      <w:pPr>
        <w:numPr>
          <w:ilvl w:val="0"/>
          <w:numId w:val="12"/>
        </w:numPr>
        <w:tabs>
          <w:tab w:val="clear" w:pos="510"/>
          <w:tab w:val="num" w:pos="0"/>
        </w:tabs>
        <w:ind w:left="0" w:firstLine="0"/>
        <w:jc w:val="both"/>
        <w:rPr>
          <w:rFonts w:ascii="Times New Roman" w:hAnsi="Times New Roman" w:cs="Times New Roman"/>
          <w:kern w:val="2"/>
        </w:rPr>
      </w:pPr>
      <w:r w:rsidRPr="00AA2C2C">
        <w:rPr>
          <w:rFonts w:ascii="Times New Roman" w:hAnsi="Times New Roman" w:cs="Times New Roman"/>
          <w:bCs/>
        </w:rPr>
        <w:t xml:space="preserve">ресурсное обеспечение инновационного развития  </w:t>
      </w:r>
      <w:r w:rsidRPr="00AA2C2C">
        <w:rPr>
          <w:rFonts w:ascii="Times New Roman" w:hAnsi="Times New Roman" w:cs="Times New Roman"/>
        </w:rPr>
        <w:t>муниципальной системы образования</w:t>
      </w:r>
    </w:p>
    <w:p w:rsidR="004943C8" w:rsidRPr="00AA2C2C" w:rsidRDefault="004943C8" w:rsidP="00AA2C2C">
      <w:pPr>
        <w:numPr>
          <w:ilvl w:val="0"/>
          <w:numId w:val="12"/>
        </w:numPr>
        <w:tabs>
          <w:tab w:val="clear" w:pos="510"/>
          <w:tab w:val="num" w:pos="0"/>
        </w:tabs>
        <w:ind w:left="0" w:firstLine="0"/>
        <w:jc w:val="both"/>
        <w:rPr>
          <w:rFonts w:ascii="Times New Roman" w:hAnsi="Times New Roman" w:cs="Times New Roman"/>
          <w:kern w:val="2"/>
        </w:rPr>
      </w:pPr>
      <w:r w:rsidRPr="00AA2C2C">
        <w:rPr>
          <w:rFonts w:ascii="Times New Roman" w:hAnsi="Times New Roman" w:cs="Times New Roman"/>
          <w:kern w:val="2"/>
        </w:rPr>
        <w:t>совершенствование правового статуса и расширение финансово-хозяйственной самостоятельности и ответственности муниципальных образовательных учреждений</w:t>
      </w:r>
    </w:p>
    <w:p w:rsidR="004943C8" w:rsidRPr="00AA2C2C" w:rsidRDefault="004943C8" w:rsidP="00AA2C2C">
      <w:pPr>
        <w:numPr>
          <w:ilvl w:val="0"/>
          <w:numId w:val="12"/>
        </w:numPr>
        <w:tabs>
          <w:tab w:val="clear" w:pos="510"/>
          <w:tab w:val="num" w:pos="0"/>
        </w:tabs>
        <w:ind w:left="0" w:firstLine="0"/>
        <w:jc w:val="both"/>
        <w:rPr>
          <w:rFonts w:ascii="Times New Roman" w:hAnsi="Times New Roman" w:cs="Times New Roman"/>
          <w:kern w:val="2"/>
        </w:rPr>
      </w:pPr>
      <w:r w:rsidRPr="00AA2C2C">
        <w:rPr>
          <w:rFonts w:ascii="Times New Roman" w:hAnsi="Times New Roman" w:cs="Times New Roman"/>
          <w:kern w:val="2"/>
        </w:rPr>
        <w:t>совершенствование механизма оказания учреждениями образования муниципальных услуг</w:t>
      </w:r>
    </w:p>
    <w:p w:rsidR="004943C8" w:rsidRPr="00AA2C2C" w:rsidRDefault="004943C8" w:rsidP="00AA2C2C">
      <w:pPr>
        <w:pStyle w:val="a3"/>
        <w:tabs>
          <w:tab w:val="num" w:pos="0"/>
        </w:tabs>
        <w:ind w:firstLine="0"/>
        <w:jc w:val="center"/>
        <w:rPr>
          <w:rFonts w:ascii="Times New Roman" w:hAnsi="Times New Roman" w:cs="Times New Roman"/>
          <w:i/>
        </w:rPr>
      </w:pPr>
    </w:p>
    <w:p w:rsidR="004943C8" w:rsidRPr="00AA2C2C" w:rsidRDefault="004943C8" w:rsidP="00AA2C2C">
      <w:pPr>
        <w:pStyle w:val="a3"/>
        <w:jc w:val="center"/>
        <w:rPr>
          <w:rFonts w:ascii="Times New Roman" w:hAnsi="Times New Roman" w:cs="Times New Roman"/>
          <w:i/>
        </w:rPr>
      </w:pPr>
      <w:r w:rsidRPr="00AA2C2C">
        <w:rPr>
          <w:rFonts w:ascii="Times New Roman" w:hAnsi="Times New Roman" w:cs="Times New Roman"/>
          <w:i/>
        </w:rPr>
        <w:t>Проект</w:t>
      </w:r>
    </w:p>
    <w:p w:rsidR="004943C8" w:rsidRPr="00AA2C2C" w:rsidRDefault="004943C8" w:rsidP="00AA2C2C">
      <w:pPr>
        <w:pStyle w:val="a3"/>
        <w:jc w:val="center"/>
        <w:rPr>
          <w:rFonts w:ascii="Times New Roman" w:hAnsi="Times New Roman" w:cs="Times New Roman"/>
          <w:i/>
        </w:rPr>
      </w:pPr>
      <w:r w:rsidRPr="00AA2C2C">
        <w:rPr>
          <w:rFonts w:ascii="Times New Roman" w:hAnsi="Times New Roman" w:cs="Times New Roman"/>
          <w:i/>
        </w:rPr>
        <w:t>«Развитие дошкольного образования»</w:t>
      </w:r>
    </w:p>
    <w:p w:rsidR="004943C8" w:rsidRPr="00AA2C2C" w:rsidRDefault="004943C8" w:rsidP="00AA2C2C">
      <w:pPr>
        <w:pStyle w:val="a3"/>
        <w:rPr>
          <w:rFonts w:ascii="Times New Roman" w:hAnsi="Times New Roman" w:cs="Times New Roman"/>
          <w:i/>
        </w:rPr>
      </w:pPr>
    </w:p>
    <w:p w:rsidR="004943C8" w:rsidRPr="00AA2C2C" w:rsidRDefault="004943C8" w:rsidP="00AA2C2C">
      <w:pPr>
        <w:rPr>
          <w:rFonts w:ascii="Times New Roman" w:hAnsi="Times New Roman" w:cs="Times New Roman"/>
        </w:rPr>
      </w:pPr>
      <w:r w:rsidRPr="00AA2C2C">
        <w:rPr>
          <w:rFonts w:ascii="Times New Roman" w:hAnsi="Times New Roman" w:cs="Times New Roman"/>
        </w:rPr>
        <w:lastRenderedPageBreak/>
        <w:t>1.  Анализ и оценка предпроектной ситуации:</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 xml:space="preserve">       Охват детского населения дошкольным образованием увеличивается.</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 xml:space="preserve">Динамика изменения основных показателей в сети МОУ, реализующих основную общеобразовательную программу дошкольного образования, представлена в следующей таблице: </w:t>
      </w:r>
    </w:p>
    <w:tbl>
      <w:tblPr>
        <w:tblpPr w:leftFromText="180" w:rightFromText="180" w:vertAnchor="text" w:horzAnchor="margin" w:tblpY="261"/>
        <w:tblOverlap w:val="never"/>
        <w:tblW w:w="10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20"/>
        <w:gridCol w:w="1417"/>
        <w:gridCol w:w="1373"/>
        <w:gridCol w:w="1373"/>
      </w:tblGrid>
      <w:tr w:rsidR="004943C8" w:rsidRPr="00AA2C2C" w:rsidTr="00B04F10">
        <w:tc>
          <w:tcPr>
            <w:tcW w:w="592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Показатель</w:t>
            </w:r>
          </w:p>
        </w:tc>
        <w:tc>
          <w:tcPr>
            <w:tcW w:w="1417" w:type="dxa"/>
            <w:tcBorders>
              <w:top w:val="single" w:sz="4" w:space="0" w:color="auto"/>
              <w:left w:val="single" w:sz="4" w:space="0" w:color="auto"/>
              <w:bottom w:val="single" w:sz="4" w:space="0" w:color="auto"/>
              <w:right w:val="single" w:sz="4" w:space="0" w:color="auto"/>
            </w:tcBorders>
            <w:vAlign w:val="center"/>
          </w:tcPr>
          <w:p w:rsidR="004943C8" w:rsidRPr="00AA2C2C" w:rsidRDefault="004943C8" w:rsidP="00C93B1D">
            <w:pPr>
              <w:jc w:val="both"/>
              <w:rPr>
                <w:rFonts w:ascii="Times New Roman" w:hAnsi="Times New Roman" w:cs="Times New Roman"/>
              </w:rPr>
            </w:pPr>
            <w:r w:rsidRPr="00AA2C2C">
              <w:rPr>
                <w:rFonts w:ascii="Times New Roman" w:hAnsi="Times New Roman" w:cs="Times New Roman"/>
              </w:rPr>
              <w:t>2008</w:t>
            </w:r>
            <w:r w:rsidR="00C93B1D">
              <w:rPr>
                <w:rFonts w:ascii="Times New Roman" w:hAnsi="Times New Roman" w:cs="Times New Roman"/>
              </w:rPr>
              <w:t xml:space="preserve"> </w:t>
            </w:r>
            <w:r w:rsidRPr="00AA2C2C">
              <w:rPr>
                <w:rFonts w:ascii="Times New Roman" w:hAnsi="Times New Roman" w:cs="Times New Roman"/>
              </w:rPr>
              <w:t>год</w:t>
            </w:r>
          </w:p>
        </w:tc>
        <w:tc>
          <w:tcPr>
            <w:tcW w:w="1373" w:type="dxa"/>
            <w:tcBorders>
              <w:top w:val="single" w:sz="4" w:space="0" w:color="auto"/>
              <w:left w:val="single" w:sz="4" w:space="0" w:color="auto"/>
              <w:bottom w:val="single" w:sz="4" w:space="0" w:color="auto"/>
              <w:right w:val="single" w:sz="4" w:space="0" w:color="auto"/>
            </w:tcBorders>
            <w:vAlign w:val="center"/>
          </w:tcPr>
          <w:p w:rsidR="004943C8" w:rsidRPr="00AA2C2C" w:rsidRDefault="004943C8" w:rsidP="00C93B1D">
            <w:pPr>
              <w:jc w:val="both"/>
              <w:rPr>
                <w:rFonts w:ascii="Times New Roman" w:hAnsi="Times New Roman" w:cs="Times New Roman"/>
              </w:rPr>
            </w:pPr>
            <w:r w:rsidRPr="00AA2C2C">
              <w:rPr>
                <w:rFonts w:ascii="Times New Roman" w:hAnsi="Times New Roman" w:cs="Times New Roman"/>
              </w:rPr>
              <w:t>2009</w:t>
            </w:r>
            <w:r w:rsidR="00C93B1D">
              <w:rPr>
                <w:rFonts w:ascii="Times New Roman" w:hAnsi="Times New Roman" w:cs="Times New Roman"/>
              </w:rPr>
              <w:t xml:space="preserve"> </w:t>
            </w:r>
            <w:r w:rsidRPr="00AA2C2C">
              <w:rPr>
                <w:rFonts w:ascii="Times New Roman" w:hAnsi="Times New Roman" w:cs="Times New Roman"/>
              </w:rPr>
              <w:t>год</w:t>
            </w:r>
          </w:p>
        </w:tc>
        <w:tc>
          <w:tcPr>
            <w:tcW w:w="1373" w:type="dxa"/>
            <w:tcBorders>
              <w:top w:val="single" w:sz="4" w:space="0" w:color="auto"/>
              <w:left w:val="single" w:sz="4" w:space="0" w:color="auto"/>
              <w:bottom w:val="single" w:sz="4" w:space="0" w:color="auto"/>
              <w:right w:val="single" w:sz="4" w:space="0" w:color="auto"/>
            </w:tcBorders>
          </w:tcPr>
          <w:p w:rsidR="004943C8" w:rsidRPr="00AA2C2C" w:rsidRDefault="004943C8" w:rsidP="00C93B1D">
            <w:pPr>
              <w:jc w:val="both"/>
              <w:rPr>
                <w:rFonts w:ascii="Times New Roman" w:hAnsi="Times New Roman" w:cs="Times New Roman"/>
              </w:rPr>
            </w:pPr>
            <w:r w:rsidRPr="00AA2C2C">
              <w:rPr>
                <w:rFonts w:ascii="Times New Roman" w:hAnsi="Times New Roman" w:cs="Times New Roman"/>
              </w:rPr>
              <w:t>2010</w:t>
            </w:r>
            <w:r w:rsidR="00C93B1D">
              <w:rPr>
                <w:rFonts w:ascii="Times New Roman" w:hAnsi="Times New Roman" w:cs="Times New Roman"/>
              </w:rPr>
              <w:t xml:space="preserve"> </w:t>
            </w:r>
            <w:r w:rsidRPr="00AA2C2C">
              <w:rPr>
                <w:rFonts w:ascii="Times New Roman" w:hAnsi="Times New Roman" w:cs="Times New Roman"/>
              </w:rPr>
              <w:t>год</w:t>
            </w:r>
          </w:p>
        </w:tc>
      </w:tr>
      <w:tr w:rsidR="004943C8" w:rsidRPr="00AA2C2C" w:rsidTr="00B04F10">
        <w:tc>
          <w:tcPr>
            <w:tcW w:w="592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both"/>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количество</w:t>
            </w:r>
          </w:p>
        </w:tc>
        <w:tc>
          <w:tcPr>
            <w:tcW w:w="1373" w:type="dxa"/>
            <w:tcBorders>
              <w:top w:val="single" w:sz="4" w:space="0" w:color="auto"/>
              <w:left w:val="single" w:sz="4" w:space="0" w:color="auto"/>
              <w:bottom w:val="single" w:sz="4" w:space="0" w:color="auto"/>
              <w:right w:val="single" w:sz="4" w:space="0" w:color="auto"/>
            </w:tcBorders>
            <w:vAlign w:val="cente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количество</w:t>
            </w:r>
          </w:p>
        </w:tc>
        <w:tc>
          <w:tcPr>
            <w:tcW w:w="1373"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количество</w:t>
            </w:r>
          </w:p>
        </w:tc>
      </w:tr>
      <w:tr w:rsidR="004943C8" w:rsidRPr="00AA2C2C" w:rsidTr="00B04F10">
        <w:tc>
          <w:tcPr>
            <w:tcW w:w="592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Число ОУ, реализующих основную общеобразовательную программу дошкольного образования</w:t>
            </w:r>
          </w:p>
        </w:tc>
        <w:tc>
          <w:tcPr>
            <w:tcW w:w="1417"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50</w:t>
            </w:r>
          </w:p>
        </w:tc>
        <w:tc>
          <w:tcPr>
            <w:tcW w:w="1373"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51</w:t>
            </w:r>
          </w:p>
        </w:tc>
        <w:tc>
          <w:tcPr>
            <w:tcW w:w="1373"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50</w:t>
            </w:r>
          </w:p>
        </w:tc>
      </w:tr>
      <w:tr w:rsidR="004943C8" w:rsidRPr="00AA2C2C" w:rsidTr="00B04F10">
        <w:tc>
          <w:tcPr>
            <w:tcW w:w="592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Число мест в учреждениях, реализующих основную общеобразовательную программу дошкольного образования</w:t>
            </w:r>
          </w:p>
        </w:tc>
        <w:tc>
          <w:tcPr>
            <w:tcW w:w="1417"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4286</w:t>
            </w:r>
          </w:p>
        </w:tc>
        <w:tc>
          <w:tcPr>
            <w:tcW w:w="1373"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4556</w:t>
            </w:r>
          </w:p>
        </w:tc>
        <w:tc>
          <w:tcPr>
            <w:tcW w:w="1373"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4552</w:t>
            </w:r>
          </w:p>
        </w:tc>
      </w:tr>
      <w:tr w:rsidR="004943C8" w:rsidRPr="00AA2C2C" w:rsidTr="00B04F10">
        <w:trPr>
          <w:trHeight w:val="822"/>
        </w:trPr>
        <w:tc>
          <w:tcPr>
            <w:tcW w:w="592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Численность детей, воспитывающихся в  учреждениях, реализующих основную общеобразовательную программу дошкольного образования</w:t>
            </w:r>
          </w:p>
        </w:tc>
        <w:tc>
          <w:tcPr>
            <w:tcW w:w="1417"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4734</w:t>
            </w:r>
          </w:p>
        </w:tc>
        <w:tc>
          <w:tcPr>
            <w:tcW w:w="1373"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4972</w:t>
            </w:r>
          </w:p>
        </w:tc>
        <w:tc>
          <w:tcPr>
            <w:tcW w:w="1373"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5086</w:t>
            </w:r>
          </w:p>
        </w:tc>
      </w:tr>
    </w:tbl>
    <w:p w:rsidR="004943C8" w:rsidRPr="00AA2C2C" w:rsidRDefault="004943C8" w:rsidP="00AA2C2C">
      <w:pPr>
        <w:ind w:firstLine="709"/>
        <w:jc w:val="both"/>
        <w:rPr>
          <w:rFonts w:ascii="Times New Roman" w:hAnsi="Times New Roman" w:cs="Times New Roman"/>
        </w:rPr>
      </w:pPr>
    </w:p>
    <w:p w:rsidR="004943C8" w:rsidRPr="00AA2C2C" w:rsidRDefault="004943C8" w:rsidP="00AA2C2C">
      <w:pPr>
        <w:ind w:firstLine="709"/>
        <w:jc w:val="both"/>
        <w:rPr>
          <w:rFonts w:ascii="Times New Roman" w:hAnsi="Times New Roman" w:cs="Times New Roman"/>
        </w:rPr>
      </w:pPr>
      <w:r w:rsidRPr="00AA2C2C">
        <w:rPr>
          <w:rFonts w:ascii="Times New Roman" w:hAnsi="Times New Roman" w:cs="Times New Roman"/>
        </w:rPr>
        <w:t xml:space="preserve">Проблема общедоступности дошкольной ступени образования решается сегодня не только за счет поиска внутренних резервов, то есть открытия дополнительных групп на базе действующих детских садов (за период с 2009-20011 год их открыто 8 на 160 мест), но и нового строительства. В 2009 году введен в эксплуатацию: детский сад № 1 «Ласточка» на 240 мест, в 2011 – детский сад № 6 «Дюймовочка». С 2008 года начали функционировать 3 группы кратковременного пребывания на 30 мест. В 2 ДОУ действуют  Консультационные  пункты по  предоставлению методической, диагностической и консультативной помощи   родителям, воспитывающим детей дошкольного возраста на дому.  </w:t>
      </w:r>
    </w:p>
    <w:p w:rsidR="004943C8" w:rsidRPr="00AA2C2C" w:rsidRDefault="004943C8" w:rsidP="00AA2C2C">
      <w:pPr>
        <w:ind w:firstLine="709"/>
        <w:jc w:val="both"/>
        <w:rPr>
          <w:rFonts w:ascii="Times New Roman" w:hAnsi="Times New Roman" w:cs="Times New Roman"/>
        </w:rPr>
      </w:pPr>
      <w:r w:rsidRPr="00AA2C2C">
        <w:rPr>
          <w:rFonts w:ascii="Times New Roman" w:hAnsi="Times New Roman" w:cs="Times New Roman"/>
        </w:rPr>
        <w:t>Обеспеченность детского населения в  возрасте 1 – 6 лет местами в дошкольных образовательных учреждениях составила в целом по городскому округу г. Бор  –  895 мест на 1000 детей от года до шести лет. Общий охват детского населения дошкольным образованием  за три года увеличился на 4 %  (с 72 до 75 %).</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 xml:space="preserve">        Численность детей, состоящих на учете для направления в дошкольные образовательные учреждения от 0 до 6 лет, по состоянию на   01.06. 2011 года составляет 3347 ребенка, а фактическая потребность в местах в детских садах (детям, которым место нужно немедленно) на конец 2010-2011 учебного  года составляет около  1630 человек. Стабильно в структуре очереди преобладают дети с 1,5 до 4 лет, а 5-6-летние дети перед поступлением в школу устраиваются в детский сад в первоочередном порядке. В 2011 году открыт семейный детский сад на 10 мест на базе МБДОУ детского сада № 6 «Дюймовочка».</w:t>
      </w:r>
    </w:p>
    <w:p w:rsidR="004943C8" w:rsidRPr="00AA2C2C" w:rsidRDefault="004943C8" w:rsidP="00AA2C2C">
      <w:pPr>
        <w:widowControl w:val="0"/>
        <w:jc w:val="both"/>
        <w:rPr>
          <w:rFonts w:ascii="Times New Roman" w:hAnsi="Times New Roman" w:cs="Times New Roman"/>
        </w:rPr>
      </w:pPr>
      <w:r w:rsidRPr="00AA2C2C">
        <w:rPr>
          <w:rFonts w:ascii="Times New Roman" w:hAnsi="Times New Roman" w:cs="Times New Roman"/>
        </w:rPr>
        <w:t xml:space="preserve">    </w:t>
      </w:r>
      <w:r w:rsidRPr="00AA2C2C">
        <w:rPr>
          <w:rFonts w:ascii="Times New Roman" w:hAnsi="Times New Roman" w:cs="Times New Roman"/>
          <w:spacing w:val="1"/>
        </w:rPr>
        <w:t xml:space="preserve">        Отдельно необходимо рассматривать проблему доступности дошкольного </w:t>
      </w:r>
      <w:r w:rsidRPr="00AA2C2C">
        <w:rPr>
          <w:rFonts w:ascii="Times New Roman" w:hAnsi="Times New Roman" w:cs="Times New Roman"/>
        </w:rPr>
        <w:t xml:space="preserve">образования для детей с ограниченными возможностями здоровья. В 2010 году в дошкольных образовательных учреждениях функционировало 29 групп компенсирующей направленности: 22 логопедические группы, 1 – тифло, 1 – с нарушением интеллекта, 1 – с ЗПР; 4 группы - оздоровительной направленности. Потребность в группах компенсирующей направленности год от года возрастает. В них нуждаются дети, в основном, имеющие отклонения в развитии уже при рождении. В 2010 году функционировало   5 логопунктов (5, 7, 16, 23, Берёзка) – на 2 больше, чем в 2009.   На 01.01.2011 год имеется потребность в открытии   группы УО. </w:t>
      </w:r>
      <w:r w:rsidRPr="00AA2C2C">
        <w:rPr>
          <w:rFonts w:ascii="Times New Roman" w:hAnsi="Times New Roman" w:cs="Times New Roman"/>
          <w:spacing w:val="10"/>
        </w:rPr>
        <w:t xml:space="preserve"> Рост детей с ограниченными </w:t>
      </w:r>
      <w:r w:rsidRPr="00AA2C2C">
        <w:rPr>
          <w:rFonts w:ascii="Times New Roman" w:hAnsi="Times New Roman" w:cs="Times New Roman"/>
          <w:spacing w:val="1"/>
        </w:rPr>
        <w:t xml:space="preserve">возможностями здоровья и особыми образовательными потребностями приводит к необходимости </w:t>
      </w:r>
      <w:r w:rsidRPr="00AA2C2C">
        <w:rPr>
          <w:rFonts w:ascii="Times New Roman" w:hAnsi="Times New Roman" w:cs="Times New Roman"/>
        </w:rPr>
        <w:t xml:space="preserve"> развития системы инклюзивного, интегративного и специального дошкольного образования.</w:t>
      </w:r>
    </w:p>
    <w:p w:rsidR="004943C8" w:rsidRPr="00AA2C2C" w:rsidRDefault="004943C8" w:rsidP="00AA2C2C">
      <w:pPr>
        <w:widowControl w:val="0"/>
        <w:shd w:val="clear" w:color="auto" w:fill="FFFFFF"/>
        <w:adjustRightInd w:val="0"/>
        <w:ind w:firstLine="701"/>
        <w:jc w:val="both"/>
        <w:rPr>
          <w:rFonts w:ascii="Times New Roman" w:hAnsi="Times New Roman" w:cs="Times New Roman"/>
        </w:rPr>
      </w:pPr>
      <w:r w:rsidRPr="00AA2C2C">
        <w:rPr>
          <w:rFonts w:ascii="Times New Roman" w:hAnsi="Times New Roman" w:cs="Times New Roman"/>
          <w:spacing w:val="1"/>
        </w:rPr>
        <w:t>Серьезной проблемой специального дошкольного образования является территориальная удалённость сельских учреждений от  дошкольных образовательных учреждений комбинированного вида, находящихся в основном в городе</w:t>
      </w:r>
      <w:r w:rsidRPr="00AA2C2C">
        <w:rPr>
          <w:rFonts w:ascii="Times New Roman" w:hAnsi="Times New Roman" w:cs="Times New Roman"/>
        </w:rPr>
        <w:t>, отсутствие специалистов на селе.</w:t>
      </w:r>
    </w:p>
    <w:p w:rsidR="004943C8" w:rsidRPr="00AA2C2C" w:rsidRDefault="004943C8" w:rsidP="00AA2C2C">
      <w:pPr>
        <w:widowControl w:val="0"/>
        <w:shd w:val="clear" w:color="auto" w:fill="FFFFFF"/>
        <w:adjustRightInd w:val="0"/>
        <w:jc w:val="both"/>
        <w:rPr>
          <w:rFonts w:ascii="Times New Roman" w:hAnsi="Times New Roman" w:cs="Times New Roman"/>
        </w:rPr>
      </w:pPr>
      <w:r w:rsidRPr="00AA2C2C">
        <w:rPr>
          <w:rFonts w:ascii="Times New Roman" w:hAnsi="Times New Roman" w:cs="Times New Roman"/>
        </w:rPr>
        <w:t xml:space="preserve">             </w:t>
      </w:r>
      <w:r w:rsidRPr="00AA2C2C">
        <w:rPr>
          <w:rFonts w:ascii="Times New Roman" w:hAnsi="Times New Roman" w:cs="Times New Roman"/>
          <w:spacing w:val="1"/>
        </w:rPr>
        <w:t xml:space="preserve">Развитие дошкольного образования находится в </w:t>
      </w:r>
      <w:r w:rsidRPr="00AA2C2C">
        <w:rPr>
          <w:rFonts w:ascii="Times New Roman" w:hAnsi="Times New Roman" w:cs="Times New Roman"/>
        </w:rPr>
        <w:t>прямой зависимости от кадровой политики.</w:t>
      </w:r>
    </w:p>
    <w:p w:rsidR="004943C8" w:rsidRPr="00AA2C2C" w:rsidRDefault="004943C8" w:rsidP="00AA2C2C">
      <w:pPr>
        <w:widowControl w:val="0"/>
        <w:shd w:val="clear" w:color="auto" w:fill="FFFFFF"/>
        <w:adjustRightInd w:val="0"/>
        <w:ind w:firstLine="710"/>
        <w:jc w:val="both"/>
        <w:rPr>
          <w:rFonts w:ascii="Times New Roman" w:hAnsi="Times New Roman" w:cs="Times New Roman"/>
        </w:rPr>
      </w:pPr>
      <w:r w:rsidRPr="00AA2C2C">
        <w:rPr>
          <w:rFonts w:ascii="Times New Roman" w:hAnsi="Times New Roman" w:cs="Times New Roman"/>
          <w:spacing w:val="1"/>
        </w:rPr>
        <w:t>Всего в учреждениях дошкольного образования системы городского округа г.Бор</w:t>
      </w:r>
      <w:r w:rsidRPr="00AA2C2C">
        <w:rPr>
          <w:rFonts w:ascii="Times New Roman" w:hAnsi="Times New Roman" w:cs="Times New Roman"/>
        </w:rPr>
        <w:t xml:space="preserve"> занято свыше 5811 педагогических работников, из них 472  воспитателей (81 % от общего количества).</w:t>
      </w:r>
    </w:p>
    <w:p w:rsidR="004943C8" w:rsidRPr="00AA2C2C" w:rsidRDefault="004943C8" w:rsidP="00AA2C2C">
      <w:pPr>
        <w:widowControl w:val="0"/>
        <w:shd w:val="clear" w:color="auto" w:fill="FFFFFF"/>
        <w:adjustRightInd w:val="0"/>
        <w:ind w:firstLine="720"/>
        <w:jc w:val="both"/>
        <w:rPr>
          <w:rFonts w:ascii="Times New Roman" w:hAnsi="Times New Roman" w:cs="Times New Roman"/>
        </w:rPr>
      </w:pPr>
      <w:r w:rsidRPr="00AA2C2C">
        <w:rPr>
          <w:rFonts w:ascii="Times New Roman" w:hAnsi="Times New Roman" w:cs="Times New Roman"/>
          <w:spacing w:val="12"/>
        </w:rPr>
        <w:lastRenderedPageBreak/>
        <w:t xml:space="preserve">Образовательный уровень педагогических кадров дошкольных </w:t>
      </w:r>
      <w:r w:rsidRPr="00AA2C2C">
        <w:rPr>
          <w:rFonts w:ascii="Times New Roman" w:hAnsi="Times New Roman" w:cs="Times New Roman"/>
        </w:rPr>
        <w:t>образовательных учреждений неуклонно повышается:</w:t>
      </w:r>
    </w:p>
    <w:p w:rsidR="004943C8" w:rsidRPr="00AA2C2C" w:rsidRDefault="004943C8" w:rsidP="00AA2C2C">
      <w:pPr>
        <w:widowControl w:val="0"/>
        <w:numPr>
          <w:ilvl w:val="0"/>
          <w:numId w:val="39"/>
        </w:numPr>
        <w:shd w:val="clear" w:color="auto" w:fill="FFFFFF"/>
        <w:tabs>
          <w:tab w:val="clear" w:pos="370"/>
          <w:tab w:val="num" w:pos="0"/>
        </w:tabs>
        <w:adjustRightInd w:val="0"/>
        <w:ind w:left="0" w:firstLine="0"/>
        <w:jc w:val="both"/>
        <w:rPr>
          <w:rFonts w:ascii="Times New Roman" w:hAnsi="Times New Roman" w:cs="Times New Roman"/>
        </w:rPr>
      </w:pPr>
      <w:r w:rsidRPr="00AA2C2C">
        <w:rPr>
          <w:rFonts w:ascii="Times New Roman" w:hAnsi="Times New Roman" w:cs="Times New Roman"/>
          <w:spacing w:val="9"/>
        </w:rPr>
        <w:t xml:space="preserve">в 2010 количество воспитателей с высшим образованием составило 29 </w:t>
      </w:r>
      <w:r w:rsidRPr="00AA2C2C">
        <w:rPr>
          <w:rFonts w:ascii="Times New Roman" w:hAnsi="Times New Roman" w:cs="Times New Roman"/>
          <w:spacing w:val="2"/>
        </w:rPr>
        <w:t xml:space="preserve">%, что в 0,75 раза больше, чем в </w:t>
      </w:r>
      <w:smartTag w:uri="urn:schemas-microsoft-com:office:smarttags" w:element="metricconverter">
        <w:smartTagPr>
          <w:attr w:name="ProductID" w:val="2009 г"/>
        </w:smartTagPr>
        <w:r w:rsidRPr="00AA2C2C">
          <w:rPr>
            <w:rFonts w:ascii="Times New Roman" w:hAnsi="Times New Roman" w:cs="Times New Roman"/>
            <w:spacing w:val="2"/>
          </w:rPr>
          <w:t>2009 г</w:t>
        </w:r>
      </w:smartTag>
      <w:r w:rsidRPr="00AA2C2C">
        <w:rPr>
          <w:rFonts w:ascii="Times New Roman" w:hAnsi="Times New Roman" w:cs="Times New Roman"/>
          <w:spacing w:val="2"/>
        </w:rPr>
        <w:t>.;</w:t>
      </w:r>
    </w:p>
    <w:p w:rsidR="004943C8" w:rsidRPr="00AA2C2C" w:rsidRDefault="004943C8" w:rsidP="00AA2C2C">
      <w:pPr>
        <w:widowControl w:val="0"/>
        <w:numPr>
          <w:ilvl w:val="0"/>
          <w:numId w:val="39"/>
        </w:numPr>
        <w:shd w:val="clear" w:color="auto" w:fill="FFFFFF"/>
        <w:tabs>
          <w:tab w:val="clear" w:pos="370"/>
          <w:tab w:val="num" w:pos="0"/>
        </w:tabs>
        <w:adjustRightInd w:val="0"/>
        <w:ind w:left="0" w:firstLine="0"/>
        <w:jc w:val="both"/>
        <w:rPr>
          <w:rFonts w:ascii="Times New Roman" w:hAnsi="Times New Roman" w:cs="Times New Roman"/>
        </w:rPr>
      </w:pPr>
      <w:r w:rsidRPr="00AA2C2C">
        <w:rPr>
          <w:rFonts w:ascii="Times New Roman" w:hAnsi="Times New Roman" w:cs="Times New Roman"/>
          <w:spacing w:val="7"/>
        </w:rPr>
        <w:t xml:space="preserve">в </w:t>
      </w:r>
      <w:smartTag w:uri="urn:schemas-microsoft-com:office:smarttags" w:element="metricconverter">
        <w:smartTagPr>
          <w:attr w:name="ProductID" w:val="2010 г"/>
        </w:smartTagPr>
        <w:r w:rsidRPr="00AA2C2C">
          <w:rPr>
            <w:rFonts w:ascii="Times New Roman" w:hAnsi="Times New Roman" w:cs="Times New Roman"/>
            <w:spacing w:val="7"/>
          </w:rPr>
          <w:t>2010 г</w:t>
        </w:r>
      </w:smartTag>
      <w:r w:rsidRPr="00AA2C2C">
        <w:rPr>
          <w:rFonts w:ascii="Times New Roman" w:hAnsi="Times New Roman" w:cs="Times New Roman"/>
          <w:spacing w:val="7"/>
        </w:rPr>
        <w:t>. количество заведующих с высшим образованием составило –</w:t>
      </w:r>
      <w:r w:rsidRPr="00AA2C2C">
        <w:rPr>
          <w:rFonts w:ascii="Times New Roman" w:hAnsi="Times New Roman" w:cs="Times New Roman"/>
          <w:spacing w:val="-1"/>
        </w:rPr>
        <w:t xml:space="preserve"> 74 % </w:t>
      </w:r>
      <w:r w:rsidRPr="00AA2C2C">
        <w:rPr>
          <w:rFonts w:ascii="Times New Roman" w:hAnsi="Times New Roman" w:cs="Times New Roman"/>
          <w:spacing w:val="-1"/>
        </w:rPr>
        <w:br/>
        <w:t>(</w:t>
      </w:r>
      <w:smartTag w:uri="urn:schemas-microsoft-com:office:smarttags" w:element="metricconverter">
        <w:smartTagPr>
          <w:attr w:name="ProductID" w:val="2009 г"/>
        </w:smartTagPr>
        <w:r w:rsidRPr="00AA2C2C">
          <w:rPr>
            <w:rFonts w:ascii="Times New Roman" w:hAnsi="Times New Roman" w:cs="Times New Roman"/>
            <w:spacing w:val="-1"/>
          </w:rPr>
          <w:t>2009 г</w:t>
        </w:r>
      </w:smartTag>
      <w:r w:rsidRPr="00AA2C2C">
        <w:rPr>
          <w:rFonts w:ascii="Times New Roman" w:hAnsi="Times New Roman" w:cs="Times New Roman"/>
          <w:spacing w:val="-1"/>
        </w:rPr>
        <w:t>. - 79 %).</w:t>
      </w:r>
    </w:p>
    <w:p w:rsidR="004943C8" w:rsidRPr="00AA2C2C" w:rsidRDefault="004943C8" w:rsidP="00AA2C2C">
      <w:pPr>
        <w:widowControl w:val="0"/>
        <w:shd w:val="clear" w:color="auto" w:fill="FFFFFF"/>
        <w:adjustRightInd w:val="0"/>
        <w:ind w:firstLine="701"/>
        <w:jc w:val="both"/>
        <w:rPr>
          <w:rFonts w:ascii="Times New Roman" w:hAnsi="Times New Roman" w:cs="Times New Roman"/>
        </w:rPr>
      </w:pPr>
      <w:r w:rsidRPr="00AA2C2C">
        <w:rPr>
          <w:rFonts w:ascii="Times New Roman" w:hAnsi="Times New Roman" w:cs="Times New Roman"/>
          <w:spacing w:val="5"/>
        </w:rPr>
        <w:t xml:space="preserve">В детских садах работает 61 % воспитателей, имеющих среднее </w:t>
      </w:r>
      <w:r w:rsidRPr="00AA2C2C">
        <w:rPr>
          <w:rFonts w:ascii="Times New Roman" w:hAnsi="Times New Roman" w:cs="Times New Roman"/>
        </w:rPr>
        <w:t xml:space="preserve">профессиональное образование. Этот показатель стабилен, что </w:t>
      </w:r>
      <w:r w:rsidRPr="00AA2C2C">
        <w:rPr>
          <w:rFonts w:ascii="Times New Roman" w:hAnsi="Times New Roman" w:cs="Times New Roman"/>
          <w:spacing w:val="2"/>
        </w:rPr>
        <w:t xml:space="preserve">свидетельствует о востребованности педагогических кадров со средним </w:t>
      </w:r>
      <w:r w:rsidRPr="00AA2C2C">
        <w:rPr>
          <w:rFonts w:ascii="Times New Roman" w:hAnsi="Times New Roman" w:cs="Times New Roman"/>
          <w:spacing w:val="1"/>
        </w:rPr>
        <w:t>профессиональным образованием в системе дошкольного образования городского округа г. Бор</w:t>
      </w:r>
      <w:r w:rsidRPr="00AA2C2C">
        <w:rPr>
          <w:rFonts w:ascii="Times New Roman" w:hAnsi="Times New Roman" w:cs="Times New Roman"/>
          <w:spacing w:val="-5"/>
        </w:rPr>
        <w:t>.</w:t>
      </w:r>
    </w:p>
    <w:p w:rsidR="004943C8" w:rsidRPr="00AA2C2C" w:rsidRDefault="004943C8" w:rsidP="00AA2C2C">
      <w:pPr>
        <w:widowControl w:val="0"/>
        <w:shd w:val="clear" w:color="auto" w:fill="FFFFFF"/>
        <w:adjustRightInd w:val="0"/>
        <w:ind w:firstLine="710"/>
        <w:jc w:val="both"/>
        <w:rPr>
          <w:rFonts w:ascii="Times New Roman" w:hAnsi="Times New Roman" w:cs="Times New Roman"/>
        </w:rPr>
      </w:pPr>
      <w:r w:rsidRPr="00AA2C2C">
        <w:rPr>
          <w:rFonts w:ascii="Times New Roman" w:hAnsi="Times New Roman" w:cs="Times New Roman"/>
        </w:rPr>
        <w:t xml:space="preserve">Снижается количество воспитателей, имеющих общее среднее образование: </w:t>
      </w:r>
      <w:smartTag w:uri="urn:schemas-microsoft-com:office:smarttags" w:element="metricconverter">
        <w:smartTagPr>
          <w:attr w:name="ProductID" w:val="2010 г"/>
        </w:smartTagPr>
        <w:r w:rsidRPr="00AA2C2C">
          <w:rPr>
            <w:rFonts w:ascii="Times New Roman" w:hAnsi="Times New Roman" w:cs="Times New Roman"/>
            <w:spacing w:val="1"/>
          </w:rPr>
          <w:t>2010 г</w:t>
        </w:r>
      </w:smartTag>
      <w:r w:rsidRPr="00AA2C2C">
        <w:rPr>
          <w:rFonts w:ascii="Times New Roman" w:hAnsi="Times New Roman" w:cs="Times New Roman"/>
          <w:spacing w:val="1"/>
        </w:rPr>
        <w:t>. – 10 % (</w:t>
      </w:r>
      <w:smartTag w:uri="urn:schemas-microsoft-com:office:smarttags" w:element="metricconverter">
        <w:smartTagPr>
          <w:attr w:name="ProductID" w:val="2009 г"/>
        </w:smartTagPr>
        <w:r w:rsidRPr="00AA2C2C">
          <w:rPr>
            <w:rFonts w:ascii="Times New Roman" w:hAnsi="Times New Roman" w:cs="Times New Roman"/>
            <w:spacing w:val="1"/>
          </w:rPr>
          <w:t>2009 г</w:t>
        </w:r>
      </w:smartTag>
      <w:r w:rsidRPr="00AA2C2C">
        <w:rPr>
          <w:rFonts w:ascii="Times New Roman" w:hAnsi="Times New Roman" w:cs="Times New Roman"/>
          <w:spacing w:val="1"/>
        </w:rPr>
        <w:t>. – 19 %).</w:t>
      </w:r>
    </w:p>
    <w:p w:rsidR="004943C8" w:rsidRPr="00AA2C2C" w:rsidRDefault="004943C8" w:rsidP="00AA2C2C">
      <w:pPr>
        <w:widowControl w:val="0"/>
        <w:shd w:val="clear" w:color="auto" w:fill="FFFFFF"/>
        <w:adjustRightInd w:val="0"/>
        <w:ind w:firstLine="701"/>
        <w:jc w:val="both"/>
        <w:rPr>
          <w:rFonts w:ascii="Times New Roman" w:hAnsi="Times New Roman" w:cs="Times New Roman"/>
        </w:rPr>
      </w:pPr>
      <w:r w:rsidRPr="00AA2C2C">
        <w:rPr>
          <w:rFonts w:ascii="Times New Roman" w:hAnsi="Times New Roman" w:cs="Times New Roman"/>
          <w:spacing w:val="1"/>
        </w:rPr>
        <w:t xml:space="preserve">Немаловажный показатель в кадровом обеспечении – возрастная структура </w:t>
      </w:r>
      <w:r w:rsidRPr="00AA2C2C">
        <w:rPr>
          <w:rFonts w:ascii="Times New Roman" w:hAnsi="Times New Roman" w:cs="Times New Roman"/>
          <w:spacing w:val="5"/>
        </w:rPr>
        <w:t xml:space="preserve">кадрового состава дошкольных образовательных учреждений. По информации </w:t>
      </w:r>
      <w:r w:rsidRPr="00AA2C2C">
        <w:rPr>
          <w:rFonts w:ascii="Times New Roman" w:hAnsi="Times New Roman" w:cs="Times New Roman"/>
          <w:spacing w:val="3"/>
        </w:rPr>
        <w:t xml:space="preserve">на 1 января 2011 года в детских садах работает 56 % педагогических работников </w:t>
      </w:r>
      <w:r w:rsidRPr="00AA2C2C">
        <w:rPr>
          <w:rFonts w:ascii="Times New Roman" w:hAnsi="Times New Roman" w:cs="Times New Roman"/>
        </w:rPr>
        <w:t xml:space="preserve">в возрасте до 35 лет, в тоже время педагоги  пенсионного возраста составляют </w:t>
      </w:r>
      <w:r w:rsidRPr="00AA2C2C">
        <w:rPr>
          <w:rFonts w:ascii="Times New Roman" w:hAnsi="Times New Roman" w:cs="Times New Roman"/>
          <w:spacing w:val="-14"/>
        </w:rPr>
        <w:t xml:space="preserve">23 %, из них 47 %  руководящего состава. </w:t>
      </w:r>
    </w:p>
    <w:p w:rsidR="004943C8" w:rsidRPr="00AA2C2C" w:rsidRDefault="004943C8" w:rsidP="00AA2C2C">
      <w:pPr>
        <w:widowControl w:val="0"/>
        <w:shd w:val="clear" w:color="auto" w:fill="FFFFFF"/>
        <w:adjustRightInd w:val="0"/>
        <w:ind w:firstLine="710"/>
        <w:jc w:val="both"/>
        <w:rPr>
          <w:rFonts w:ascii="Times New Roman" w:hAnsi="Times New Roman" w:cs="Times New Roman"/>
        </w:rPr>
      </w:pPr>
      <w:r w:rsidRPr="00AA2C2C">
        <w:rPr>
          <w:rFonts w:ascii="Times New Roman" w:hAnsi="Times New Roman" w:cs="Times New Roman"/>
          <w:spacing w:val="9"/>
        </w:rPr>
        <w:t xml:space="preserve">Имеется еще ряд проблем в кадровом обеспечении дошкольных </w:t>
      </w:r>
      <w:r w:rsidRPr="00AA2C2C">
        <w:rPr>
          <w:rFonts w:ascii="Times New Roman" w:hAnsi="Times New Roman" w:cs="Times New Roman"/>
          <w:spacing w:val="8"/>
        </w:rPr>
        <w:t xml:space="preserve">образовательных учреждений. Несмотря на то, что штатные расписания </w:t>
      </w:r>
      <w:r w:rsidRPr="00AA2C2C">
        <w:rPr>
          <w:rFonts w:ascii="Times New Roman" w:hAnsi="Times New Roman" w:cs="Times New Roman"/>
          <w:spacing w:val="14"/>
        </w:rPr>
        <w:t xml:space="preserve">дошкольных образовательных учреждений практически полностью </w:t>
      </w:r>
      <w:r w:rsidRPr="00AA2C2C">
        <w:rPr>
          <w:rFonts w:ascii="Times New Roman" w:hAnsi="Times New Roman" w:cs="Times New Roman"/>
        </w:rPr>
        <w:t xml:space="preserve">укомплектованы (по отчету на 1 января </w:t>
      </w:r>
      <w:smartTag w:uri="urn:schemas-microsoft-com:office:smarttags" w:element="metricconverter">
        <w:smartTagPr>
          <w:attr w:name="ProductID" w:val="2011 г"/>
        </w:smartTagPr>
        <w:r w:rsidRPr="00AA2C2C">
          <w:rPr>
            <w:rFonts w:ascii="Times New Roman" w:hAnsi="Times New Roman" w:cs="Times New Roman"/>
          </w:rPr>
          <w:t>2011 г</w:t>
        </w:r>
      </w:smartTag>
      <w:r w:rsidRPr="00AA2C2C">
        <w:rPr>
          <w:rFonts w:ascii="Times New Roman" w:hAnsi="Times New Roman" w:cs="Times New Roman"/>
        </w:rPr>
        <w:t xml:space="preserve">. – на 99, 4 %), низкий уровень оплаты </w:t>
      </w:r>
      <w:r w:rsidRPr="00AA2C2C">
        <w:rPr>
          <w:rFonts w:ascii="Times New Roman" w:hAnsi="Times New Roman" w:cs="Times New Roman"/>
          <w:spacing w:val="5"/>
        </w:rPr>
        <w:t xml:space="preserve">труда работников дошкольных образовательных учреждений (за 2010 год средняя заработная плата воспитателя по  ДОУ составила 7769 руб.) вынуждает их </w:t>
      </w:r>
      <w:r w:rsidRPr="00AA2C2C">
        <w:rPr>
          <w:rFonts w:ascii="Times New Roman" w:hAnsi="Times New Roman" w:cs="Times New Roman"/>
        </w:rPr>
        <w:t>работать на полторы и более тарифных ставок.</w:t>
      </w:r>
    </w:p>
    <w:p w:rsidR="004943C8" w:rsidRPr="00AA2C2C" w:rsidRDefault="004943C8" w:rsidP="00AA2C2C">
      <w:pPr>
        <w:widowControl w:val="0"/>
        <w:shd w:val="clear" w:color="auto" w:fill="FFFFFF"/>
        <w:adjustRightInd w:val="0"/>
        <w:ind w:firstLine="701"/>
        <w:jc w:val="both"/>
        <w:rPr>
          <w:rFonts w:ascii="Times New Roman" w:hAnsi="Times New Roman" w:cs="Times New Roman"/>
        </w:rPr>
      </w:pPr>
      <w:r w:rsidRPr="00AA2C2C">
        <w:rPr>
          <w:rFonts w:ascii="Times New Roman" w:hAnsi="Times New Roman" w:cs="Times New Roman"/>
          <w:spacing w:val="1"/>
        </w:rPr>
        <w:t xml:space="preserve">Уровень прав и гарантий у педагогических работников дошкольных </w:t>
      </w:r>
      <w:r w:rsidRPr="00AA2C2C">
        <w:rPr>
          <w:rFonts w:ascii="Times New Roman" w:hAnsi="Times New Roman" w:cs="Times New Roman"/>
          <w:spacing w:val="7"/>
        </w:rPr>
        <w:t xml:space="preserve">образовательных учреждений более низкий по сравнению с их коллегами в </w:t>
      </w:r>
      <w:r w:rsidRPr="00AA2C2C">
        <w:rPr>
          <w:rFonts w:ascii="Times New Roman" w:hAnsi="Times New Roman" w:cs="Times New Roman"/>
          <w:spacing w:val="4"/>
        </w:rPr>
        <w:t>общеобразовательных учреждениях.</w:t>
      </w:r>
      <w:r w:rsidRPr="00AA2C2C">
        <w:rPr>
          <w:rFonts w:ascii="Times New Roman" w:hAnsi="Times New Roman" w:cs="Times New Roman"/>
        </w:rPr>
        <w:t xml:space="preserve"> В  связи с этим работа в дошкольных образовательных учреждениях непопулярна и малопривлекательна.</w:t>
      </w:r>
    </w:p>
    <w:p w:rsidR="004943C8" w:rsidRPr="00AA2C2C" w:rsidRDefault="004943C8" w:rsidP="00AA2C2C">
      <w:pPr>
        <w:widowControl w:val="0"/>
        <w:shd w:val="clear" w:color="auto" w:fill="FFFFFF"/>
        <w:adjustRightInd w:val="0"/>
        <w:jc w:val="both"/>
        <w:rPr>
          <w:rFonts w:ascii="Times New Roman" w:hAnsi="Times New Roman" w:cs="Times New Roman"/>
          <w:spacing w:val="1"/>
        </w:rPr>
      </w:pPr>
      <w:r w:rsidRPr="00AA2C2C">
        <w:rPr>
          <w:rFonts w:ascii="Times New Roman" w:hAnsi="Times New Roman" w:cs="Times New Roman"/>
          <w:spacing w:val="1"/>
        </w:rPr>
        <w:t xml:space="preserve">          В настоящее время отмечается ряд положительных тенденций в решении </w:t>
      </w:r>
      <w:r w:rsidRPr="00AA2C2C">
        <w:rPr>
          <w:rFonts w:ascii="Times New Roman" w:hAnsi="Times New Roman" w:cs="Times New Roman"/>
          <w:spacing w:val="4"/>
        </w:rPr>
        <w:t xml:space="preserve">проблемы сохранения и укрепления здоровья детей дошкольного возраста. </w:t>
      </w:r>
      <w:r w:rsidRPr="00AA2C2C">
        <w:rPr>
          <w:rFonts w:ascii="Times New Roman" w:hAnsi="Times New Roman" w:cs="Times New Roman"/>
          <w:spacing w:val="7"/>
        </w:rPr>
        <w:t>Снизился показатель числа больных дошкольников, процент слабовидящих, заболеваний ОДА</w:t>
      </w:r>
      <w:r w:rsidRPr="00AA2C2C">
        <w:rPr>
          <w:rFonts w:ascii="Times New Roman" w:hAnsi="Times New Roman" w:cs="Times New Roman"/>
          <w:spacing w:val="-4"/>
        </w:rPr>
        <w:t>.</w:t>
      </w:r>
      <w:r w:rsidRPr="00AA2C2C">
        <w:rPr>
          <w:rFonts w:ascii="Times New Roman" w:hAnsi="Times New Roman" w:cs="Times New Roman"/>
          <w:spacing w:val="2"/>
        </w:rPr>
        <w:t xml:space="preserve"> Особое внимание уделяется детям-инвалидам. В</w:t>
      </w:r>
      <w:r w:rsidRPr="00AA2C2C">
        <w:rPr>
          <w:rFonts w:ascii="Times New Roman" w:hAnsi="Times New Roman" w:cs="Times New Roman"/>
        </w:rPr>
        <w:t xml:space="preserve"> </w:t>
      </w:r>
      <w:r w:rsidRPr="00AA2C2C">
        <w:rPr>
          <w:rFonts w:ascii="Times New Roman" w:hAnsi="Times New Roman" w:cs="Times New Roman"/>
          <w:spacing w:val="-6"/>
        </w:rPr>
        <w:t>системе</w:t>
      </w:r>
      <w:r w:rsidRPr="00AA2C2C">
        <w:rPr>
          <w:rFonts w:ascii="Times New Roman" w:hAnsi="Times New Roman" w:cs="Times New Roman"/>
        </w:rPr>
        <w:t xml:space="preserve"> </w:t>
      </w:r>
      <w:r w:rsidRPr="00AA2C2C">
        <w:rPr>
          <w:rFonts w:ascii="Times New Roman" w:hAnsi="Times New Roman" w:cs="Times New Roman"/>
          <w:spacing w:val="1"/>
        </w:rPr>
        <w:t xml:space="preserve">дошкольного образования воспитывается 27 % детей-инвалидов. Во многих учреждениях успешно осуществляется интеграция детей-инвалидов в общество </w:t>
      </w:r>
      <w:r w:rsidRPr="00AA2C2C">
        <w:rPr>
          <w:rFonts w:ascii="Times New Roman" w:hAnsi="Times New Roman" w:cs="Times New Roman"/>
          <w:spacing w:val="11"/>
        </w:rPr>
        <w:t>здоровых детей.</w:t>
      </w:r>
      <w:r w:rsidRPr="00AA2C2C">
        <w:rPr>
          <w:rFonts w:ascii="Times New Roman" w:hAnsi="Times New Roman" w:cs="Times New Roman"/>
          <w:spacing w:val="1"/>
        </w:rPr>
        <w:t xml:space="preserve"> Однако создание соответствующих условий для реабилитации детей-инвалидов (с диагнозом ДЦП, ОДА) по-прежнему проблематично. </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spacing w:val="25"/>
        </w:rPr>
        <w:t>П</w:t>
      </w:r>
      <w:r w:rsidRPr="00AA2C2C">
        <w:rPr>
          <w:rFonts w:ascii="Times New Roman" w:hAnsi="Times New Roman" w:cs="Times New Roman"/>
          <w:spacing w:val="7"/>
        </w:rPr>
        <w:t xml:space="preserve">о данным социально-гигиенического мониторинга Управления </w:t>
      </w:r>
      <w:r w:rsidRPr="00AA2C2C">
        <w:rPr>
          <w:rFonts w:ascii="Times New Roman" w:hAnsi="Times New Roman" w:cs="Times New Roman"/>
        </w:rPr>
        <w:t xml:space="preserve">Роспотребнадзора от 17.03.2011 №1287-Б «Анализ заболеваемости детей Борского района, посещающих дошкольные образовательные учреждения, за </w:t>
      </w:r>
      <w:smartTag w:uri="urn:schemas-microsoft-com:office:smarttags" w:element="metricconverter">
        <w:smartTagPr>
          <w:attr w:name="ProductID" w:val="2010 г"/>
        </w:smartTagPr>
        <w:r w:rsidRPr="00AA2C2C">
          <w:rPr>
            <w:rFonts w:ascii="Times New Roman" w:hAnsi="Times New Roman" w:cs="Times New Roman"/>
          </w:rPr>
          <w:t>2010 г</w:t>
        </w:r>
      </w:smartTag>
      <w:r w:rsidRPr="00AA2C2C">
        <w:rPr>
          <w:rFonts w:ascii="Times New Roman" w:hAnsi="Times New Roman" w:cs="Times New Roman"/>
        </w:rPr>
        <w:t xml:space="preserve">.»  отмечен значительный рост показателей общей и простудной заболеваемости, увеличение количества детей со 2 и 3 группой здоровья и соответственно уменьшение с первой. </w:t>
      </w:r>
    </w:p>
    <w:p w:rsidR="004943C8" w:rsidRPr="00AA2C2C" w:rsidRDefault="004943C8" w:rsidP="00AA2C2C">
      <w:pPr>
        <w:widowControl w:val="0"/>
        <w:shd w:val="clear" w:color="auto" w:fill="FFFFFF"/>
        <w:adjustRightInd w:val="0"/>
        <w:ind w:firstLine="708"/>
        <w:jc w:val="both"/>
        <w:rPr>
          <w:rFonts w:ascii="Times New Roman" w:hAnsi="Times New Roman" w:cs="Times New Roman"/>
        </w:rPr>
      </w:pPr>
      <w:r w:rsidRPr="00AA2C2C">
        <w:rPr>
          <w:rFonts w:ascii="Times New Roman" w:hAnsi="Times New Roman" w:cs="Times New Roman"/>
          <w:spacing w:val="25"/>
        </w:rPr>
        <w:t xml:space="preserve">Проблема формирования </w:t>
      </w:r>
      <w:r w:rsidRPr="00AA2C2C">
        <w:rPr>
          <w:rFonts w:ascii="Times New Roman" w:hAnsi="Times New Roman" w:cs="Times New Roman"/>
          <w:spacing w:val="1"/>
        </w:rPr>
        <w:t xml:space="preserve">здоровьесберегающей среды, интеграции профилактических и оздоровительных технологий в воспитательно-образовательный процесс остается актуальной для </w:t>
      </w:r>
      <w:r w:rsidRPr="00AA2C2C">
        <w:rPr>
          <w:rFonts w:ascii="Times New Roman" w:hAnsi="Times New Roman" w:cs="Times New Roman"/>
        </w:rPr>
        <w:t>системы дошкольного образования.</w:t>
      </w:r>
    </w:p>
    <w:p w:rsidR="004943C8" w:rsidRPr="00AA2C2C" w:rsidRDefault="004943C8" w:rsidP="00AA2C2C">
      <w:pPr>
        <w:widowControl w:val="0"/>
        <w:shd w:val="clear" w:color="auto" w:fill="FFFFFF"/>
        <w:adjustRightInd w:val="0"/>
        <w:ind w:firstLine="710"/>
        <w:jc w:val="both"/>
        <w:rPr>
          <w:rFonts w:ascii="Times New Roman" w:hAnsi="Times New Roman" w:cs="Times New Roman"/>
        </w:rPr>
      </w:pPr>
      <w:r w:rsidRPr="00AA2C2C">
        <w:rPr>
          <w:rFonts w:ascii="Times New Roman" w:hAnsi="Times New Roman" w:cs="Times New Roman"/>
          <w:spacing w:val="1"/>
        </w:rPr>
        <w:t xml:space="preserve">В связи с тем, что количество родителей, неудовлетворенных качеством </w:t>
      </w:r>
      <w:r w:rsidRPr="00AA2C2C">
        <w:rPr>
          <w:rFonts w:ascii="Times New Roman" w:hAnsi="Times New Roman" w:cs="Times New Roman"/>
          <w:spacing w:val="7"/>
        </w:rPr>
        <w:t xml:space="preserve">питания ребенка в детском саду составляет 11,2%, необходимо продолжать </w:t>
      </w:r>
      <w:r w:rsidRPr="00AA2C2C">
        <w:rPr>
          <w:rFonts w:ascii="Times New Roman" w:hAnsi="Times New Roman" w:cs="Times New Roman"/>
        </w:rPr>
        <w:t>работу по совершенствованию организации питания детей, в том числе с учетом особенностей их здоровья.</w:t>
      </w:r>
    </w:p>
    <w:p w:rsidR="004943C8" w:rsidRPr="00AA2C2C" w:rsidRDefault="004943C8" w:rsidP="00AA2C2C">
      <w:pPr>
        <w:widowControl w:val="0"/>
        <w:shd w:val="clear" w:color="auto" w:fill="FFFFFF"/>
        <w:adjustRightInd w:val="0"/>
        <w:jc w:val="both"/>
        <w:rPr>
          <w:rFonts w:ascii="Times New Roman" w:hAnsi="Times New Roman" w:cs="Times New Roman"/>
        </w:rPr>
      </w:pPr>
      <w:r w:rsidRPr="00AA2C2C">
        <w:rPr>
          <w:rFonts w:ascii="Times New Roman" w:hAnsi="Times New Roman" w:cs="Times New Roman"/>
        </w:rPr>
        <w:t xml:space="preserve">          </w:t>
      </w:r>
      <w:r w:rsidRPr="00AA2C2C">
        <w:rPr>
          <w:rFonts w:ascii="Times New Roman" w:hAnsi="Times New Roman" w:cs="Times New Roman"/>
          <w:spacing w:val="4"/>
        </w:rPr>
        <w:t xml:space="preserve">Одним из основных направлений развития дошкольного образования в </w:t>
      </w:r>
      <w:r w:rsidRPr="00AA2C2C">
        <w:rPr>
          <w:rFonts w:ascii="Times New Roman" w:hAnsi="Times New Roman" w:cs="Times New Roman"/>
        </w:rPr>
        <w:t>городском округе г. Бор является повышение его качества.</w:t>
      </w:r>
    </w:p>
    <w:p w:rsidR="004943C8" w:rsidRPr="00AA2C2C" w:rsidRDefault="004943C8" w:rsidP="00AA2C2C">
      <w:pPr>
        <w:widowControl w:val="0"/>
        <w:shd w:val="clear" w:color="auto" w:fill="FFFFFF"/>
        <w:adjustRightInd w:val="0"/>
        <w:ind w:firstLine="710"/>
        <w:jc w:val="both"/>
        <w:rPr>
          <w:rFonts w:ascii="Times New Roman" w:hAnsi="Times New Roman" w:cs="Times New Roman"/>
        </w:rPr>
      </w:pPr>
      <w:r w:rsidRPr="00AA2C2C">
        <w:rPr>
          <w:rFonts w:ascii="Times New Roman" w:hAnsi="Times New Roman" w:cs="Times New Roman"/>
          <w:spacing w:val="10"/>
        </w:rPr>
        <w:t xml:space="preserve">Как показали результаты социологического обследования семей по </w:t>
      </w:r>
      <w:r w:rsidRPr="00AA2C2C">
        <w:rPr>
          <w:rFonts w:ascii="Times New Roman" w:hAnsi="Times New Roman" w:cs="Times New Roman"/>
          <w:spacing w:val="2"/>
        </w:rPr>
        <w:t xml:space="preserve">проблеме «Удовлетворенность населения качеством образования» </w:t>
      </w:r>
      <w:r w:rsidRPr="00AA2C2C">
        <w:rPr>
          <w:rFonts w:ascii="Times New Roman" w:hAnsi="Times New Roman" w:cs="Times New Roman"/>
          <w:spacing w:val="8"/>
        </w:rPr>
        <w:t xml:space="preserve">в 2010 году, подавляющее большинство родителей </w:t>
      </w:r>
      <w:r w:rsidRPr="00AA2C2C">
        <w:rPr>
          <w:rFonts w:ascii="Times New Roman" w:hAnsi="Times New Roman" w:cs="Times New Roman"/>
          <w:spacing w:val="16"/>
        </w:rPr>
        <w:t xml:space="preserve">(84%) полностью удовлетворено работой детского сада,  </w:t>
      </w:r>
      <w:r w:rsidRPr="00AA2C2C">
        <w:rPr>
          <w:rFonts w:ascii="Times New Roman" w:hAnsi="Times New Roman" w:cs="Times New Roman"/>
          <w:spacing w:val="6"/>
        </w:rPr>
        <w:t xml:space="preserve">даются позитивные оценки условиям реализации </w:t>
      </w:r>
      <w:r w:rsidRPr="00AA2C2C">
        <w:rPr>
          <w:rFonts w:ascii="Times New Roman" w:hAnsi="Times New Roman" w:cs="Times New Roman"/>
          <w:spacing w:val="1"/>
        </w:rPr>
        <w:t>воспитательного процесса в детском саду, условиям обслуживания ребёнка, нормативам потребления, требованиям к персоналу.</w:t>
      </w:r>
    </w:p>
    <w:p w:rsidR="004943C8" w:rsidRPr="00AA2C2C" w:rsidRDefault="004943C8" w:rsidP="00AA2C2C">
      <w:pPr>
        <w:widowControl w:val="0"/>
        <w:shd w:val="clear" w:color="auto" w:fill="FFFFFF"/>
        <w:adjustRightInd w:val="0"/>
        <w:jc w:val="both"/>
        <w:rPr>
          <w:rFonts w:ascii="Times New Roman" w:hAnsi="Times New Roman" w:cs="Times New Roman"/>
        </w:rPr>
      </w:pPr>
      <w:r w:rsidRPr="00AA2C2C">
        <w:rPr>
          <w:rFonts w:ascii="Times New Roman" w:hAnsi="Times New Roman" w:cs="Times New Roman"/>
        </w:rPr>
        <w:t xml:space="preserve">              </w:t>
      </w:r>
      <w:r w:rsidRPr="00AA2C2C">
        <w:rPr>
          <w:rFonts w:ascii="Times New Roman" w:hAnsi="Times New Roman" w:cs="Times New Roman"/>
          <w:spacing w:val="4"/>
        </w:rPr>
        <w:t xml:space="preserve">В связи с тем, что  16 % родителей  не удовлетворены материальной оснащенностью учреждений, необходимо </w:t>
      </w:r>
      <w:r w:rsidRPr="00AA2C2C">
        <w:rPr>
          <w:rFonts w:ascii="Times New Roman" w:hAnsi="Times New Roman" w:cs="Times New Roman"/>
        </w:rPr>
        <w:t>совершенствовать предметно-развивающую среду и оборудование детских садов.</w:t>
      </w:r>
    </w:p>
    <w:p w:rsidR="004943C8" w:rsidRPr="00AA2C2C" w:rsidRDefault="004943C8" w:rsidP="00AA2C2C">
      <w:pPr>
        <w:widowControl w:val="0"/>
        <w:shd w:val="clear" w:color="auto" w:fill="FFFFFF"/>
        <w:adjustRightInd w:val="0"/>
        <w:jc w:val="both"/>
        <w:rPr>
          <w:rFonts w:ascii="Times New Roman" w:hAnsi="Times New Roman" w:cs="Times New Roman"/>
          <w:spacing w:val="1"/>
        </w:rPr>
      </w:pPr>
      <w:r w:rsidRPr="00AA2C2C">
        <w:rPr>
          <w:rFonts w:ascii="Times New Roman" w:hAnsi="Times New Roman" w:cs="Times New Roman"/>
        </w:rPr>
        <w:t xml:space="preserve">          Во всех ДОУ разработаны и приняты образовательные программы в соответствии с </w:t>
      </w:r>
      <w:r w:rsidRPr="00AA2C2C">
        <w:rPr>
          <w:rFonts w:ascii="Times New Roman" w:hAnsi="Times New Roman" w:cs="Times New Roman"/>
        </w:rPr>
        <w:lastRenderedPageBreak/>
        <w:t xml:space="preserve">федеральными государственными требованиями к структуре основной общеобразовательной программы дошкольного образования,  в которых предусмотрена оценка качества работы дошкольного образовательного учреждения </w:t>
      </w:r>
      <w:r w:rsidRPr="00AA2C2C">
        <w:rPr>
          <w:rFonts w:ascii="Times New Roman" w:hAnsi="Times New Roman" w:cs="Times New Roman"/>
          <w:spacing w:val="2"/>
        </w:rPr>
        <w:t xml:space="preserve"> по качеству результатов воспитательно-образовательной </w:t>
      </w:r>
      <w:r w:rsidRPr="00AA2C2C">
        <w:rPr>
          <w:rFonts w:ascii="Times New Roman" w:hAnsi="Times New Roman" w:cs="Times New Roman"/>
          <w:spacing w:val="1"/>
        </w:rPr>
        <w:t>работы.</w:t>
      </w:r>
    </w:p>
    <w:p w:rsidR="004943C8" w:rsidRPr="00AA2C2C" w:rsidRDefault="004943C8" w:rsidP="00AA2C2C">
      <w:pPr>
        <w:widowControl w:val="0"/>
        <w:shd w:val="clear" w:color="auto" w:fill="FFFFFF"/>
        <w:adjustRightInd w:val="0"/>
        <w:jc w:val="both"/>
        <w:rPr>
          <w:rFonts w:ascii="Times New Roman" w:hAnsi="Times New Roman" w:cs="Times New Roman"/>
          <w:spacing w:val="1"/>
        </w:rPr>
      </w:pPr>
      <w:r w:rsidRPr="00AA2C2C">
        <w:rPr>
          <w:rFonts w:ascii="Times New Roman" w:hAnsi="Times New Roman" w:cs="Times New Roman"/>
          <w:spacing w:val="1"/>
        </w:rPr>
        <w:t xml:space="preserve">  Только 5 % ДОУ обеспечивает открытость и доступность информации о деятельности учреждения через размещение её на официальном сайте в сети «Интернет», 45  % ДОУ имеет электронную почту. </w:t>
      </w:r>
    </w:p>
    <w:p w:rsidR="004943C8" w:rsidRPr="00AA2C2C" w:rsidRDefault="004943C8" w:rsidP="00AA2C2C">
      <w:pPr>
        <w:widowControl w:val="0"/>
        <w:shd w:val="clear" w:color="auto" w:fill="FFFFFF"/>
        <w:adjustRightInd w:val="0"/>
        <w:jc w:val="both"/>
        <w:rPr>
          <w:rFonts w:ascii="Times New Roman" w:hAnsi="Times New Roman" w:cs="Times New Roman"/>
          <w:spacing w:val="1"/>
        </w:rPr>
      </w:pPr>
      <w:r w:rsidRPr="00AA2C2C">
        <w:rPr>
          <w:rFonts w:ascii="Times New Roman" w:hAnsi="Times New Roman" w:cs="Times New Roman"/>
          <w:spacing w:val="1"/>
        </w:rPr>
        <w:t xml:space="preserve">         Перестроение научно-методической стратегии деятельности муниципальной методической службы на модель сетевого взаимодействия позволило интенсивно изменить содержание работы РМО. Как показала практика, методическая служба, созданная в форме творческих групп, педагогических мастерских на базе ДОУ городского округа представляют педагогу возможность расширения своего творческого потенциала. </w:t>
      </w:r>
    </w:p>
    <w:p w:rsidR="004943C8" w:rsidRPr="00AA2C2C" w:rsidRDefault="004943C8" w:rsidP="00AA2C2C">
      <w:pPr>
        <w:widowControl w:val="0"/>
        <w:shd w:val="clear" w:color="auto" w:fill="FFFFFF"/>
        <w:adjustRightInd w:val="0"/>
        <w:ind w:firstLine="720"/>
        <w:jc w:val="both"/>
        <w:rPr>
          <w:rFonts w:ascii="Times New Roman" w:hAnsi="Times New Roman" w:cs="Times New Roman"/>
        </w:rPr>
      </w:pPr>
      <w:r w:rsidRPr="00AA2C2C">
        <w:rPr>
          <w:rFonts w:ascii="Times New Roman" w:hAnsi="Times New Roman" w:cs="Times New Roman"/>
        </w:rPr>
        <w:t xml:space="preserve">Одним из показателей качества образования является размер бюджетного финансирования. За последние годы объём финансирования дошкольного образования в городском округе г. Бор увеличивается. В 2008 году расходы по финансированию составили (в тыс. руб.) 168133; в 2009 году – 215810,5; в 2010 году – 224016,7. Объём финансирования, выделяемого на 1 ребёнка в месяц, постоянно увеличивается: 2008 год – 3909,2 руб.. 2009 – 4653,1 руб., 2010 год – 4672,9 руб.. </w:t>
      </w:r>
    </w:p>
    <w:p w:rsidR="004943C8" w:rsidRPr="00AA2C2C" w:rsidRDefault="004943C8" w:rsidP="00AA2C2C">
      <w:pPr>
        <w:widowControl w:val="0"/>
        <w:shd w:val="clear" w:color="auto" w:fill="FFFFFF"/>
        <w:adjustRightInd w:val="0"/>
        <w:ind w:firstLine="701"/>
        <w:jc w:val="both"/>
        <w:rPr>
          <w:rFonts w:ascii="Times New Roman" w:hAnsi="Times New Roman" w:cs="Times New Roman"/>
        </w:rPr>
      </w:pPr>
      <w:r w:rsidRPr="00AA2C2C">
        <w:rPr>
          <w:rFonts w:ascii="Times New Roman" w:hAnsi="Times New Roman" w:cs="Times New Roman"/>
          <w:spacing w:val="6"/>
        </w:rPr>
        <w:t>Актуальным направлением в воспитании подрастающего поколения является   «</w:t>
      </w:r>
      <w:r w:rsidRPr="00AA2C2C">
        <w:rPr>
          <w:rFonts w:ascii="Times New Roman" w:hAnsi="Times New Roman" w:cs="Times New Roman"/>
        </w:rPr>
        <w:t xml:space="preserve">Духовно- нравственное и  </w:t>
      </w:r>
      <w:r w:rsidRPr="00AA2C2C">
        <w:rPr>
          <w:rFonts w:ascii="Times New Roman" w:hAnsi="Times New Roman" w:cs="Times New Roman"/>
          <w:spacing w:val="6"/>
        </w:rPr>
        <w:t>п</w:t>
      </w:r>
      <w:r w:rsidRPr="00AA2C2C">
        <w:rPr>
          <w:rFonts w:ascii="Times New Roman" w:hAnsi="Times New Roman" w:cs="Times New Roman"/>
        </w:rPr>
        <w:t xml:space="preserve">атриотическое воспитание». </w:t>
      </w:r>
      <w:r w:rsidRPr="00AA2C2C">
        <w:rPr>
          <w:rFonts w:ascii="Times New Roman" w:hAnsi="Times New Roman" w:cs="Times New Roman"/>
          <w:spacing w:val="8"/>
        </w:rPr>
        <w:t xml:space="preserve">Успешность результата в формировании нравственной личности современных детей во многом </w:t>
      </w:r>
      <w:r w:rsidRPr="00AA2C2C">
        <w:rPr>
          <w:rFonts w:ascii="Times New Roman" w:hAnsi="Times New Roman" w:cs="Times New Roman"/>
          <w:spacing w:val="13"/>
        </w:rPr>
        <w:t>зависит от преемственности в воспитательном процессе предшкольной и школьной ступенях образования.</w:t>
      </w:r>
    </w:p>
    <w:p w:rsidR="004943C8" w:rsidRPr="00AA2C2C" w:rsidRDefault="004943C8" w:rsidP="00AA2C2C">
      <w:pPr>
        <w:widowControl w:val="0"/>
        <w:shd w:val="clear" w:color="auto" w:fill="FFFFFF"/>
        <w:adjustRightInd w:val="0"/>
        <w:ind w:firstLine="691"/>
        <w:jc w:val="both"/>
        <w:rPr>
          <w:rFonts w:ascii="Times New Roman" w:hAnsi="Times New Roman" w:cs="Times New Roman"/>
        </w:rPr>
      </w:pPr>
      <w:r w:rsidRPr="00AA2C2C">
        <w:rPr>
          <w:rFonts w:ascii="Times New Roman" w:hAnsi="Times New Roman" w:cs="Times New Roman"/>
        </w:rPr>
        <w:t xml:space="preserve">В последние годы участились случаи обращения родителей и педагогов к специалистам по поводу необычного поведения детей, трудностей и проблемных </w:t>
      </w:r>
      <w:r w:rsidRPr="00AA2C2C">
        <w:rPr>
          <w:rFonts w:ascii="Times New Roman" w:hAnsi="Times New Roman" w:cs="Times New Roman"/>
          <w:spacing w:val="1"/>
        </w:rPr>
        <w:t xml:space="preserve">ситуаций, связанных с их воспитанием и обучением. Например, они </w:t>
      </w:r>
      <w:r w:rsidRPr="00AA2C2C">
        <w:rPr>
          <w:rFonts w:ascii="Times New Roman" w:hAnsi="Times New Roman" w:cs="Times New Roman"/>
        </w:rPr>
        <w:t xml:space="preserve"> не слышат и не желают выполнять указания взрослых, гиперактивны и </w:t>
      </w:r>
      <w:r w:rsidRPr="00AA2C2C">
        <w:rPr>
          <w:rFonts w:ascii="Times New Roman" w:hAnsi="Times New Roman" w:cs="Times New Roman"/>
          <w:spacing w:val="5"/>
        </w:rPr>
        <w:t xml:space="preserve">настойчивы, у них повышенная потребность к восприятию информации и </w:t>
      </w:r>
      <w:r w:rsidRPr="00AA2C2C">
        <w:rPr>
          <w:rFonts w:ascii="Times New Roman" w:hAnsi="Times New Roman" w:cs="Times New Roman"/>
        </w:rPr>
        <w:t>повышенная агрессия. Они требуют иного отношения к себе. Для решения этих проблем в дошкольных образовательных учреждениях необходимо провести исследование особенностей развития современных детей.</w:t>
      </w:r>
    </w:p>
    <w:p w:rsidR="004943C8" w:rsidRPr="00AA2C2C" w:rsidRDefault="004943C8" w:rsidP="00AA2C2C">
      <w:pPr>
        <w:widowControl w:val="0"/>
        <w:shd w:val="clear" w:color="auto" w:fill="FFFFFF"/>
        <w:adjustRightInd w:val="0"/>
        <w:jc w:val="both"/>
        <w:rPr>
          <w:rFonts w:ascii="Times New Roman" w:hAnsi="Times New Roman" w:cs="Times New Roman"/>
        </w:rPr>
      </w:pPr>
      <w:r w:rsidRPr="00AA2C2C">
        <w:rPr>
          <w:rFonts w:ascii="Times New Roman" w:hAnsi="Times New Roman" w:cs="Times New Roman"/>
          <w:spacing w:val="1"/>
        </w:rPr>
        <w:t xml:space="preserve">        В 2011 году </w:t>
      </w:r>
      <w:r w:rsidRPr="00AA2C2C">
        <w:rPr>
          <w:rFonts w:ascii="Times New Roman" w:hAnsi="Times New Roman" w:cs="Times New Roman"/>
          <w:spacing w:val="6"/>
        </w:rPr>
        <w:t xml:space="preserve">наблюдается увеличение числа участников районной программы «Одарённые дети» в 2 раза, что можно расценивать как повышение результативности в работе с одарёнными детьми.  </w:t>
      </w:r>
    </w:p>
    <w:p w:rsidR="004943C8" w:rsidRPr="00AA2C2C" w:rsidRDefault="004943C8" w:rsidP="00AA2C2C">
      <w:pPr>
        <w:widowControl w:val="0"/>
        <w:shd w:val="clear" w:color="auto" w:fill="FFFFFF"/>
        <w:adjustRightInd w:val="0"/>
        <w:jc w:val="center"/>
        <w:rPr>
          <w:rFonts w:ascii="Times New Roman" w:hAnsi="Times New Roman" w:cs="Times New Roman"/>
        </w:rPr>
      </w:pPr>
      <w:r w:rsidRPr="00AA2C2C">
        <w:rPr>
          <w:rFonts w:ascii="Times New Roman" w:hAnsi="Times New Roman" w:cs="Times New Roman"/>
        </w:rPr>
        <w:t>2.Задачи</w:t>
      </w:r>
    </w:p>
    <w:p w:rsidR="004943C8" w:rsidRPr="00AA2C2C" w:rsidRDefault="004943C8" w:rsidP="00AA2C2C">
      <w:pPr>
        <w:widowControl w:val="0"/>
        <w:shd w:val="clear" w:color="auto" w:fill="FFFFFF"/>
        <w:adjustRightInd w:val="0"/>
        <w:jc w:val="both"/>
        <w:rPr>
          <w:rFonts w:ascii="Times New Roman" w:hAnsi="Times New Roman" w:cs="Times New Roman"/>
        </w:rPr>
      </w:pPr>
      <w:r w:rsidRPr="00AA2C2C">
        <w:rPr>
          <w:rFonts w:ascii="Times New Roman" w:hAnsi="Times New Roman" w:cs="Times New Roman"/>
        </w:rPr>
        <w:t>2.1.Развитие новых видов и типов ДОУ – семейные ДОУ, группы кратковременного пребывания.</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2.2.  Повышение вклада дошкольного образования в инновационные процессы.</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2.3. Организация процесса преемственности  в духовно-нравственном развитии и воспитании гражданской идентичности ребенка на предшкольной и начальной ступеней образования.</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2.4. Совершенствование работы с одаренными детьми.</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2.5. Организация педагогической поддержки детей из семей группы риска</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2.6. Развитие системы работы с детьми, имеющими ограниченные возможности здоровья.</w:t>
      </w:r>
    </w:p>
    <w:p w:rsidR="004943C8" w:rsidRPr="00AA2C2C" w:rsidRDefault="004943C8" w:rsidP="00AA2C2C">
      <w:pPr>
        <w:widowControl w:val="0"/>
        <w:shd w:val="clear" w:color="auto" w:fill="FFFFFF"/>
        <w:adjustRightInd w:val="0"/>
        <w:jc w:val="center"/>
        <w:rPr>
          <w:rFonts w:ascii="Times New Roman" w:hAnsi="Times New Roman" w:cs="Times New Roman"/>
        </w:rPr>
      </w:pPr>
      <w:r w:rsidRPr="00AA2C2C">
        <w:rPr>
          <w:rFonts w:ascii="Times New Roman" w:hAnsi="Times New Roman" w:cs="Times New Roman"/>
        </w:rPr>
        <w:t>4. Ожидаемый результат.</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1. Повышение качества дошкольного образования</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 xml:space="preserve">            2. Рост численности детей, получающих дошкольную образовательную услугу</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 xml:space="preserve">               (с 75% в    2010 году до 85% в   2015году).</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3. Сохранение единства концептуальных основ и содержания в духовно-нравственном развитии ребенка.</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4. Рост участников районных конкурсов.</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5. Успешная адаптация детей при поступлении в школу.</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Отсутствие проявлений асоциального поведения.</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6. Успешная социализация детей. Готовность к получению инклюзивного образования в школе.</w:t>
      </w:r>
    </w:p>
    <w:p w:rsidR="00636F93" w:rsidRPr="00AA2C2C" w:rsidRDefault="00636F93"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3. План мероприятий  по   реализации проекта.</w:t>
      </w:r>
    </w:p>
    <w:tbl>
      <w:tblPr>
        <w:tblW w:w="10879" w:type="dxa"/>
        <w:tblInd w:w="-792" w:type="dxa"/>
        <w:tblLayout w:type="fixed"/>
        <w:tblLook w:val="01E0" w:firstRow="1" w:lastRow="1" w:firstColumn="1" w:lastColumn="1" w:noHBand="0" w:noVBand="0"/>
      </w:tblPr>
      <w:tblGrid>
        <w:gridCol w:w="538"/>
        <w:gridCol w:w="3520"/>
        <w:gridCol w:w="1437"/>
        <w:gridCol w:w="2308"/>
        <w:gridCol w:w="934"/>
        <w:gridCol w:w="616"/>
        <w:gridCol w:w="14"/>
        <w:gridCol w:w="14"/>
        <w:gridCol w:w="12"/>
        <w:gridCol w:w="628"/>
        <w:gridCol w:w="42"/>
        <w:gridCol w:w="7"/>
        <w:gridCol w:w="12"/>
        <w:gridCol w:w="708"/>
        <w:gridCol w:w="24"/>
        <w:gridCol w:w="16"/>
        <w:gridCol w:w="22"/>
        <w:gridCol w:w="8"/>
        <w:gridCol w:w="19"/>
      </w:tblGrid>
      <w:tr w:rsidR="004943C8" w:rsidRPr="00AA2C2C" w:rsidTr="00C93B1D">
        <w:trPr>
          <w:gridAfter w:val="5"/>
          <w:wAfter w:w="89" w:type="dxa"/>
          <w:trHeight w:val="20"/>
        </w:trPr>
        <w:tc>
          <w:tcPr>
            <w:tcW w:w="538" w:type="dxa"/>
            <w:vMerge w:val="restar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 п/п</w:t>
            </w:r>
          </w:p>
          <w:p w:rsidR="004943C8" w:rsidRPr="00AA2C2C" w:rsidRDefault="004943C8" w:rsidP="00AA2C2C">
            <w:pPr>
              <w:jc w:val="center"/>
              <w:rPr>
                <w:rFonts w:ascii="Times New Roman" w:hAnsi="Times New Roman" w:cs="Times New Roman"/>
              </w:rPr>
            </w:pPr>
          </w:p>
        </w:tc>
        <w:tc>
          <w:tcPr>
            <w:tcW w:w="3520" w:type="dxa"/>
            <w:vMerge w:val="restar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lastRenderedPageBreak/>
              <w:t>Мероприятия</w:t>
            </w:r>
          </w:p>
        </w:tc>
        <w:tc>
          <w:tcPr>
            <w:tcW w:w="1437" w:type="dxa"/>
            <w:vMerge w:val="restar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Сроки</w:t>
            </w:r>
          </w:p>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выполнения</w:t>
            </w:r>
          </w:p>
        </w:tc>
        <w:tc>
          <w:tcPr>
            <w:tcW w:w="2308" w:type="dxa"/>
            <w:vMerge w:val="restar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Ответственные</w:t>
            </w:r>
          </w:p>
          <w:p w:rsidR="004943C8" w:rsidRPr="00AA2C2C" w:rsidRDefault="004943C8" w:rsidP="00C93B1D">
            <w:pPr>
              <w:jc w:val="center"/>
              <w:rPr>
                <w:rFonts w:ascii="Times New Roman" w:hAnsi="Times New Roman" w:cs="Times New Roman"/>
              </w:rPr>
            </w:pPr>
            <w:r w:rsidRPr="00AA2C2C">
              <w:rPr>
                <w:rFonts w:ascii="Times New Roman" w:hAnsi="Times New Roman" w:cs="Times New Roman"/>
              </w:rPr>
              <w:t xml:space="preserve"> исполнители</w:t>
            </w:r>
          </w:p>
        </w:tc>
        <w:tc>
          <w:tcPr>
            <w:tcW w:w="2987" w:type="dxa"/>
            <w:gridSpan w:val="10"/>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 xml:space="preserve">Предполагаемые объемы финансирования </w:t>
            </w:r>
          </w:p>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lastRenderedPageBreak/>
              <w:t>(тыс. руб.)</w:t>
            </w:r>
          </w:p>
        </w:tc>
      </w:tr>
      <w:tr w:rsidR="00C93B1D" w:rsidRPr="00AA2C2C" w:rsidTr="00C93B1D">
        <w:trPr>
          <w:gridAfter w:val="5"/>
          <w:wAfter w:w="89" w:type="dxa"/>
          <w:trHeight w:val="20"/>
        </w:trPr>
        <w:tc>
          <w:tcPr>
            <w:tcW w:w="538" w:type="dxa"/>
            <w:vMerge/>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3520" w:type="dxa"/>
            <w:vMerge/>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1437" w:type="dxa"/>
            <w:vMerge/>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2308" w:type="dxa"/>
            <w:vMerge/>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2012</w:t>
            </w:r>
          </w:p>
        </w:tc>
        <w:tc>
          <w:tcPr>
            <w:tcW w:w="61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2013</w:t>
            </w:r>
          </w:p>
        </w:tc>
        <w:tc>
          <w:tcPr>
            <w:tcW w:w="668"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2014</w:t>
            </w:r>
          </w:p>
        </w:tc>
        <w:tc>
          <w:tcPr>
            <w:tcW w:w="769"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2015</w:t>
            </w:r>
          </w:p>
        </w:tc>
      </w:tr>
      <w:tr w:rsidR="004943C8" w:rsidRPr="00AA2C2C" w:rsidTr="00C93B1D">
        <w:trPr>
          <w:gridAfter w:val="5"/>
          <w:wAfter w:w="89" w:type="dxa"/>
          <w:trHeight w:val="20"/>
        </w:trPr>
        <w:tc>
          <w:tcPr>
            <w:tcW w:w="10790" w:type="dxa"/>
            <w:gridSpan w:val="1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Развитие новых видов ДОУ</w:t>
            </w:r>
          </w:p>
        </w:tc>
      </w:tr>
      <w:tr w:rsidR="004943C8" w:rsidRPr="00AA2C2C" w:rsidTr="00C93B1D">
        <w:trPr>
          <w:gridAfter w:val="5"/>
          <w:wAfter w:w="89" w:type="dxa"/>
          <w:trHeight w:val="20"/>
        </w:trPr>
        <w:tc>
          <w:tcPr>
            <w:tcW w:w="538" w:type="dxa"/>
            <w:vMerge w:val="restar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1.</w:t>
            </w: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Строительство семейных детских садов:</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2011-2012</w:t>
            </w:r>
          </w:p>
        </w:tc>
        <w:tc>
          <w:tcPr>
            <w:tcW w:w="2308" w:type="dxa"/>
            <w:vMerge w:val="restart"/>
            <w:tcBorders>
              <w:top w:val="single" w:sz="4" w:space="0" w:color="auto"/>
              <w:left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МОНО,</w:t>
            </w:r>
          </w:p>
          <w:p w:rsidR="004943C8" w:rsidRPr="00AA2C2C" w:rsidRDefault="004943C8" w:rsidP="00C93B1D">
            <w:pPr>
              <w:rPr>
                <w:rFonts w:ascii="Times New Roman" w:hAnsi="Times New Roman" w:cs="Times New Roman"/>
              </w:rPr>
            </w:pPr>
            <w:r w:rsidRPr="00AA2C2C">
              <w:rPr>
                <w:rFonts w:ascii="Times New Roman" w:hAnsi="Times New Roman" w:cs="Times New Roman"/>
              </w:rPr>
              <w:t>Администрация городского округа г. Бор, УНО, МБДОУ</w:t>
            </w:r>
          </w:p>
        </w:tc>
        <w:tc>
          <w:tcPr>
            <w:tcW w:w="2987" w:type="dxa"/>
            <w:gridSpan w:val="10"/>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C93B1D">
            <w:pPr>
              <w:rPr>
                <w:rFonts w:ascii="Times New Roman" w:hAnsi="Times New Roman" w:cs="Times New Roman"/>
              </w:rPr>
            </w:pPr>
            <w:r w:rsidRPr="00AA2C2C">
              <w:rPr>
                <w:rFonts w:ascii="Times New Roman" w:hAnsi="Times New Roman" w:cs="Times New Roman"/>
              </w:rPr>
              <w:t>Софинансирование областного и местного бюджетов</w:t>
            </w:r>
          </w:p>
        </w:tc>
      </w:tr>
      <w:tr w:rsidR="00C93B1D" w:rsidRPr="00AA2C2C" w:rsidTr="00C93B1D">
        <w:trPr>
          <w:gridAfter w:val="5"/>
          <w:wAfter w:w="89" w:type="dxa"/>
          <w:trHeight w:val="20"/>
        </w:trPr>
        <w:tc>
          <w:tcPr>
            <w:tcW w:w="538" w:type="dxa"/>
            <w:vMerge/>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 с. Линда № 1;</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2308" w:type="dxa"/>
            <w:vMerge/>
            <w:tcBorders>
              <w:left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1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68"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769"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r>
      <w:tr w:rsidR="00C93B1D" w:rsidRPr="00AA2C2C" w:rsidTr="00C93B1D">
        <w:trPr>
          <w:gridAfter w:val="5"/>
          <w:wAfter w:w="89" w:type="dxa"/>
          <w:trHeight w:val="20"/>
        </w:trPr>
        <w:tc>
          <w:tcPr>
            <w:tcW w:w="538" w:type="dxa"/>
            <w:vMerge/>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 с. Линда № 2;</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2308" w:type="dxa"/>
            <w:vMerge/>
            <w:tcBorders>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1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68"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769"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r>
      <w:tr w:rsidR="00C93B1D" w:rsidRPr="00AA2C2C" w:rsidTr="00C93B1D">
        <w:trPr>
          <w:gridAfter w:val="5"/>
          <w:wAfter w:w="89" w:type="dxa"/>
          <w:trHeight w:val="20"/>
        </w:trPr>
        <w:tc>
          <w:tcPr>
            <w:tcW w:w="538" w:type="dxa"/>
            <w:vMerge/>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 с. Линда № 3;</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2308" w:type="dxa"/>
            <w:vMerge w:val="restart"/>
            <w:tcBorders>
              <w:top w:val="single" w:sz="4" w:space="0" w:color="auto"/>
              <w:left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1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68"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769"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r>
      <w:tr w:rsidR="00C93B1D" w:rsidRPr="00AA2C2C" w:rsidTr="00C93B1D">
        <w:trPr>
          <w:gridAfter w:val="5"/>
          <w:wAfter w:w="89" w:type="dxa"/>
          <w:trHeight w:val="20"/>
        </w:trPr>
        <w:tc>
          <w:tcPr>
            <w:tcW w:w="538" w:type="dxa"/>
            <w:vMerge/>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 пос. Железнодорожный №1;</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2308" w:type="dxa"/>
            <w:vMerge/>
            <w:tcBorders>
              <w:left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1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68"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769"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r>
      <w:tr w:rsidR="00C93B1D" w:rsidRPr="00AA2C2C" w:rsidTr="00C93B1D">
        <w:trPr>
          <w:gridAfter w:val="5"/>
          <w:wAfter w:w="89" w:type="dxa"/>
          <w:trHeight w:val="20"/>
        </w:trPr>
        <w:tc>
          <w:tcPr>
            <w:tcW w:w="538" w:type="dxa"/>
            <w:vMerge/>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 пос. Железнодорожный № 2;</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2308" w:type="dxa"/>
            <w:vMerge/>
            <w:tcBorders>
              <w:left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1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68"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769"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r>
      <w:tr w:rsidR="00C93B1D" w:rsidRPr="00AA2C2C" w:rsidTr="00C93B1D">
        <w:trPr>
          <w:gridAfter w:val="5"/>
          <w:wAfter w:w="89" w:type="dxa"/>
          <w:trHeight w:val="20"/>
        </w:trPr>
        <w:tc>
          <w:tcPr>
            <w:tcW w:w="538" w:type="dxa"/>
            <w:vMerge/>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 с. Редькино.</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2308" w:type="dxa"/>
            <w:vMerge/>
            <w:tcBorders>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1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68"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769"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r>
      <w:tr w:rsidR="00C93B1D" w:rsidRPr="00AA2C2C" w:rsidTr="00C93B1D">
        <w:trPr>
          <w:gridAfter w:val="5"/>
          <w:wAfter w:w="89" w:type="dxa"/>
          <w:trHeight w:val="20"/>
        </w:trPr>
        <w:tc>
          <w:tcPr>
            <w:tcW w:w="53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 п. Неклюдово   (2 на 20 мест)</w:t>
            </w:r>
          </w:p>
          <w:p w:rsidR="004943C8" w:rsidRPr="00AA2C2C" w:rsidRDefault="004943C8" w:rsidP="00AA2C2C">
            <w:pPr>
              <w:rPr>
                <w:rFonts w:ascii="Times New Roman" w:hAnsi="Times New Roman" w:cs="Times New Roman"/>
              </w:rPr>
            </w:pPr>
            <w:r w:rsidRPr="00AA2C2C">
              <w:rPr>
                <w:rFonts w:ascii="Times New Roman" w:hAnsi="Times New Roman" w:cs="Times New Roman"/>
              </w:rPr>
              <w:t>МБДОУ детский сад «Берёзка»</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2308" w:type="dxa"/>
            <w:tcBorders>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1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68"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769"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r>
      <w:tr w:rsidR="00C93B1D" w:rsidRPr="00AA2C2C" w:rsidTr="00C93B1D">
        <w:trPr>
          <w:gridAfter w:val="5"/>
          <w:wAfter w:w="89" w:type="dxa"/>
          <w:trHeight w:val="20"/>
        </w:trPr>
        <w:tc>
          <w:tcPr>
            <w:tcW w:w="53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 xml:space="preserve">с.Городищи (1 на 10 мест) </w:t>
            </w:r>
          </w:p>
          <w:p w:rsidR="004943C8" w:rsidRPr="00AA2C2C" w:rsidRDefault="004943C8" w:rsidP="00AA2C2C">
            <w:pPr>
              <w:rPr>
                <w:rFonts w:ascii="Times New Roman" w:hAnsi="Times New Roman" w:cs="Times New Roman"/>
              </w:rPr>
            </w:pPr>
            <w:r w:rsidRPr="00AA2C2C">
              <w:rPr>
                <w:rFonts w:ascii="Times New Roman" w:hAnsi="Times New Roman" w:cs="Times New Roman"/>
              </w:rPr>
              <w:t>МБДОУ детский сад «Ёлочка»</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2308" w:type="dxa"/>
            <w:tcBorders>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1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68"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769"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r>
      <w:tr w:rsidR="00C93B1D" w:rsidRPr="00AA2C2C" w:rsidTr="00C93B1D">
        <w:trPr>
          <w:gridAfter w:val="5"/>
          <w:wAfter w:w="89" w:type="dxa"/>
          <w:trHeight w:val="20"/>
        </w:trPr>
        <w:tc>
          <w:tcPr>
            <w:tcW w:w="53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 Тесовая    (1 на 20 мест)</w:t>
            </w:r>
          </w:p>
          <w:p w:rsidR="004943C8" w:rsidRPr="00AA2C2C" w:rsidRDefault="004943C8" w:rsidP="00AA2C2C">
            <w:pPr>
              <w:rPr>
                <w:rFonts w:ascii="Times New Roman" w:hAnsi="Times New Roman" w:cs="Times New Roman"/>
              </w:rPr>
            </w:pPr>
            <w:r w:rsidRPr="00AA2C2C">
              <w:rPr>
                <w:rFonts w:ascii="Times New Roman" w:hAnsi="Times New Roman" w:cs="Times New Roman"/>
              </w:rPr>
              <w:t>МОУ СОШ № 11</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2308" w:type="dxa"/>
            <w:tcBorders>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1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68"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769"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r>
      <w:tr w:rsidR="00C93B1D" w:rsidRPr="00AA2C2C" w:rsidTr="00C93B1D">
        <w:trPr>
          <w:gridAfter w:val="5"/>
          <w:wAfter w:w="89" w:type="dxa"/>
          <w:trHeight w:val="20"/>
        </w:trPr>
        <w:tc>
          <w:tcPr>
            <w:tcW w:w="53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 ж/р «Боталово» (2 на 20 мест)</w:t>
            </w:r>
          </w:p>
          <w:p w:rsidR="004943C8" w:rsidRPr="00AA2C2C" w:rsidRDefault="004943C8" w:rsidP="00AA2C2C">
            <w:pPr>
              <w:rPr>
                <w:rFonts w:ascii="Times New Roman" w:hAnsi="Times New Roman" w:cs="Times New Roman"/>
              </w:rPr>
            </w:pPr>
            <w:r w:rsidRPr="00AA2C2C">
              <w:rPr>
                <w:rFonts w:ascii="Times New Roman" w:hAnsi="Times New Roman" w:cs="Times New Roman"/>
              </w:rPr>
              <w:t xml:space="preserve">МБДОУ детский сад № 6 «Дюймовочка» </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2308" w:type="dxa"/>
            <w:tcBorders>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1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68"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769"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r>
      <w:tr w:rsidR="00C93B1D" w:rsidRPr="00AA2C2C" w:rsidTr="00C93B1D">
        <w:trPr>
          <w:gridAfter w:val="5"/>
          <w:wAfter w:w="89" w:type="dxa"/>
          <w:trHeight w:val="20"/>
        </w:trPr>
        <w:tc>
          <w:tcPr>
            <w:tcW w:w="53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-г.Бор (1 на 10 мест)</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2308" w:type="dxa"/>
            <w:tcBorders>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1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68"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769"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r>
      <w:tr w:rsidR="00C93B1D" w:rsidRPr="00AA2C2C" w:rsidTr="00C93B1D">
        <w:trPr>
          <w:gridAfter w:val="5"/>
          <w:wAfter w:w="89" w:type="dxa"/>
          <w:trHeight w:val="20"/>
        </w:trPr>
        <w:tc>
          <w:tcPr>
            <w:tcW w:w="53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-реконструкция МБОУ ДОД ЦВР «Маяк» под размещение 2 групп для детей  дошкольного возраста на 30 мест</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2308" w:type="dxa"/>
            <w:tcBorders>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1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68"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769"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r>
      <w:tr w:rsidR="00C93B1D" w:rsidRPr="00AA2C2C" w:rsidTr="00C93B1D">
        <w:trPr>
          <w:gridAfter w:val="5"/>
          <w:wAfter w:w="89" w:type="dxa"/>
          <w:trHeight w:val="20"/>
        </w:trPr>
        <w:tc>
          <w:tcPr>
            <w:tcW w:w="53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Строительство детских садов:</w:t>
            </w:r>
          </w:p>
          <w:p w:rsidR="004943C8" w:rsidRPr="00AA2C2C" w:rsidRDefault="004943C8" w:rsidP="00AA2C2C">
            <w:pPr>
              <w:rPr>
                <w:rFonts w:ascii="Times New Roman" w:hAnsi="Times New Roman" w:cs="Times New Roman"/>
              </w:rPr>
            </w:pPr>
            <w:r w:rsidRPr="00AA2C2C">
              <w:rPr>
                <w:rFonts w:ascii="Times New Roman" w:hAnsi="Times New Roman" w:cs="Times New Roman"/>
              </w:rPr>
              <w:t>-№14 «Боровичок»</w:t>
            </w:r>
          </w:p>
          <w:p w:rsidR="004943C8" w:rsidRPr="00AA2C2C" w:rsidRDefault="004943C8" w:rsidP="00AA2C2C">
            <w:pPr>
              <w:rPr>
                <w:rFonts w:ascii="Times New Roman" w:hAnsi="Times New Roman" w:cs="Times New Roman"/>
              </w:rPr>
            </w:pPr>
            <w:r w:rsidRPr="00AA2C2C">
              <w:rPr>
                <w:rFonts w:ascii="Times New Roman" w:hAnsi="Times New Roman" w:cs="Times New Roman"/>
              </w:rPr>
              <w:t>-  микрорайон «Прибрежный»   на 175 мест</w:t>
            </w:r>
          </w:p>
          <w:p w:rsidR="004943C8" w:rsidRPr="00AA2C2C" w:rsidRDefault="004943C8" w:rsidP="00AA2C2C">
            <w:pPr>
              <w:rPr>
                <w:rFonts w:ascii="Times New Roman" w:hAnsi="Times New Roman" w:cs="Times New Roman"/>
              </w:rPr>
            </w:pPr>
            <w:r w:rsidRPr="00AA2C2C">
              <w:rPr>
                <w:rFonts w:ascii="Times New Roman" w:hAnsi="Times New Roman" w:cs="Times New Roman"/>
              </w:rPr>
              <w:t>- реконструкция  детского сада  на 75 мест по ул.Ленина д. 74а г.Бор</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2308" w:type="dxa"/>
            <w:tcBorders>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1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68"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769"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r>
      <w:tr w:rsidR="004943C8" w:rsidRPr="00AA2C2C" w:rsidTr="00C93B1D">
        <w:trPr>
          <w:gridAfter w:val="5"/>
          <w:wAfter w:w="89" w:type="dxa"/>
          <w:trHeight w:val="20"/>
        </w:trPr>
        <w:tc>
          <w:tcPr>
            <w:tcW w:w="538" w:type="dxa"/>
            <w:vMerge w:val="restar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2.</w:t>
            </w: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B04F10" w:rsidP="00AA2C2C">
            <w:pPr>
              <w:rPr>
                <w:rFonts w:ascii="Times New Roman" w:hAnsi="Times New Roman" w:cs="Times New Roman"/>
              </w:rPr>
            </w:pPr>
            <w:r>
              <w:rPr>
                <w:rFonts w:ascii="Times New Roman" w:hAnsi="Times New Roman" w:cs="Times New Roman"/>
              </w:rPr>
              <w:t xml:space="preserve">Открытие групп </w:t>
            </w:r>
            <w:r w:rsidR="004943C8" w:rsidRPr="00AA2C2C">
              <w:rPr>
                <w:rFonts w:ascii="Times New Roman" w:hAnsi="Times New Roman" w:cs="Times New Roman"/>
              </w:rPr>
              <w:t>кратковременного пребывания в ДОУ:</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tc>
        <w:tc>
          <w:tcPr>
            <w:tcW w:w="23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 xml:space="preserve">УНО, </w:t>
            </w:r>
          </w:p>
          <w:p w:rsidR="004943C8" w:rsidRPr="00AA2C2C" w:rsidRDefault="004943C8" w:rsidP="00AA2C2C">
            <w:pPr>
              <w:rPr>
                <w:rFonts w:ascii="Times New Roman" w:hAnsi="Times New Roman" w:cs="Times New Roman"/>
              </w:rPr>
            </w:pPr>
            <w:r w:rsidRPr="00AA2C2C">
              <w:rPr>
                <w:rFonts w:ascii="Times New Roman" w:hAnsi="Times New Roman" w:cs="Times New Roman"/>
              </w:rPr>
              <w:t>МБДОУ</w:t>
            </w:r>
          </w:p>
        </w:tc>
        <w:tc>
          <w:tcPr>
            <w:tcW w:w="2987" w:type="dxa"/>
            <w:gridSpan w:val="10"/>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Дополнительные платные услуги</w:t>
            </w:r>
          </w:p>
        </w:tc>
      </w:tr>
      <w:tr w:rsidR="004943C8" w:rsidRPr="00AA2C2C" w:rsidTr="00C93B1D">
        <w:trPr>
          <w:gridAfter w:val="4"/>
          <w:wAfter w:w="65" w:type="dxa"/>
          <w:trHeight w:val="20"/>
        </w:trPr>
        <w:tc>
          <w:tcPr>
            <w:tcW w:w="538" w:type="dxa"/>
            <w:vMerge/>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 № 1 «Ласточка»</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2012</w:t>
            </w:r>
          </w:p>
        </w:tc>
        <w:tc>
          <w:tcPr>
            <w:tcW w:w="23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1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68"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793" w:type="dxa"/>
            <w:gridSpan w:val="5"/>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r>
      <w:tr w:rsidR="004943C8" w:rsidRPr="00AA2C2C" w:rsidTr="00C93B1D">
        <w:trPr>
          <w:gridAfter w:val="4"/>
          <w:wAfter w:w="65" w:type="dxa"/>
          <w:trHeight w:val="20"/>
        </w:trPr>
        <w:tc>
          <w:tcPr>
            <w:tcW w:w="538" w:type="dxa"/>
            <w:vMerge/>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 № 3 «Улыбка»</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2012</w:t>
            </w:r>
          </w:p>
        </w:tc>
        <w:tc>
          <w:tcPr>
            <w:tcW w:w="23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1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68"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793" w:type="dxa"/>
            <w:gridSpan w:val="5"/>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r>
      <w:tr w:rsidR="004943C8" w:rsidRPr="00AA2C2C" w:rsidTr="00C93B1D">
        <w:trPr>
          <w:gridAfter w:val="4"/>
          <w:wAfter w:w="65" w:type="dxa"/>
          <w:trHeight w:val="20"/>
        </w:trPr>
        <w:tc>
          <w:tcPr>
            <w:tcW w:w="538" w:type="dxa"/>
            <w:vMerge/>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 № 9 «Золотой ключик»</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2012</w:t>
            </w:r>
          </w:p>
        </w:tc>
        <w:tc>
          <w:tcPr>
            <w:tcW w:w="23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1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68"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793" w:type="dxa"/>
            <w:gridSpan w:val="5"/>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r>
      <w:tr w:rsidR="004943C8" w:rsidRPr="00AA2C2C" w:rsidTr="00C93B1D">
        <w:trPr>
          <w:gridAfter w:val="4"/>
          <w:wAfter w:w="65" w:type="dxa"/>
          <w:trHeight w:val="20"/>
        </w:trPr>
        <w:tc>
          <w:tcPr>
            <w:tcW w:w="538" w:type="dxa"/>
            <w:vMerge/>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 № 21 «Ладушки»</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2012</w:t>
            </w:r>
          </w:p>
        </w:tc>
        <w:tc>
          <w:tcPr>
            <w:tcW w:w="23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1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68"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793" w:type="dxa"/>
            <w:gridSpan w:val="5"/>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r>
      <w:tr w:rsidR="004943C8" w:rsidRPr="00AA2C2C" w:rsidTr="00C93B1D">
        <w:trPr>
          <w:gridAfter w:val="4"/>
          <w:wAfter w:w="65" w:type="dxa"/>
          <w:trHeight w:val="20"/>
        </w:trPr>
        <w:tc>
          <w:tcPr>
            <w:tcW w:w="538" w:type="dxa"/>
            <w:vMerge/>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 № 4 «Полянка»</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2013</w:t>
            </w:r>
          </w:p>
        </w:tc>
        <w:tc>
          <w:tcPr>
            <w:tcW w:w="23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1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68"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793" w:type="dxa"/>
            <w:gridSpan w:val="5"/>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r>
      <w:tr w:rsidR="004943C8" w:rsidRPr="00AA2C2C" w:rsidTr="00C93B1D">
        <w:trPr>
          <w:gridAfter w:val="4"/>
          <w:wAfter w:w="65" w:type="dxa"/>
          <w:trHeight w:val="20"/>
        </w:trPr>
        <w:tc>
          <w:tcPr>
            <w:tcW w:w="538" w:type="dxa"/>
            <w:vMerge/>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 № 6 «Дюймовочка»</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2014</w:t>
            </w:r>
          </w:p>
        </w:tc>
        <w:tc>
          <w:tcPr>
            <w:tcW w:w="23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1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68"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793" w:type="dxa"/>
            <w:gridSpan w:val="5"/>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r>
      <w:tr w:rsidR="004943C8" w:rsidRPr="00AA2C2C" w:rsidTr="00C93B1D">
        <w:trPr>
          <w:gridAfter w:val="5"/>
          <w:wAfter w:w="89" w:type="dxa"/>
          <w:trHeight w:val="20"/>
        </w:trPr>
        <w:tc>
          <w:tcPr>
            <w:tcW w:w="538" w:type="dxa"/>
            <w:vMerge w:val="restar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3</w:t>
            </w: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Открытие консультационных пунктов в  ДОУ:</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tc>
        <w:tc>
          <w:tcPr>
            <w:tcW w:w="23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 xml:space="preserve">УНО, </w:t>
            </w:r>
          </w:p>
          <w:p w:rsidR="004943C8" w:rsidRPr="00AA2C2C" w:rsidRDefault="004943C8" w:rsidP="00AA2C2C">
            <w:pPr>
              <w:rPr>
                <w:rFonts w:ascii="Times New Roman" w:hAnsi="Times New Roman" w:cs="Times New Roman"/>
              </w:rPr>
            </w:pPr>
            <w:r w:rsidRPr="00AA2C2C">
              <w:rPr>
                <w:rFonts w:ascii="Times New Roman" w:hAnsi="Times New Roman" w:cs="Times New Roman"/>
              </w:rPr>
              <w:t>МБДОУ</w:t>
            </w:r>
          </w:p>
        </w:tc>
        <w:tc>
          <w:tcPr>
            <w:tcW w:w="2987" w:type="dxa"/>
            <w:gridSpan w:val="10"/>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r>
      <w:tr w:rsidR="00C93B1D" w:rsidRPr="00AA2C2C" w:rsidTr="00C93B1D">
        <w:trPr>
          <w:gridAfter w:val="1"/>
          <w:wAfter w:w="19" w:type="dxa"/>
          <w:trHeight w:val="20"/>
        </w:trPr>
        <w:tc>
          <w:tcPr>
            <w:tcW w:w="538" w:type="dxa"/>
            <w:vMerge/>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 «Рукавичка» (введение 0,25 ст. педагога-психолога)</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2012</w:t>
            </w:r>
          </w:p>
        </w:tc>
        <w:tc>
          <w:tcPr>
            <w:tcW w:w="23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30" w:type="dxa"/>
            <w:gridSpan w:val="2"/>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96"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797" w:type="dxa"/>
            <w:gridSpan w:val="7"/>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r>
      <w:tr w:rsidR="00C93B1D" w:rsidRPr="00AA2C2C" w:rsidTr="00C93B1D">
        <w:trPr>
          <w:gridAfter w:val="1"/>
          <w:wAfter w:w="19" w:type="dxa"/>
          <w:trHeight w:val="20"/>
        </w:trPr>
        <w:tc>
          <w:tcPr>
            <w:tcW w:w="538" w:type="dxa"/>
            <w:vMerge/>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 «Берёзка» (введение 0,25 ст. педагога-психолога)</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2012</w:t>
            </w:r>
          </w:p>
        </w:tc>
        <w:tc>
          <w:tcPr>
            <w:tcW w:w="23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30" w:type="dxa"/>
            <w:gridSpan w:val="2"/>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96"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797" w:type="dxa"/>
            <w:gridSpan w:val="7"/>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r>
      <w:tr w:rsidR="00C93B1D" w:rsidRPr="00AA2C2C" w:rsidTr="00C93B1D">
        <w:trPr>
          <w:gridAfter w:val="1"/>
          <w:wAfter w:w="19" w:type="dxa"/>
          <w:trHeight w:val="20"/>
        </w:trPr>
        <w:tc>
          <w:tcPr>
            <w:tcW w:w="538" w:type="dxa"/>
            <w:vMerge/>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 № 23 «Родничок»;</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2013</w:t>
            </w:r>
          </w:p>
        </w:tc>
        <w:tc>
          <w:tcPr>
            <w:tcW w:w="23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30" w:type="dxa"/>
            <w:gridSpan w:val="2"/>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96"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797" w:type="dxa"/>
            <w:gridSpan w:val="7"/>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r>
      <w:tr w:rsidR="00C93B1D" w:rsidRPr="00AA2C2C" w:rsidTr="00C93B1D">
        <w:trPr>
          <w:gridAfter w:val="1"/>
          <w:wAfter w:w="19" w:type="dxa"/>
          <w:trHeight w:val="20"/>
        </w:trPr>
        <w:tc>
          <w:tcPr>
            <w:tcW w:w="538" w:type="dxa"/>
            <w:vMerge/>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 № 21 «Ладушки»;</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2013</w:t>
            </w:r>
          </w:p>
        </w:tc>
        <w:tc>
          <w:tcPr>
            <w:tcW w:w="23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30" w:type="dxa"/>
            <w:gridSpan w:val="2"/>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96"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797" w:type="dxa"/>
            <w:gridSpan w:val="7"/>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r>
      <w:tr w:rsidR="00C93B1D" w:rsidRPr="00AA2C2C" w:rsidTr="00C93B1D">
        <w:trPr>
          <w:gridAfter w:val="1"/>
          <w:wAfter w:w="19" w:type="dxa"/>
          <w:trHeight w:val="20"/>
        </w:trPr>
        <w:tc>
          <w:tcPr>
            <w:tcW w:w="538" w:type="dxa"/>
            <w:vMerge/>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 «Алёнушка»;</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2014</w:t>
            </w:r>
          </w:p>
        </w:tc>
        <w:tc>
          <w:tcPr>
            <w:tcW w:w="23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30" w:type="dxa"/>
            <w:gridSpan w:val="2"/>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96"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797" w:type="dxa"/>
            <w:gridSpan w:val="7"/>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r>
      <w:tr w:rsidR="00C93B1D" w:rsidRPr="00AA2C2C" w:rsidTr="00C93B1D">
        <w:trPr>
          <w:gridAfter w:val="1"/>
          <w:wAfter w:w="19" w:type="dxa"/>
          <w:trHeight w:val="20"/>
        </w:trPr>
        <w:tc>
          <w:tcPr>
            <w:tcW w:w="538" w:type="dxa"/>
            <w:vMerge/>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 15 «Солнышко» (введение 0,25 ст.педагога-психолога)</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2013</w:t>
            </w:r>
          </w:p>
        </w:tc>
        <w:tc>
          <w:tcPr>
            <w:tcW w:w="23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30" w:type="dxa"/>
            <w:gridSpan w:val="2"/>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96"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797" w:type="dxa"/>
            <w:gridSpan w:val="7"/>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r>
      <w:tr w:rsidR="00C93B1D" w:rsidRPr="00AA2C2C" w:rsidTr="00C93B1D">
        <w:trPr>
          <w:gridAfter w:val="1"/>
          <w:wAfter w:w="19" w:type="dxa"/>
          <w:trHeight w:val="20"/>
        </w:trPr>
        <w:tc>
          <w:tcPr>
            <w:tcW w:w="538" w:type="dxa"/>
            <w:vMerge/>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 «Петушок»</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2014</w:t>
            </w:r>
          </w:p>
        </w:tc>
        <w:tc>
          <w:tcPr>
            <w:tcW w:w="23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30" w:type="dxa"/>
            <w:gridSpan w:val="2"/>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96"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797" w:type="dxa"/>
            <w:gridSpan w:val="7"/>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r>
      <w:tr w:rsidR="00C93B1D" w:rsidRPr="00AA2C2C" w:rsidTr="00C93B1D">
        <w:trPr>
          <w:gridAfter w:val="1"/>
          <w:wAfter w:w="19" w:type="dxa"/>
          <w:trHeight w:val="20"/>
        </w:trPr>
        <w:tc>
          <w:tcPr>
            <w:tcW w:w="53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4</w:t>
            </w: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 xml:space="preserve">Открытие дополнительных групп </w:t>
            </w:r>
            <w:r w:rsidRPr="00AA2C2C">
              <w:rPr>
                <w:rFonts w:ascii="Times New Roman" w:hAnsi="Times New Roman" w:cs="Times New Roman"/>
              </w:rPr>
              <w:lastRenderedPageBreak/>
              <w:t>в ДОУ:</w:t>
            </w:r>
          </w:p>
          <w:p w:rsidR="004943C8" w:rsidRPr="00AA2C2C" w:rsidRDefault="004943C8" w:rsidP="00AA2C2C">
            <w:pPr>
              <w:rPr>
                <w:rFonts w:ascii="Times New Roman" w:hAnsi="Times New Roman" w:cs="Times New Roman"/>
              </w:rPr>
            </w:pPr>
            <w:r w:rsidRPr="00AA2C2C">
              <w:rPr>
                <w:rFonts w:ascii="Times New Roman" w:hAnsi="Times New Roman" w:cs="Times New Roman"/>
              </w:rPr>
              <w:t>- «Алёнушка» - 2 гр. (40 мест);</w:t>
            </w:r>
          </w:p>
          <w:p w:rsidR="004943C8" w:rsidRPr="00AA2C2C" w:rsidRDefault="004943C8" w:rsidP="00AA2C2C">
            <w:pPr>
              <w:rPr>
                <w:rFonts w:ascii="Times New Roman" w:hAnsi="Times New Roman" w:cs="Times New Roman"/>
              </w:rPr>
            </w:pPr>
            <w:r w:rsidRPr="00AA2C2C">
              <w:rPr>
                <w:rFonts w:ascii="Times New Roman" w:hAnsi="Times New Roman" w:cs="Times New Roman"/>
              </w:rPr>
              <w:t>- «Алёнушка» - 1 гр. (20 мест);</w:t>
            </w:r>
          </w:p>
          <w:p w:rsidR="004943C8" w:rsidRPr="00AA2C2C" w:rsidRDefault="004943C8" w:rsidP="00AA2C2C">
            <w:pPr>
              <w:rPr>
                <w:rFonts w:ascii="Times New Roman" w:hAnsi="Times New Roman" w:cs="Times New Roman"/>
              </w:rPr>
            </w:pPr>
            <w:r w:rsidRPr="00AA2C2C">
              <w:rPr>
                <w:rFonts w:ascii="Times New Roman" w:hAnsi="Times New Roman" w:cs="Times New Roman"/>
              </w:rPr>
              <w:t>- «Парус» - 2 гр. (40 мест);</w:t>
            </w:r>
          </w:p>
          <w:p w:rsidR="004943C8" w:rsidRPr="00AA2C2C" w:rsidRDefault="004943C8" w:rsidP="00AA2C2C">
            <w:pPr>
              <w:rPr>
                <w:rFonts w:ascii="Times New Roman" w:hAnsi="Times New Roman" w:cs="Times New Roman"/>
              </w:rPr>
            </w:pPr>
            <w:r w:rsidRPr="00AA2C2C">
              <w:rPr>
                <w:rFonts w:ascii="Times New Roman" w:hAnsi="Times New Roman" w:cs="Times New Roman"/>
              </w:rPr>
              <w:t>- «Капелька» - 4 гр. (80 мест);</w:t>
            </w:r>
          </w:p>
          <w:p w:rsidR="004943C8" w:rsidRPr="00AA2C2C" w:rsidRDefault="004943C8" w:rsidP="00AA2C2C">
            <w:pPr>
              <w:rPr>
                <w:rFonts w:ascii="Times New Roman" w:hAnsi="Times New Roman" w:cs="Times New Roman"/>
              </w:rPr>
            </w:pPr>
            <w:r w:rsidRPr="00AA2C2C">
              <w:rPr>
                <w:rFonts w:ascii="Times New Roman" w:hAnsi="Times New Roman" w:cs="Times New Roman"/>
              </w:rPr>
              <w:t>- «Пчёлка» - 3 гр. (55 мест);</w:t>
            </w:r>
          </w:p>
          <w:p w:rsidR="004943C8" w:rsidRPr="00AA2C2C" w:rsidRDefault="004943C8" w:rsidP="00AA2C2C">
            <w:pPr>
              <w:rPr>
                <w:rFonts w:ascii="Times New Roman" w:hAnsi="Times New Roman" w:cs="Times New Roman"/>
              </w:rPr>
            </w:pPr>
            <w:r w:rsidRPr="00AA2C2C">
              <w:rPr>
                <w:rFonts w:ascii="Times New Roman" w:hAnsi="Times New Roman" w:cs="Times New Roman"/>
              </w:rPr>
              <w:t>- «Кораблик» - 1 гр. (20 мест);</w:t>
            </w:r>
          </w:p>
          <w:p w:rsidR="004943C8" w:rsidRPr="00AA2C2C" w:rsidRDefault="004943C8" w:rsidP="00AA2C2C">
            <w:pPr>
              <w:rPr>
                <w:rFonts w:ascii="Times New Roman" w:hAnsi="Times New Roman" w:cs="Times New Roman"/>
              </w:rPr>
            </w:pPr>
            <w:r w:rsidRPr="00AA2C2C">
              <w:rPr>
                <w:rFonts w:ascii="Times New Roman" w:hAnsi="Times New Roman" w:cs="Times New Roman"/>
              </w:rPr>
              <w:t>- «Лучик» - 1 гр.(20мест);</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23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30" w:type="dxa"/>
            <w:gridSpan w:val="2"/>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96"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797" w:type="dxa"/>
            <w:gridSpan w:val="7"/>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r>
      <w:tr w:rsidR="004943C8" w:rsidRPr="00AA2C2C" w:rsidTr="00C93B1D">
        <w:trPr>
          <w:gridAfter w:val="5"/>
          <w:wAfter w:w="89" w:type="dxa"/>
          <w:trHeight w:val="20"/>
        </w:trPr>
        <w:tc>
          <w:tcPr>
            <w:tcW w:w="53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lastRenderedPageBreak/>
              <w:t>5</w:t>
            </w: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Участие в реализации областной целевой программы «Увеличение количества мест в дошкольных образовательных учреждениях Нижегородской области за счет выполнения работ по ремонту и оснащению оборудованием не полностью используемых помещений»</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2012-2013</w:t>
            </w:r>
          </w:p>
        </w:tc>
        <w:tc>
          <w:tcPr>
            <w:tcW w:w="23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МОНО,</w:t>
            </w:r>
          </w:p>
          <w:p w:rsidR="004943C8" w:rsidRPr="00AA2C2C" w:rsidRDefault="004943C8" w:rsidP="00AA2C2C">
            <w:pPr>
              <w:rPr>
                <w:rFonts w:ascii="Times New Roman" w:hAnsi="Times New Roman" w:cs="Times New Roman"/>
              </w:rPr>
            </w:pPr>
            <w:r w:rsidRPr="00AA2C2C">
              <w:rPr>
                <w:rFonts w:ascii="Times New Roman" w:hAnsi="Times New Roman" w:cs="Times New Roman"/>
              </w:rPr>
              <w:t xml:space="preserve">Администрация городского округа г. Бор, УНО, </w:t>
            </w:r>
          </w:p>
          <w:p w:rsidR="004943C8" w:rsidRPr="00AA2C2C" w:rsidRDefault="004943C8" w:rsidP="00AA2C2C">
            <w:pPr>
              <w:rPr>
                <w:rFonts w:ascii="Times New Roman" w:hAnsi="Times New Roman" w:cs="Times New Roman"/>
              </w:rPr>
            </w:pPr>
            <w:r w:rsidRPr="00AA2C2C">
              <w:rPr>
                <w:rFonts w:ascii="Times New Roman" w:hAnsi="Times New Roman" w:cs="Times New Roman"/>
              </w:rPr>
              <w:t>МБДОУ</w:t>
            </w:r>
          </w:p>
        </w:tc>
        <w:tc>
          <w:tcPr>
            <w:tcW w:w="2987" w:type="dxa"/>
            <w:gridSpan w:val="10"/>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Софинансирование областного и местного бюджетов</w:t>
            </w: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tc>
      </w:tr>
      <w:tr w:rsidR="004943C8" w:rsidRPr="00AA2C2C" w:rsidTr="00C93B1D">
        <w:trPr>
          <w:gridAfter w:val="5"/>
          <w:wAfter w:w="89" w:type="dxa"/>
          <w:trHeight w:val="20"/>
        </w:trPr>
        <w:tc>
          <w:tcPr>
            <w:tcW w:w="538" w:type="dxa"/>
            <w:vMerge w:val="restar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6.</w:t>
            </w: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Развитие дополнительных образовательных  услуг, в том числе платных  на базе ДОУ:</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2012-2015</w:t>
            </w:r>
          </w:p>
        </w:tc>
        <w:tc>
          <w:tcPr>
            <w:tcW w:w="23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2987" w:type="dxa"/>
            <w:gridSpan w:val="10"/>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Дополнительные платные услуги</w:t>
            </w:r>
          </w:p>
        </w:tc>
      </w:tr>
      <w:tr w:rsidR="00C93B1D" w:rsidRPr="00AA2C2C" w:rsidTr="00C93B1D">
        <w:trPr>
          <w:gridAfter w:val="1"/>
          <w:wAfter w:w="19" w:type="dxa"/>
          <w:trHeight w:val="20"/>
        </w:trPr>
        <w:tc>
          <w:tcPr>
            <w:tcW w:w="538" w:type="dxa"/>
            <w:vMerge/>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 № 2 «Гнёздышко»;</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2012</w:t>
            </w:r>
          </w:p>
        </w:tc>
        <w:tc>
          <w:tcPr>
            <w:tcW w:w="23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30" w:type="dxa"/>
            <w:gridSpan w:val="2"/>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96"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797" w:type="dxa"/>
            <w:gridSpan w:val="7"/>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r>
      <w:tr w:rsidR="00C93B1D" w:rsidRPr="00AA2C2C" w:rsidTr="00C93B1D">
        <w:trPr>
          <w:gridAfter w:val="1"/>
          <w:wAfter w:w="19" w:type="dxa"/>
          <w:trHeight w:val="20"/>
        </w:trPr>
        <w:tc>
          <w:tcPr>
            <w:tcW w:w="538" w:type="dxa"/>
            <w:vMerge/>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 «Берёзка»;</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2013</w:t>
            </w:r>
          </w:p>
        </w:tc>
        <w:tc>
          <w:tcPr>
            <w:tcW w:w="23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30" w:type="dxa"/>
            <w:gridSpan w:val="2"/>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96"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797" w:type="dxa"/>
            <w:gridSpan w:val="7"/>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r>
      <w:tr w:rsidR="00C93B1D" w:rsidRPr="00AA2C2C" w:rsidTr="00C93B1D">
        <w:trPr>
          <w:gridAfter w:val="1"/>
          <w:wAfter w:w="19" w:type="dxa"/>
          <w:trHeight w:val="20"/>
        </w:trPr>
        <w:tc>
          <w:tcPr>
            <w:tcW w:w="538" w:type="dxa"/>
            <w:vMerge/>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 «Капелька»;</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2014</w:t>
            </w:r>
          </w:p>
        </w:tc>
        <w:tc>
          <w:tcPr>
            <w:tcW w:w="23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30" w:type="dxa"/>
            <w:gridSpan w:val="2"/>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96"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797" w:type="dxa"/>
            <w:gridSpan w:val="7"/>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r>
      <w:tr w:rsidR="00C93B1D" w:rsidRPr="00AA2C2C" w:rsidTr="00C93B1D">
        <w:trPr>
          <w:gridAfter w:val="1"/>
          <w:wAfter w:w="19" w:type="dxa"/>
          <w:trHeight w:val="20"/>
        </w:trPr>
        <w:tc>
          <w:tcPr>
            <w:tcW w:w="538" w:type="dxa"/>
            <w:vMerge/>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 «Лучик».</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2014</w:t>
            </w:r>
          </w:p>
        </w:tc>
        <w:tc>
          <w:tcPr>
            <w:tcW w:w="23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30" w:type="dxa"/>
            <w:gridSpan w:val="2"/>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96"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797" w:type="dxa"/>
            <w:gridSpan w:val="7"/>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r>
      <w:tr w:rsidR="004943C8" w:rsidRPr="00AA2C2C" w:rsidTr="00C93B1D">
        <w:trPr>
          <w:gridAfter w:val="5"/>
          <w:wAfter w:w="89" w:type="dxa"/>
          <w:trHeight w:val="20"/>
        </w:trPr>
        <w:tc>
          <w:tcPr>
            <w:tcW w:w="10790" w:type="dxa"/>
            <w:gridSpan w:val="1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br w:type="page"/>
              <w:t>Повышение вклада дошкольного образования в инновационные процессы</w:t>
            </w:r>
          </w:p>
        </w:tc>
      </w:tr>
      <w:tr w:rsidR="00C93B1D" w:rsidRPr="00AA2C2C" w:rsidTr="00C93B1D">
        <w:trPr>
          <w:gridAfter w:val="1"/>
          <w:wAfter w:w="19" w:type="dxa"/>
          <w:trHeight w:val="20"/>
        </w:trPr>
        <w:tc>
          <w:tcPr>
            <w:tcW w:w="538" w:type="dxa"/>
            <w:vMerge w:val="restar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7.</w:t>
            </w: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 xml:space="preserve">Организация и проведение мониторинга: </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tc>
        <w:tc>
          <w:tcPr>
            <w:tcW w:w="23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 xml:space="preserve">УНО, </w:t>
            </w:r>
          </w:p>
          <w:p w:rsidR="004943C8" w:rsidRPr="00AA2C2C" w:rsidRDefault="004943C8" w:rsidP="00AA2C2C">
            <w:pPr>
              <w:rPr>
                <w:rFonts w:ascii="Times New Roman" w:hAnsi="Times New Roman" w:cs="Times New Roman"/>
              </w:rPr>
            </w:pPr>
            <w:r w:rsidRPr="00AA2C2C">
              <w:rPr>
                <w:rFonts w:ascii="Times New Roman" w:hAnsi="Times New Roman" w:cs="Times New Roman"/>
              </w:rPr>
              <w:t>МБДОУ</w:t>
            </w: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630" w:type="dxa"/>
            <w:gridSpan w:val="2"/>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696"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797" w:type="dxa"/>
            <w:gridSpan w:val="7"/>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r>
      <w:tr w:rsidR="00C93B1D" w:rsidRPr="00AA2C2C" w:rsidTr="00C93B1D">
        <w:trPr>
          <w:gridAfter w:val="1"/>
          <w:wAfter w:w="19" w:type="dxa"/>
          <w:trHeight w:val="20"/>
        </w:trPr>
        <w:tc>
          <w:tcPr>
            <w:tcW w:w="538" w:type="dxa"/>
            <w:vMerge/>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aa"/>
              <w:spacing w:before="0" w:beforeAutospacing="0" w:after="0" w:afterAutospacing="0"/>
            </w:pPr>
            <w:r w:rsidRPr="00AA2C2C">
              <w:t xml:space="preserve"> - «Реализация ДОУ федеральных государственных требований к структуре основной общеобразовательной программы  и условиям её реализации»;</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2012-</w:t>
            </w:r>
          </w:p>
          <w:p w:rsidR="004943C8" w:rsidRPr="00AA2C2C" w:rsidRDefault="004943C8" w:rsidP="00C93B1D">
            <w:pPr>
              <w:rPr>
                <w:rFonts w:ascii="Times New Roman" w:hAnsi="Times New Roman" w:cs="Times New Roman"/>
              </w:rPr>
            </w:pPr>
            <w:r w:rsidRPr="00AA2C2C">
              <w:rPr>
                <w:rFonts w:ascii="Times New Roman" w:hAnsi="Times New Roman" w:cs="Times New Roman"/>
              </w:rPr>
              <w:t xml:space="preserve">2015 </w:t>
            </w:r>
          </w:p>
        </w:tc>
        <w:tc>
          <w:tcPr>
            <w:tcW w:w="23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vertAlign w:val="subscript"/>
              </w:rPr>
            </w:pPr>
            <w:r w:rsidRPr="00AA2C2C">
              <w:rPr>
                <w:rFonts w:ascii="Times New Roman" w:hAnsi="Times New Roman" w:cs="Times New Roman"/>
                <w:vertAlign w:val="subscript"/>
              </w:rPr>
              <w:t>+</w:t>
            </w:r>
          </w:p>
        </w:tc>
        <w:tc>
          <w:tcPr>
            <w:tcW w:w="630" w:type="dxa"/>
            <w:gridSpan w:val="2"/>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w:t>
            </w:r>
          </w:p>
        </w:tc>
        <w:tc>
          <w:tcPr>
            <w:tcW w:w="696"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w:t>
            </w:r>
          </w:p>
        </w:tc>
        <w:tc>
          <w:tcPr>
            <w:tcW w:w="797" w:type="dxa"/>
            <w:gridSpan w:val="7"/>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w:t>
            </w:r>
          </w:p>
        </w:tc>
      </w:tr>
      <w:tr w:rsidR="00C93B1D" w:rsidRPr="00AA2C2C" w:rsidTr="00C93B1D">
        <w:trPr>
          <w:gridAfter w:val="1"/>
          <w:wAfter w:w="19" w:type="dxa"/>
          <w:trHeight w:val="20"/>
        </w:trPr>
        <w:tc>
          <w:tcPr>
            <w:tcW w:w="538" w:type="dxa"/>
            <w:vMerge/>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 xml:space="preserve">- «Готовность к переходу на стандарты второго поколения учителей начальных классов и воспитателей ДОУ»;  </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2012- 2013</w:t>
            </w:r>
          </w:p>
          <w:p w:rsidR="004943C8" w:rsidRPr="00AA2C2C" w:rsidRDefault="004943C8" w:rsidP="00AA2C2C">
            <w:pPr>
              <w:rPr>
                <w:rFonts w:ascii="Times New Roman" w:hAnsi="Times New Roman" w:cs="Times New Roman"/>
              </w:rPr>
            </w:pPr>
          </w:p>
        </w:tc>
        <w:tc>
          <w:tcPr>
            <w:tcW w:w="23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w:t>
            </w:r>
          </w:p>
        </w:tc>
        <w:tc>
          <w:tcPr>
            <w:tcW w:w="630" w:type="dxa"/>
            <w:gridSpan w:val="2"/>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w:t>
            </w:r>
          </w:p>
        </w:tc>
        <w:tc>
          <w:tcPr>
            <w:tcW w:w="696"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w:t>
            </w:r>
          </w:p>
        </w:tc>
        <w:tc>
          <w:tcPr>
            <w:tcW w:w="797" w:type="dxa"/>
            <w:gridSpan w:val="7"/>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w:t>
            </w:r>
          </w:p>
        </w:tc>
      </w:tr>
      <w:tr w:rsidR="00C93B1D" w:rsidRPr="00AA2C2C" w:rsidTr="00C93B1D">
        <w:trPr>
          <w:gridAfter w:val="1"/>
          <w:wAfter w:w="19" w:type="dxa"/>
          <w:trHeight w:val="20"/>
        </w:trPr>
        <w:tc>
          <w:tcPr>
            <w:tcW w:w="538" w:type="dxa"/>
            <w:vMerge/>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 «Исследование личностного адаптационного потенциала руководителей, педагогов в изменяющихся условиях развития образования»;</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r w:rsidRPr="00AA2C2C">
              <w:rPr>
                <w:rFonts w:ascii="Times New Roman" w:hAnsi="Times New Roman" w:cs="Times New Roman"/>
              </w:rPr>
              <w:t>2012</w:t>
            </w: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tc>
        <w:tc>
          <w:tcPr>
            <w:tcW w:w="23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w:t>
            </w:r>
          </w:p>
        </w:tc>
        <w:tc>
          <w:tcPr>
            <w:tcW w:w="630" w:type="dxa"/>
            <w:gridSpan w:val="2"/>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w:t>
            </w:r>
          </w:p>
        </w:tc>
        <w:tc>
          <w:tcPr>
            <w:tcW w:w="696"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w:t>
            </w:r>
          </w:p>
        </w:tc>
        <w:tc>
          <w:tcPr>
            <w:tcW w:w="797" w:type="dxa"/>
            <w:gridSpan w:val="7"/>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w:t>
            </w:r>
          </w:p>
        </w:tc>
      </w:tr>
      <w:tr w:rsidR="00C93B1D" w:rsidRPr="00AA2C2C" w:rsidTr="00C93B1D">
        <w:trPr>
          <w:gridAfter w:val="1"/>
          <w:wAfter w:w="19" w:type="dxa"/>
          <w:trHeight w:val="20"/>
        </w:trPr>
        <w:tc>
          <w:tcPr>
            <w:tcW w:w="538" w:type="dxa"/>
            <w:vMerge/>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aa"/>
              <w:spacing w:before="0" w:beforeAutospacing="0" w:after="0" w:afterAutospacing="0"/>
            </w:pPr>
            <w:r w:rsidRPr="00AA2C2C">
              <w:t xml:space="preserve"> - «Готовность родителей будущих первоклассников к обучению их детей по ФГОС НОО»</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2012-</w:t>
            </w:r>
          </w:p>
          <w:p w:rsidR="004943C8" w:rsidRPr="00AA2C2C" w:rsidRDefault="004943C8" w:rsidP="00AA2C2C">
            <w:pPr>
              <w:rPr>
                <w:rFonts w:ascii="Times New Roman" w:hAnsi="Times New Roman" w:cs="Times New Roman"/>
              </w:rPr>
            </w:pPr>
            <w:r w:rsidRPr="00AA2C2C">
              <w:rPr>
                <w:rFonts w:ascii="Times New Roman" w:hAnsi="Times New Roman" w:cs="Times New Roman"/>
              </w:rPr>
              <w:t>2013</w:t>
            </w:r>
          </w:p>
        </w:tc>
        <w:tc>
          <w:tcPr>
            <w:tcW w:w="23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w:t>
            </w:r>
          </w:p>
        </w:tc>
        <w:tc>
          <w:tcPr>
            <w:tcW w:w="630" w:type="dxa"/>
            <w:gridSpan w:val="2"/>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w:t>
            </w:r>
          </w:p>
        </w:tc>
        <w:tc>
          <w:tcPr>
            <w:tcW w:w="696"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w:t>
            </w:r>
          </w:p>
        </w:tc>
        <w:tc>
          <w:tcPr>
            <w:tcW w:w="797" w:type="dxa"/>
            <w:gridSpan w:val="7"/>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w:t>
            </w:r>
          </w:p>
        </w:tc>
      </w:tr>
      <w:tr w:rsidR="00C93B1D" w:rsidRPr="00AA2C2C" w:rsidTr="00C93B1D">
        <w:trPr>
          <w:gridAfter w:val="1"/>
          <w:wAfter w:w="19" w:type="dxa"/>
          <w:trHeight w:val="20"/>
        </w:trPr>
        <w:tc>
          <w:tcPr>
            <w:tcW w:w="53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aa"/>
              <w:spacing w:before="0" w:beforeAutospacing="0" w:after="0" w:afterAutospacing="0"/>
            </w:pPr>
            <w:r w:rsidRPr="00AA2C2C">
              <w:t>- «Обеспечение доступности системы дошкольного образования»</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2012-2015</w:t>
            </w:r>
          </w:p>
        </w:tc>
        <w:tc>
          <w:tcPr>
            <w:tcW w:w="23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w:t>
            </w:r>
          </w:p>
        </w:tc>
        <w:tc>
          <w:tcPr>
            <w:tcW w:w="630" w:type="dxa"/>
            <w:gridSpan w:val="2"/>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w:t>
            </w:r>
          </w:p>
        </w:tc>
        <w:tc>
          <w:tcPr>
            <w:tcW w:w="696"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w:t>
            </w:r>
          </w:p>
        </w:tc>
        <w:tc>
          <w:tcPr>
            <w:tcW w:w="797" w:type="dxa"/>
            <w:gridSpan w:val="7"/>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w:t>
            </w:r>
          </w:p>
        </w:tc>
      </w:tr>
      <w:tr w:rsidR="00C93B1D" w:rsidRPr="00AA2C2C" w:rsidTr="00C93B1D">
        <w:trPr>
          <w:gridAfter w:val="1"/>
          <w:wAfter w:w="19" w:type="dxa"/>
          <w:trHeight w:val="20"/>
        </w:trPr>
        <w:tc>
          <w:tcPr>
            <w:tcW w:w="538" w:type="dxa"/>
            <w:vMerge w:val="restar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8.</w:t>
            </w: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af"/>
              <w:rPr>
                <w:rFonts w:ascii="Times New Roman" w:hAnsi="Times New Roman" w:cs="Times New Roman"/>
                <w:sz w:val="24"/>
                <w:szCs w:val="24"/>
              </w:rPr>
            </w:pPr>
            <w:r w:rsidRPr="00AA2C2C">
              <w:rPr>
                <w:rFonts w:ascii="Times New Roman" w:hAnsi="Times New Roman" w:cs="Times New Roman"/>
                <w:sz w:val="24"/>
                <w:szCs w:val="24"/>
              </w:rPr>
              <w:t>Проведение совещаний, семинаров с руководителями ДОУ:</w:t>
            </w:r>
          </w:p>
          <w:p w:rsidR="004943C8" w:rsidRPr="00AA2C2C" w:rsidRDefault="004943C8" w:rsidP="00AA2C2C">
            <w:pPr>
              <w:pStyle w:val="af"/>
              <w:rPr>
                <w:rFonts w:ascii="Times New Roman" w:hAnsi="Times New Roman" w:cs="Times New Roman"/>
                <w:sz w:val="24"/>
                <w:szCs w:val="24"/>
              </w:rPr>
            </w:pPr>
            <w:r w:rsidRPr="00AA2C2C">
              <w:rPr>
                <w:rFonts w:ascii="Times New Roman" w:hAnsi="Times New Roman" w:cs="Times New Roman"/>
                <w:sz w:val="24"/>
                <w:szCs w:val="24"/>
              </w:rPr>
              <w:t xml:space="preserve">- по использованию  методических рекомендаций, обеспечивающих  выполнение федеральных государственных требований  к структуре </w:t>
            </w:r>
            <w:r w:rsidRPr="00AA2C2C">
              <w:rPr>
                <w:rFonts w:ascii="Times New Roman" w:hAnsi="Times New Roman" w:cs="Times New Roman"/>
                <w:sz w:val="24"/>
                <w:szCs w:val="24"/>
              </w:rPr>
              <w:lastRenderedPageBreak/>
              <w:t>основной общеобразовательной программы и условиям её реализации.</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lastRenderedPageBreak/>
              <w:t>2011-2013</w:t>
            </w: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tc>
        <w:tc>
          <w:tcPr>
            <w:tcW w:w="23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 xml:space="preserve">УНО, </w:t>
            </w:r>
          </w:p>
          <w:p w:rsidR="004943C8" w:rsidRPr="00AA2C2C" w:rsidRDefault="004943C8" w:rsidP="00AA2C2C">
            <w:pPr>
              <w:rPr>
                <w:rFonts w:ascii="Times New Roman" w:hAnsi="Times New Roman" w:cs="Times New Roman"/>
              </w:rPr>
            </w:pPr>
            <w:r w:rsidRPr="00AA2C2C">
              <w:rPr>
                <w:rFonts w:ascii="Times New Roman" w:hAnsi="Times New Roman" w:cs="Times New Roman"/>
              </w:rPr>
              <w:t>МБДОУ</w:t>
            </w: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630" w:type="dxa"/>
            <w:gridSpan w:val="2"/>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696"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797" w:type="dxa"/>
            <w:gridSpan w:val="7"/>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r>
      <w:tr w:rsidR="00C93B1D" w:rsidRPr="00AA2C2C" w:rsidTr="00C93B1D">
        <w:trPr>
          <w:gridAfter w:val="1"/>
          <w:wAfter w:w="19" w:type="dxa"/>
          <w:trHeight w:val="20"/>
        </w:trPr>
        <w:tc>
          <w:tcPr>
            <w:tcW w:w="538" w:type="dxa"/>
            <w:vMerge/>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aa"/>
              <w:spacing w:before="0" w:beforeAutospacing="0" w:after="0" w:afterAutospacing="0"/>
            </w:pPr>
            <w:r w:rsidRPr="00AA2C2C">
              <w:t>- «Управление инновационными процессами в ДОУ»</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2012-2015</w:t>
            </w:r>
          </w:p>
        </w:tc>
        <w:tc>
          <w:tcPr>
            <w:tcW w:w="23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УНО,</w:t>
            </w:r>
          </w:p>
          <w:p w:rsidR="004943C8" w:rsidRPr="00AA2C2C" w:rsidRDefault="004943C8" w:rsidP="00AA2C2C">
            <w:pPr>
              <w:rPr>
                <w:rFonts w:ascii="Times New Roman" w:hAnsi="Times New Roman" w:cs="Times New Roman"/>
              </w:rPr>
            </w:pPr>
            <w:r w:rsidRPr="00AA2C2C">
              <w:rPr>
                <w:rFonts w:ascii="Times New Roman" w:hAnsi="Times New Roman" w:cs="Times New Roman"/>
              </w:rPr>
              <w:t>МБДОУ</w:t>
            </w: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630" w:type="dxa"/>
            <w:gridSpan w:val="2"/>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696"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797" w:type="dxa"/>
            <w:gridSpan w:val="7"/>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r>
      <w:tr w:rsidR="00C93B1D" w:rsidRPr="00AA2C2C" w:rsidTr="00C93B1D">
        <w:trPr>
          <w:gridAfter w:val="1"/>
          <w:wAfter w:w="19" w:type="dxa"/>
          <w:trHeight w:val="20"/>
        </w:trPr>
        <w:tc>
          <w:tcPr>
            <w:tcW w:w="538" w:type="dxa"/>
            <w:vMerge/>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aa"/>
              <w:spacing w:before="0" w:beforeAutospacing="0" w:after="0" w:afterAutospacing="0"/>
            </w:pPr>
            <w:r w:rsidRPr="00AA2C2C">
              <w:t>- Правовое положение различных видов  ДОУ</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2012</w:t>
            </w:r>
          </w:p>
        </w:tc>
        <w:tc>
          <w:tcPr>
            <w:tcW w:w="23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УНО,</w:t>
            </w:r>
          </w:p>
          <w:p w:rsidR="004943C8" w:rsidRPr="00AA2C2C" w:rsidRDefault="004943C8" w:rsidP="00AA2C2C">
            <w:pPr>
              <w:rPr>
                <w:rFonts w:ascii="Times New Roman" w:hAnsi="Times New Roman" w:cs="Times New Roman"/>
              </w:rPr>
            </w:pPr>
            <w:r w:rsidRPr="00AA2C2C">
              <w:rPr>
                <w:rFonts w:ascii="Times New Roman" w:hAnsi="Times New Roman" w:cs="Times New Roman"/>
              </w:rPr>
              <w:t>МБДОУ</w:t>
            </w: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630" w:type="dxa"/>
            <w:gridSpan w:val="2"/>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696"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797" w:type="dxa"/>
            <w:gridSpan w:val="7"/>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r>
      <w:tr w:rsidR="00C93B1D" w:rsidRPr="00AA2C2C" w:rsidTr="00C93B1D">
        <w:trPr>
          <w:gridAfter w:val="1"/>
          <w:wAfter w:w="19" w:type="dxa"/>
          <w:trHeight w:val="20"/>
        </w:trPr>
        <w:tc>
          <w:tcPr>
            <w:tcW w:w="538" w:type="dxa"/>
            <w:vMerge/>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aa"/>
              <w:spacing w:before="0" w:beforeAutospacing="0" w:after="0" w:afterAutospacing="0"/>
            </w:pPr>
            <w:r w:rsidRPr="00AA2C2C">
              <w:t>- Разработка муниципальной системы оценка качества дошкольного образования.</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2012</w:t>
            </w:r>
          </w:p>
        </w:tc>
        <w:tc>
          <w:tcPr>
            <w:tcW w:w="23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УНО</w:t>
            </w: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630" w:type="dxa"/>
            <w:gridSpan w:val="2"/>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696"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797" w:type="dxa"/>
            <w:gridSpan w:val="7"/>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r>
      <w:tr w:rsidR="00C93B1D" w:rsidRPr="00AA2C2C" w:rsidTr="00C93B1D">
        <w:trPr>
          <w:gridAfter w:val="1"/>
          <w:wAfter w:w="19" w:type="dxa"/>
          <w:trHeight w:val="20"/>
        </w:trPr>
        <w:tc>
          <w:tcPr>
            <w:tcW w:w="53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9.</w:t>
            </w: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aa"/>
              <w:spacing w:before="0" w:beforeAutospacing="0" w:after="0" w:afterAutospacing="0"/>
            </w:pPr>
            <w:r w:rsidRPr="00AA2C2C">
              <w:t>Размещение на сайте ИМЦ Управления образования городского округа город Бор Нижегородской области информации о процессе внедрения ФГТ  в дошкольных учреждениях городского округа г. Бор</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2012-2015</w:t>
            </w:r>
          </w:p>
        </w:tc>
        <w:tc>
          <w:tcPr>
            <w:tcW w:w="23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630" w:type="dxa"/>
            <w:gridSpan w:val="2"/>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696"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797" w:type="dxa"/>
            <w:gridSpan w:val="7"/>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r>
      <w:tr w:rsidR="00C93B1D" w:rsidRPr="00AA2C2C" w:rsidTr="00C93B1D">
        <w:trPr>
          <w:gridAfter w:val="1"/>
          <w:wAfter w:w="19" w:type="dxa"/>
          <w:trHeight w:val="20"/>
        </w:trPr>
        <w:tc>
          <w:tcPr>
            <w:tcW w:w="53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10</w:t>
            </w: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aa"/>
              <w:spacing w:before="0" w:beforeAutospacing="0" w:after="0" w:afterAutospacing="0"/>
            </w:pPr>
            <w:r w:rsidRPr="00AA2C2C">
              <w:t>Направление на курсовую переподготовку:</w:t>
            </w:r>
          </w:p>
          <w:p w:rsidR="004943C8" w:rsidRPr="00AA2C2C" w:rsidRDefault="004943C8" w:rsidP="00AA2C2C">
            <w:pPr>
              <w:pStyle w:val="aa"/>
              <w:spacing w:before="0" w:beforeAutospacing="0" w:after="0" w:afterAutospacing="0"/>
            </w:pPr>
            <w:r w:rsidRPr="00AA2C2C">
              <w:t xml:space="preserve">- заведующих </w:t>
            </w:r>
          </w:p>
          <w:p w:rsidR="004943C8" w:rsidRPr="00AA2C2C" w:rsidRDefault="004943C8" w:rsidP="00AA2C2C">
            <w:pPr>
              <w:pStyle w:val="aa"/>
              <w:spacing w:before="0" w:beforeAutospacing="0" w:after="0" w:afterAutospacing="0"/>
            </w:pPr>
            <w:r w:rsidRPr="00AA2C2C">
              <w:t>«Управление ДОУ в условиях модернизации образования»</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color w:val="000000"/>
              </w:rPr>
            </w:pPr>
          </w:p>
          <w:p w:rsidR="004943C8" w:rsidRPr="00AA2C2C" w:rsidRDefault="004943C8" w:rsidP="00AA2C2C">
            <w:pPr>
              <w:rPr>
                <w:rFonts w:ascii="Times New Roman" w:hAnsi="Times New Roman" w:cs="Times New Roman"/>
              </w:rPr>
            </w:pPr>
            <w:r w:rsidRPr="00AA2C2C">
              <w:rPr>
                <w:rFonts w:ascii="Times New Roman" w:hAnsi="Times New Roman" w:cs="Times New Roman"/>
              </w:rPr>
              <w:t>2012-2015</w:t>
            </w: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color w:val="000000"/>
              </w:rPr>
            </w:pPr>
          </w:p>
        </w:tc>
        <w:tc>
          <w:tcPr>
            <w:tcW w:w="23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color w:val="000000"/>
              </w:rPr>
            </w:pPr>
          </w:p>
          <w:p w:rsidR="004943C8" w:rsidRPr="00AA2C2C" w:rsidRDefault="004943C8" w:rsidP="00AA2C2C">
            <w:pPr>
              <w:rPr>
                <w:rFonts w:ascii="Times New Roman" w:hAnsi="Times New Roman" w:cs="Times New Roman"/>
              </w:rPr>
            </w:pPr>
            <w:r w:rsidRPr="00AA2C2C">
              <w:rPr>
                <w:rFonts w:ascii="Times New Roman" w:hAnsi="Times New Roman" w:cs="Times New Roman"/>
              </w:rPr>
              <w:t xml:space="preserve">УНО, </w:t>
            </w:r>
          </w:p>
          <w:p w:rsidR="004943C8" w:rsidRPr="00AA2C2C" w:rsidRDefault="004943C8" w:rsidP="00AA2C2C">
            <w:pPr>
              <w:jc w:val="both"/>
              <w:rPr>
                <w:rFonts w:ascii="Times New Roman" w:hAnsi="Times New Roman" w:cs="Times New Roman"/>
                <w:color w:val="000000"/>
              </w:rPr>
            </w:pPr>
            <w:r w:rsidRPr="00AA2C2C">
              <w:rPr>
                <w:rFonts w:ascii="Times New Roman" w:hAnsi="Times New Roman" w:cs="Times New Roman"/>
              </w:rPr>
              <w:t>МБДОУ</w:t>
            </w: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color w:val="000000"/>
              </w:rPr>
            </w:pPr>
          </w:p>
        </w:tc>
        <w:tc>
          <w:tcPr>
            <w:tcW w:w="630" w:type="dxa"/>
            <w:gridSpan w:val="2"/>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color w:val="000000"/>
              </w:rPr>
            </w:pPr>
          </w:p>
        </w:tc>
        <w:tc>
          <w:tcPr>
            <w:tcW w:w="696"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color w:val="000000"/>
              </w:rPr>
            </w:pPr>
          </w:p>
          <w:p w:rsidR="004943C8" w:rsidRPr="00AA2C2C" w:rsidRDefault="004943C8" w:rsidP="00AA2C2C">
            <w:pPr>
              <w:jc w:val="both"/>
              <w:rPr>
                <w:rFonts w:ascii="Times New Roman" w:hAnsi="Times New Roman" w:cs="Times New Roman"/>
              </w:rPr>
            </w:pPr>
          </w:p>
          <w:p w:rsidR="004943C8" w:rsidRPr="00AA2C2C" w:rsidRDefault="004943C8" w:rsidP="00AA2C2C">
            <w:pPr>
              <w:jc w:val="both"/>
              <w:rPr>
                <w:rFonts w:ascii="Times New Roman" w:hAnsi="Times New Roman" w:cs="Times New Roman"/>
              </w:rPr>
            </w:pPr>
          </w:p>
          <w:p w:rsidR="004943C8" w:rsidRPr="00AA2C2C" w:rsidRDefault="004943C8" w:rsidP="00AA2C2C">
            <w:pPr>
              <w:jc w:val="both"/>
              <w:rPr>
                <w:rFonts w:ascii="Times New Roman" w:hAnsi="Times New Roman" w:cs="Times New Roman"/>
                <w:color w:val="000000"/>
              </w:rPr>
            </w:pPr>
            <w:r w:rsidRPr="00AA2C2C">
              <w:rPr>
                <w:rFonts w:ascii="Times New Roman" w:hAnsi="Times New Roman" w:cs="Times New Roman"/>
              </w:rPr>
              <w:t>0</w:t>
            </w:r>
          </w:p>
        </w:tc>
        <w:tc>
          <w:tcPr>
            <w:tcW w:w="797" w:type="dxa"/>
            <w:gridSpan w:val="7"/>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color w:val="000000"/>
              </w:rPr>
            </w:pPr>
          </w:p>
          <w:p w:rsidR="004943C8" w:rsidRPr="00AA2C2C" w:rsidRDefault="004943C8" w:rsidP="00AA2C2C">
            <w:pPr>
              <w:jc w:val="both"/>
              <w:rPr>
                <w:rFonts w:ascii="Times New Roman" w:hAnsi="Times New Roman" w:cs="Times New Roman"/>
              </w:rPr>
            </w:pPr>
          </w:p>
          <w:p w:rsidR="004943C8" w:rsidRPr="00AA2C2C" w:rsidRDefault="004943C8" w:rsidP="00AA2C2C">
            <w:pPr>
              <w:jc w:val="both"/>
              <w:rPr>
                <w:rFonts w:ascii="Times New Roman" w:hAnsi="Times New Roman" w:cs="Times New Roman"/>
              </w:rPr>
            </w:pPr>
          </w:p>
          <w:p w:rsidR="004943C8" w:rsidRPr="00AA2C2C" w:rsidRDefault="004943C8" w:rsidP="00AA2C2C">
            <w:pPr>
              <w:jc w:val="both"/>
              <w:rPr>
                <w:rFonts w:ascii="Times New Roman" w:hAnsi="Times New Roman" w:cs="Times New Roman"/>
                <w:color w:val="000000"/>
              </w:rPr>
            </w:pPr>
            <w:r w:rsidRPr="00AA2C2C">
              <w:rPr>
                <w:rFonts w:ascii="Times New Roman" w:hAnsi="Times New Roman" w:cs="Times New Roman"/>
              </w:rPr>
              <w:t>0</w:t>
            </w:r>
          </w:p>
        </w:tc>
      </w:tr>
      <w:tr w:rsidR="00C93B1D" w:rsidRPr="00AA2C2C" w:rsidTr="00C93B1D">
        <w:trPr>
          <w:gridAfter w:val="1"/>
          <w:wAfter w:w="19" w:type="dxa"/>
          <w:trHeight w:val="20"/>
        </w:trPr>
        <w:tc>
          <w:tcPr>
            <w:tcW w:w="53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aa"/>
              <w:spacing w:before="0" w:beforeAutospacing="0" w:after="0" w:afterAutospacing="0"/>
            </w:pPr>
            <w:r w:rsidRPr="00AA2C2C">
              <w:t>«Создание официального сайта ДОУ»</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color w:val="000000"/>
              </w:rPr>
            </w:pPr>
          </w:p>
          <w:p w:rsidR="004943C8" w:rsidRPr="00AA2C2C" w:rsidRDefault="004943C8" w:rsidP="00AA2C2C">
            <w:pPr>
              <w:rPr>
                <w:rFonts w:ascii="Times New Roman" w:hAnsi="Times New Roman" w:cs="Times New Roman"/>
                <w:color w:val="000000"/>
              </w:rPr>
            </w:pPr>
          </w:p>
        </w:tc>
        <w:tc>
          <w:tcPr>
            <w:tcW w:w="23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color w:val="000000"/>
              </w:rPr>
            </w:pPr>
            <w:r w:rsidRPr="00AA2C2C">
              <w:rPr>
                <w:rFonts w:ascii="Times New Roman" w:hAnsi="Times New Roman" w:cs="Times New Roman"/>
              </w:rPr>
              <w:t xml:space="preserve">УНО, </w:t>
            </w:r>
          </w:p>
          <w:p w:rsidR="004943C8" w:rsidRPr="00AA2C2C" w:rsidRDefault="004943C8" w:rsidP="00AA2C2C">
            <w:pPr>
              <w:jc w:val="both"/>
              <w:rPr>
                <w:rFonts w:ascii="Times New Roman" w:hAnsi="Times New Roman" w:cs="Times New Roman"/>
                <w:color w:val="000000"/>
              </w:rPr>
            </w:pPr>
            <w:r w:rsidRPr="00AA2C2C">
              <w:rPr>
                <w:rFonts w:ascii="Times New Roman" w:hAnsi="Times New Roman" w:cs="Times New Roman"/>
              </w:rPr>
              <w:t>МБДОУ</w:t>
            </w: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color w:val="000000"/>
              </w:rPr>
            </w:pPr>
          </w:p>
        </w:tc>
        <w:tc>
          <w:tcPr>
            <w:tcW w:w="630" w:type="dxa"/>
            <w:gridSpan w:val="2"/>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color w:val="000000"/>
              </w:rPr>
            </w:pPr>
          </w:p>
        </w:tc>
        <w:tc>
          <w:tcPr>
            <w:tcW w:w="696"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color w:val="000000"/>
              </w:rPr>
            </w:pPr>
            <w:r w:rsidRPr="00AA2C2C">
              <w:rPr>
                <w:rFonts w:ascii="Times New Roman" w:hAnsi="Times New Roman" w:cs="Times New Roman"/>
              </w:rPr>
              <w:t>0</w:t>
            </w:r>
          </w:p>
          <w:p w:rsidR="004943C8" w:rsidRPr="00AA2C2C" w:rsidRDefault="004943C8" w:rsidP="00AA2C2C">
            <w:pPr>
              <w:jc w:val="both"/>
              <w:rPr>
                <w:rFonts w:ascii="Times New Roman" w:hAnsi="Times New Roman" w:cs="Times New Roman"/>
                <w:color w:val="000000"/>
              </w:rPr>
            </w:pPr>
          </w:p>
        </w:tc>
        <w:tc>
          <w:tcPr>
            <w:tcW w:w="797" w:type="dxa"/>
            <w:gridSpan w:val="7"/>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color w:val="000000"/>
              </w:rPr>
            </w:pPr>
            <w:r w:rsidRPr="00AA2C2C">
              <w:rPr>
                <w:rFonts w:ascii="Times New Roman" w:hAnsi="Times New Roman" w:cs="Times New Roman"/>
              </w:rPr>
              <w:t>0</w:t>
            </w:r>
          </w:p>
          <w:p w:rsidR="004943C8" w:rsidRPr="00AA2C2C" w:rsidRDefault="004943C8" w:rsidP="00AA2C2C">
            <w:pPr>
              <w:jc w:val="both"/>
              <w:rPr>
                <w:rFonts w:ascii="Times New Roman" w:hAnsi="Times New Roman" w:cs="Times New Roman"/>
                <w:color w:val="000000"/>
              </w:rPr>
            </w:pPr>
          </w:p>
        </w:tc>
      </w:tr>
      <w:tr w:rsidR="00C93B1D" w:rsidRPr="00AA2C2C" w:rsidTr="00C93B1D">
        <w:trPr>
          <w:gridAfter w:val="1"/>
          <w:wAfter w:w="19" w:type="dxa"/>
          <w:trHeight w:val="20"/>
        </w:trPr>
        <w:tc>
          <w:tcPr>
            <w:tcW w:w="53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aa"/>
              <w:spacing w:before="0" w:beforeAutospacing="0" w:after="0" w:afterAutospacing="0"/>
            </w:pPr>
            <w:r w:rsidRPr="00AA2C2C">
              <w:t xml:space="preserve"> -педагогов по плану ГОУ ДПО НИРО и по запросам;</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color w:val="000000"/>
              </w:rPr>
            </w:pPr>
          </w:p>
          <w:p w:rsidR="004943C8" w:rsidRPr="00AA2C2C" w:rsidRDefault="004943C8" w:rsidP="00AA2C2C">
            <w:pPr>
              <w:rPr>
                <w:rFonts w:ascii="Times New Roman" w:hAnsi="Times New Roman" w:cs="Times New Roman"/>
                <w:color w:val="000000"/>
              </w:rPr>
            </w:pPr>
          </w:p>
        </w:tc>
        <w:tc>
          <w:tcPr>
            <w:tcW w:w="23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color w:val="000000"/>
              </w:rPr>
            </w:pPr>
            <w:r w:rsidRPr="00AA2C2C">
              <w:rPr>
                <w:rFonts w:ascii="Times New Roman" w:hAnsi="Times New Roman" w:cs="Times New Roman"/>
              </w:rPr>
              <w:t>МБДОУ</w:t>
            </w: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color w:val="000000"/>
              </w:rPr>
            </w:pPr>
          </w:p>
        </w:tc>
        <w:tc>
          <w:tcPr>
            <w:tcW w:w="630" w:type="dxa"/>
            <w:gridSpan w:val="2"/>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color w:val="000000"/>
              </w:rPr>
            </w:pPr>
          </w:p>
        </w:tc>
        <w:tc>
          <w:tcPr>
            <w:tcW w:w="696"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color w:val="000000"/>
              </w:rPr>
            </w:pPr>
          </w:p>
        </w:tc>
        <w:tc>
          <w:tcPr>
            <w:tcW w:w="797" w:type="dxa"/>
            <w:gridSpan w:val="7"/>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color w:val="000000"/>
              </w:rPr>
            </w:pPr>
          </w:p>
        </w:tc>
      </w:tr>
      <w:tr w:rsidR="00C93B1D" w:rsidRPr="00AA2C2C" w:rsidTr="00C93B1D">
        <w:trPr>
          <w:gridAfter w:val="1"/>
          <w:wAfter w:w="19" w:type="dxa"/>
          <w:trHeight w:val="20"/>
        </w:trPr>
        <w:tc>
          <w:tcPr>
            <w:tcW w:w="53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11</w:t>
            </w: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Создание официального сайта в ДОУ (и его обслуживание)</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23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630" w:type="dxa"/>
            <w:gridSpan w:val="2"/>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696"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0</w:t>
            </w:r>
          </w:p>
        </w:tc>
        <w:tc>
          <w:tcPr>
            <w:tcW w:w="797" w:type="dxa"/>
            <w:gridSpan w:val="7"/>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0</w:t>
            </w:r>
          </w:p>
        </w:tc>
      </w:tr>
      <w:tr w:rsidR="00C93B1D" w:rsidRPr="00AA2C2C" w:rsidTr="00C93B1D">
        <w:trPr>
          <w:gridAfter w:val="1"/>
          <w:wAfter w:w="19" w:type="dxa"/>
          <w:trHeight w:val="20"/>
        </w:trPr>
        <w:tc>
          <w:tcPr>
            <w:tcW w:w="53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12</w:t>
            </w: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Обеспечение сектора дошкольного образования информационно-аналитической системой по ведению и учёту очерёдности в ДОУ городского округа город Бор (ИАС «Комплектование»)</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2012-2015</w:t>
            </w:r>
          </w:p>
          <w:p w:rsidR="004943C8" w:rsidRPr="00AA2C2C" w:rsidRDefault="004943C8" w:rsidP="00AA2C2C">
            <w:pPr>
              <w:rPr>
                <w:rFonts w:ascii="Times New Roman" w:hAnsi="Times New Roman" w:cs="Times New Roman"/>
              </w:rPr>
            </w:pPr>
          </w:p>
        </w:tc>
        <w:tc>
          <w:tcPr>
            <w:tcW w:w="23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УНО</w:t>
            </w: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60,0</w:t>
            </w:r>
          </w:p>
        </w:tc>
        <w:tc>
          <w:tcPr>
            <w:tcW w:w="630" w:type="dxa"/>
            <w:gridSpan w:val="2"/>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696"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20,5</w:t>
            </w:r>
          </w:p>
        </w:tc>
        <w:tc>
          <w:tcPr>
            <w:tcW w:w="797" w:type="dxa"/>
            <w:gridSpan w:val="7"/>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7,0</w:t>
            </w:r>
          </w:p>
        </w:tc>
      </w:tr>
      <w:tr w:rsidR="00C93B1D" w:rsidRPr="00AA2C2C" w:rsidTr="00C93B1D">
        <w:trPr>
          <w:gridAfter w:val="1"/>
          <w:wAfter w:w="19" w:type="dxa"/>
          <w:trHeight w:val="20"/>
        </w:trPr>
        <w:tc>
          <w:tcPr>
            <w:tcW w:w="53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13</w:t>
            </w: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Организация выставок методической современной литературы в соответствии  программами  нового поколения (приобретение методической литературы)</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2012-2015</w:t>
            </w:r>
          </w:p>
          <w:p w:rsidR="004943C8" w:rsidRPr="00AA2C2C" w:rsidRDefault="004943C8" w:rsidP="00AA2C2C">
            <w:pPr>
              <w:rPr>
                <w:rFonts w:ascii="Times New Roman" w:hAnsi="Times New Roman" w:cs="Times New Roman"/>
                <w:color w:val="4F81BD"/>
              </w:rPr>
            </w:pPr>
          </w:p>
        </w:tc>
        <w:tc>
          <w:tcPr>
            <w:tcW w:w="23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УНО</w:t>
            </w: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630" w:type="dxa"/>
            <w:gridSpan w:val="2"/>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696"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0</w:t>
            </w:r>
          </w:p>
        </w:tc>
        <w:tc>
          <w:tcPr>
            <w:tcW w:w="797" w:type="dxa"/>
            <w:gridSpan w:val="7"/>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0</w:t>
            </w:r>
          </w:p>
        </w:tc>
      </w:tr>
      <w:tr w:rsidR="00C93B1D" w:rsidRPr="00AA2C2C" w:rsidTr="00C93B1D">
        <w:trPr>
          <w:gridAfter w:val="1"/>
          <w:wAfter w:w="19" w:type="dxa"/>
          <w:trHeight w:val="20"/>
        </w:trPr>
        <w:tc>
          <w:tcPr>
            <w:tcW w:w="53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14</w:t>
            </w: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«Фестиваль педагогических идей»</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2012-2015</w:t>
            </w:r>
          </w:p>
          <w:p w:rsidR="004943C8" w:rsidRPr="00AA2C2C" w:rsidRDefault="004943C8" w:rsidP="00AA2C2C">
            <w:pPr>
              <w:rPr>
                <w:rFonts w:ascii="Times New Roman" w:hAnsi="Times New Roman" w:cs="Times New Roman"/>
                <w:color w:val="4F81BD"/>
              </w:rPr>
            </w:pPr>
          </w:p>
        </w:tc>
        <w:tc>
          <w:tcPr>
            <w:tcW w:w="23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УНО, МБДОУ</w:t>
            </w: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630" w:type="dxa"/>
            <w:gridSpan w:val="2"/>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696"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0</w:t>
            </w:r>
          </w:p>
        </w:tc>
        <w:tc>
          <w:tcPr>
            <w:tcW w:w="797" w:type="dxa"/>
            <w:gridSpan w:val="7"/>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0</w:t>
            </w:r>
          </w:p>
        </w:tc>
      </w:tr>
      <w:tr w:rsidR="00C93B1D" w:rsidRPr="00AA2C2C" w:rsidTr="00C93B1D">
        <w:trPr>
          <w:gridAfter w:val="1"/>
          <w:wAfter w:w="19" w:type="dxa"/>
          <w:trHeight w:val="20"/>
        </w:trPr>
        <w:tc>
          <w:tcPr>
            <w:tcW w:w="53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15</w:t>
            </w: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 xml:space="preserve">Развитие проектной деятельности педагогов:   </w:t>
            </w:r>
          </w:p>
          <w:p w:rsidR="004943C8" w:rsidRPr="00AA2C2C" w:rsidRDefault="004943C8" w:rsidP="00AA2C2C">
            <w:pPr>
              <w:rPr>
                <w:rFonts w:ascii="Times New Roman" w:hAnsi="Times New Roman" w:cs="Times New Roman"/>
              </w:rPr>
            </w:pPr>
            <w:r w:rsidRPr="00AA2C2C">
              <w:rPr>
                <w:rFonts w:ascii="Times New Roman" w:hAnsi="Times New Roman" w:cs="Times New Roman"/>
              </w:rPr>
              <w:t>- «Россия -  Родина моя»;</w:t>
            </w:r>
          </w:p>
          <w:p w:rsidR="004943C8" w:rsidRPr="00AA2C2C" w:rsidRDefault="004943C8" w:rsidP="00AA2C2C">
            <w:pPr>
              <w:rPr>
                <w:rFonts w:ascii="Times New Roman" w:hAnsi="Times New Roman" w:cs="Times New Roman"/>
              </w:rPr>
            </w:pPr>
            <w:r w:rsidRPr="00AA2C2C">
              <w:rPr>
                <w:rFonts w:ascii="Times New Roman" w:hAnsi="Times New Roman" w:cs="Times New Roman"/>
              </w:rPr>
              <w:t>- «Мой любимый город»;</w:t>
            </w:r>
          </w:p>
          <w:p w:rsidR="004943C8" w:rsidRPr="00AA2C2C" w:rsidRDefault="004943C8" w:rsidP="00AA2C2C">
            <w:pPr>
              <w:rPr>
                <w:rFonts w:ascii="Times New Roman" w:hAnsi="Times New Roman" w:cs="Times New Roman"/>
              </w:rPr>
            </w:pPr>
            <w:r w:rsidRPr="00AA2C2C">
              <w:rPr>
                <w:rFonts w:ascii="Times New Roman" w:hAnsi="Times New Roman" w:cs="Times New Roman"/>
              </w:rPr>
              <w:t xml:space="preserve"> - «Защитники Отечества»;</w:t>
            </w:r>
          </w:p>
          <w:p w:rsidR="004943C8" w:rsidRPr="00AA2C2C" w:rsidRDefault="004943C8" w:rsidP="00AA2C2C">
            <w:pPr>
              <w:rPr>
                <w:rFonts w:ascii="Times New Roman" w:hAnsi="Times New Roman" w:cs="Times New Roman"/>
              </w:rPr>
            </w:pPr>
            <w:r w:rsidRPr="00AA2C2C">
              <w:rPr>
                <w:rFonts w:ascii="Times New Roman" w:hAnsi="Times New Roman" w:cs="Times New Roman"/>
              </w:rPr>
              <w:t>- «Семья и здоровый образ жизни»;</w:t>
            </w:r>
          </w:p>
          <w:p w:rsidR="004943C8" w:rsidRPr="00AA2C2C" w:rsidRDefault="004943C8" w:rsidP="00AA2C2C">
            <w:pPr>
              <w:rPr>
                <w:rFonts w:ascii="Times New Roman" w:hAnsi="Times New Roman" w:cs="Times New Roman"/>
              </w:rPr>
            </w:pPr>
            <w:r w:rsidRPr="00AA2C2C">
              <w:rPr>
                <w:rFonts w:ascii="Times New Roman" w:hAnsi="Times New Roman" w:cs="Times New Roman"/>
              </w:rPr>
              <w:t>- «Веселый летний марафон»;</w:t>
            </w:r>
          </w:p>
          <w:p w:rsidR="004943C8" w:rsidRPr="00AA2C2C" w:rsidRDefault="004943C8" w:rsidP="00AA2C2C">
            <w:pPr>
              <w:rPr>
                <w:rFonts w:ascii="Times New Roman" w:hAnsi="Times New Roman" w:cs="Times New Roman"/>
              </w:rPr>
            </w:pPr>
            <w:r w:rsidRPr="00AA2C2C">
              <w:rPr>
                <w:rFonts w:ascii="Times New Roman" w:hAnsi="Times New Roman" w:cs="Times New Roman"/>
              </w:rPr>
              <w:t>- «Моя педагогическая инициатива»</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2012-2015</w:t>
            </w:r>
          </w:p>
          <w:p w:rsidR="004943C8" w:rsidRPr="00AA2C2C" w:rsidRDefault="004943C8" w:rsidP="00AA2C2C">
            <w:pPr>
              <w:rPr>
                <w:rFonts w:ascii="Times New Roman" w:hAnsi="Times New Roman" w:cs="Times New Roman"/>
                <w:color w:val="4F81BD"/>
              </w:rPr>
            </w:pPr>
          </w:p>
        </w:tc>
        <w:tc>
          <w:tcPr>
            <w:tcW w:w="23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УНО, МБДОУ</w:t>
            </w: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630" w:type="dxa"/>
            <w:gridSpan w:val="2"/>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696"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20,0</w:t>
            </w:r>
          </w:p>
        </w:tc>
        <w:tc>
          <w:tcPr>
            <w:tcW w:w="797" w:type="dxa"/>
            <w:gridSpan w:val="7"/>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20,0</w:t>
            </w:r>
          </w:p>
        </w:tc>
      </w:tr>
      <w:tr w:rsidR="00C93B1D" w:rsidRPr="00AA2C2C" w:rsidTr="00C93B1D">
        <w:trPr>
          <w:gridAfter w:val="1"/>
          <w:wAfter w:w="19" w:type="dxa"/>
          <w:trHeight w:val="20"/>
        </w:trPr>
        <w:tc>
          <w:tcPr>
            <w:tcW w:w="53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16</w:t>
            </w: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Смотры, конкурсы:</w:t>
            </w:r>
          </w:p>
          <w:p w:rsidR="004943C8" w:rsidRPr="00AA2C2C" w:rsidRDefault="004943C8" w:rsidP="00AA2C2C">
            <w:pPr>
              <w:rPr>
                <w:rFonts w:ascii="Times New Roman" w:hAnsi="Times New Roman" w:cs="Times New Roman"/>
              </w:rPr>
            </w:pPr>
            <w:r w:rsidRPr="00AA2C2C">
              <w:rPr>
                <w:rFonts w:ascii="Times New Roman" w:hAnsi="Times New Roman" w:cs="Times New Roman"/>
              </w:rPr>
              <w:t>-«Детский сад года»;</w:t>
            </w:r>
          </w:p>
          <w:p w:rsidR="004943C8" w:rsidRPr="00AA2C2C" w:rsidRDefault="004943C8" w:rsidP="00AA2C2C">
            <w:pPr>
              <w:rPr>
                <w:rFonts w:ascii="Times New Roman" w:hAnsi="Times New Roman" w:cs="Times New Roman"/>
              </w:rPr>
            </w:pPr>
            <w:r w:rsidRPr="00AA2C2C">
              <w:rPr>
                <w:rFonts w:ascii="Times New Roman" w:hAnsi="Times New Roman" w:cs="Times New Roman"/>
              </w:rPr>
              <w:lastRenderedPageBreak/>
              <w:t>- «Воспитатель года»;</w:t>
            </w:r>
          </w:p>
          <w:p w:rsidR="004943C8" w:rsidRPr="00AA2C2C" w:rsidRDefault="004943C8" w:rsidP="00AA2C2C">
            <w:pPr>
              <w:rPr>
                <w:rFonts w:ascii="Times New Roman" w:hAnsi="Times New Roman" w:cs="Times New Roman"/>
              </w:rPr>
            </w:pPr>
            <w:r w:rsidRPr="00AA2C2C">
              <w:rPr>
                <w:rFonts w:ascii="Times New Roman" w:hAnsi="Times New Roman" w:cs="Times New Roman"/>
              </w:rPr>
              <w:t>- «Зимние постройки из снега»</w:t>
            </w:r>
          </w:p>
          <w:p w:rsidR="004943C8" w:rsidRPr="00AA2C2C" w:rsidRDefault="004943C8" w:rsidP="00AA2C2C">
            <w:pPr>
              <w:rPr>
                <w:rFonts w:ascii="Times New Roman" w:hAnsi="Times New Roman" w:cs="Times New Roman"/>
              </w:rPr>
            </w:pPr>
            <w:r w:rsidRPr="00AA2C2C">
              <w:rPr>
                <w:rFonts w:ascii="Times New Roman" w:hAnsi="Times New Roman" w:cs="Times New Roman"/>
              </w:rPr>
              <w:t>-«Информационный методический кабинет»</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lastRenderedPageBreak/>
              <w:t>2012-2015</w:t>
            </w:r>
          </w:p>
          <w:p w:rsidR="004943C8" w:rsidRPr="00AA2C2C" w:rsidRDefault="004943C8" w:rsidP="00AA2C2C">
            <w:pPr>
              <w:rPr>
                <w:rFonts w:ascii="Times New Roman" w:hAnsi="Times New Roman" w:cs="Times New Roman"/>
                <w:color w:val="4F81BD"/>
              </w:rPr>
            </w:pPr>
          </w:p>
        </w:tc>
        <w:tc>
          <w:tcPr>
            <w:tcW w:w="23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УНО, МБДОУ</w:t>
            </w: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630" w:type="dxa"/>
            <w:gridSpan w:val="2"/>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696"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200</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lastRenderedPageBreak/>
              <w:t>15</w:t>
            </w:r>
          </w:p>
          <w:p w:rsidR="004943C8" w:rsidRPr="00AA2C2C" w:rsidRDefault="004943C8" w:rsidP="00AA2C2C">
            <w:pPr>
              <w:jc w:val="both"/>
              <w:rPr>
                <w:rFonts w:ascii="Times New Roman" w:hAnsi="Times New Roman" w:cs="Times New Roman"/>
              </w:rPr>
            </w:pP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15</w:t>
            </w:r>
          </w:p>
          <w:p w:rsidR="004943C8" w:rsidRPr="00AA2C2C" w:rsidRDefault="00C93B1D" w:rsidP="00AA2C2C">
            <w:pPr>
              <w:rPr>
                <w:rFonts w:ascii="Times New Roman" w:hAnsi="Times New Roman" w:cs="Times New Roman"/>
              </w:rPr>
            </w:pPr>
            <w:r>
              <w:rPr>
                <w:rFonts w:ascii="Times New Roman" w:hAnsi="Times New Roman" w:cs="Times New Roman"/>
              </w:rPr>
              <w:t>15</w:t>
            </w:r>
          </w:p>
        </w:tc>
        <w:tc>
          <w:tcPr>
            <w:tcW w:w="797" w:type="dxa"/>
            <w:gridSpan w:val="7"/>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200</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lastRenderedPageBreak/>
              <w:t>15</w:t>
            </w:r>
          </w:p>
          <w:p w:rsidR="004943C8" w:rsidRPr="00AA2C2C" w:rsidRDefault="004943C8" w:rsidP="00AA2C2C">
            <w:pPr>
              <w:jc w:val="both"/>
              <w:rPr>
                <w:rFonts w:ascii="Times New Roman" w:hAnsi="Times New Roman" w:cs="Times New Roman"/>
              </w:rPr>
            </w:pP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15</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15</w:t>
            </w:r>
          </w:p>
        </w:tc>
      </w:tr>
      <w:tr w:rsidR="00C93B1D" w:rsidRPr="00AA2C2C" w:rsidTr="00C93B1D">
        <w:trPr>
          <w:gridAfter w:val="1"/>
          <w:wAfter w:w="19" w:type="dxa"/>
          <w:trHeight w:val="20"/>
        </w:trPr>
        <w:tc>
          <w:tcPr>
            <w:tcW w:w="53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lastRenderedPageBreak/>
              <w:t>17</w:t>
            </w: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Обобщение опыта педагогов, реализующих авторские программы, программы нового поколения  дошкольного образования.</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2012-2015</w:t>
            </w:r>
          </w:p>
          <w:p w:rsidR="004943C8" w:rsidRPr="00AA2C2C" w:rsidRDefault="004943C8" w:rsidP="00AA2C2C">
            <w:pPr>
              <w:rPr>
                <w:rFonts w:ascii="Times New Roman" w:hAnsi="Times New Roman" w:cs="Times New Roman"/>
                <w:color w:val="4F81BD"/>
              </w:rPr>
            </w:pPr>
          </w:p>
        </w:tc>
        <w:tc>
          <w:tcPr>
            <w:tcW w:w="23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УНО, МБДОУ</w:t>
            </w: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630" w:type="dxa"/>
            <w:gridSpan w:val="2"/>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696"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797" w:type="dxa"/>
            <w:gridSpan w:val="7"/>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r>
      <w:tr w:rsidR="004943C8" w:rsidRPr="00AA2C2C" w:rsidTr="00C93B1D">
        <w:trPr>
          <w:gridAfter w:val="5"/>
          <w:wAfter w:w="89" w:type="dxa"/>
          <w:trHeight w:val="20"/>
        </w:trPr>
        <w:tc>
          <w:tcPr>
            <w:tcW w:w="10790" w:type="dxa"/>
            <w:gridSpan w:val="1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Организация процесса преемственности в духовно-нравственном развитии и воспитании гражданской идентичности ребёнка на предшкольной и начальной ступеней образования.</w:t>
            </w:r>
          </w:p>
        </w:tc>
      </w:tr>
      <w:tr w:rsidR="00C93B1D" w:rsidRPr="00AA2C2C" w:rsidTr="00C93B1D">
        <w:trPr>
          <w:gridAfter w:val="1"/>
          <w:wAfter w:w="19" w:type="dxa"/>
          <w:trHeight w:val="20"/>
        </w:trPr>
        <w:tc>
          <w:tcPr>
            <w:tcW w:w="53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18.</w:t>
            </w: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aa"/>
              <w:spacing w:before="0" w:beforeAutospacing="0" w:after="0" w:afterAutospacing="0"/>
            </w:pPr>
            <w:r w:rsidRPr="00AA2C2C">
              <w:t>Семинары для руководителей ОУ,  воспитателей, специалистов  ДОУ:</w:t>
            </w:r>
          </w:p>
          <w:p w:rsidR="004943C8" w:rsidRPr="00AA2C2C" w:rsidRDefault="004943C8" w:rsidP="00AA2C2C">
            <w:pPr>
              <w:rPr>
                <w:rFonts w:ascii="Times New Roman" w:hAnsi="Times New Roman" w:cs="Times New Roman"/>
              </w:rPr>
            </w:pPr>
            <w:r w:rsidRPr="00AA2C2C">
              <w:rPr>
                <w:rFonts w:ascii="Times New Roman" w:hAnsi="Times New Roman" w:cs="Times New Roman"/>
              </w:rPr>
              <w:t>«Организация процесса преемственности  в духовно-нравственном развитии и воспитании гражданской идентичности ребенка на предшкольной и начальной ступеней образования».</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r w:rsidRPr="00AA2C2C">
              <w:rPr>
                <w:rFonts w:ascii="Times New Roman" w:hAnsi="Times New Roman" w:cs="Times New Roman"/>
              </w:rPr>
              <w:t>2012-2013</w:t>
            </w: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tc>
        <w:tc>
          <w:tcPr>
            <w:tcW w:w="23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УНО,</w:t>
            </w:r>
          </w:p>
          <w:p w:rsidR="004943C8" w:rsidRPr="00AA2C2C" w:rsidRDefault="004943C8" w:rsidP="00AA2C2C">
            <w:pPr>
              <w:rPr>
                <w:rFonts w:ascii="Times New Roman" w:hAnsi="Times New Roman" w:cs="Times New Roman"/>
              </w:rPr>
            </w:pPr>
            <w:r w:rsidRPr="00AA2C2C">
              <w:rPr>
                <w:rFonts w:ascii="Times New Roman" w:hAnsi="Times New Roman" w:cs="Times New Roman"/>
              </w:rPr>
              <w:t>МБДОУ</w:t>
            </w:r>
          </w:p>
          <w:p w:rsidR="004943C8" w:rsidRPr="00AA2C2C" w:rsidRDefault="004943C8" w:rsidP="00AA2C2C">
            <w:pPr>
              <w:rPr>
                <w:rFonts w:ascii="Times New Roman" w:hAnsi="Times New Roman" w:cs="Times New Roman"/>
              </w:rPr>
            </w:pP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630" w:type="dxa"/>
            <w:gridSpan w:val="2"/>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696"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797" w:type="dxa"/>
            <w:gridSpan w:val="7"/>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r>
      <w:tr w:rsidR="00C93B1D" w:rsidRPr="00AA2C2C" w:rsidTr="00C93B1D">
        <w:trPr>
          <w:gridAfter w:val="1"/>
          <w:wAfter w:w="19" w:type="dxa"/>
          <w:trHeight w:val="20"/>
        </w:trPr>
        <w:tc>
          <w:tcPr>
            <w:tcW w:w="53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19</w:t>
            </w: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Открытие групп по духовно-нравственному развитию в ДОУ:</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2012-2014</w:t>
            </w:r>
          </w:p>
        </w:tc>
        <w:tc>
          <w:tcPr>
            <w:tcW w:w="23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color w:val="000000"/>
              </w:rPr>
            </w:pPr>
            <w:r w:rsidRPr="00AA2C2C">
              <w:rPr>
                <w:rFonts w:ascii="Times New Roman" w:hAnsi="Times New Roman" w:cs="Times New Roman"/>
              </w:rPr>
              <w:t>УНО,</w:t>
            </w:r>
          </w:p>
          <w:p w:rsidR="004943C8" w:rsidRPr="00AA2C2C" w:rsidRDefault="004943C8" w:rsidP="00AA2C2C">
            <w:pPr>
              <w:rPr>
                <w:rFonts w:ascii="Times New Roman" w:hAnsi="Times New Roman" w:cs="Times New Roman"/>
              </w:rPr>
            </w:pPr>
            <w:r w:rsidRPr="00AA2C2C">
              <w:rPr>
                <w:rFonts w:ascii="Times New Roman" w:hAnsi="Times New Roman" w:cs="Times New Roman"/>
              </w:rPr>
              <w:t>Епархия</w:t>
            </w:r>
          </w:p>
          <w:p w:rsidR="004943C8" w:rsidRPr="00AA2C2C" w:rsidRDefault="004943C8" w:rsidP="00AA2C2C">
            <w:pPr>
              <w:rPr>
                <w:rFonts w:ascii="Times New Roman" w:hAnsi="Times New Roman" w:cs="Times New Roman"/>
                <w:color w:val="000000"/>
              </w:rPr>
            </w:pPr>
            <w:r w:rsidRPr="00AA2C2C">
              <w:rPr>
                <w:rFonts w:ascii="Times New Roman" w:hAnsi="Times New Roman" w:cs="Times New Roman"/>
              </w:rPr>
              <w:t>БДОУ</w:t>
            </w: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color w:val="000000"/>
              </w:rPr>
            </w:pPr>
          </w:p>
        </w:tc>
        <w:tc>
          <w:tcPr>
            <w:tcW w:w="630" w:type="dxa"/>
            <w:gridSpan w:val="2"/>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color w:val="000000"/>
              </w:rPr>
            </w:pPr>
          </w:p>
        </w:tc>
        <w:tc>
          <w:tcPr>
            <w:tcW w:w="696"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color w:val="000000"/>
              </w:rPr>
            </w:pPr>
          </w:p>
        </w:tc>
        <w:tc>
          <w:tcPr>
            <w:tcW w:w="797" w:type="dxa"/>
            <w:gridSpan w:val="7"/>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color w:val="000000"/>
              </w:rPr>
            </w:pPr>
          </w:p>
        </w:tc>
      </w:tr>
      <w:tr w:rsidR="00C93B1D" w:rsidRPr="00AA2C2C" w:rsidTr="00C93B1D">
        <w:trPr>
          <w:gridAfter w:val="1"/>
          <w:wAfter w:w="19" w:type="dxa"/>
          <w:trHeight w:val="20"/>
        </w:trPr>
        <w:tc>
          <w:tcPr>
            <w:tcW w:w="53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 № 7;</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23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color w:val="000000"/>
              </w:rPr>
            </w:pP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color w:val="000000"/>
              </w:rPr>
            </w:pPr>
          </w:p>
        </w:tc>
        <w:tc>
          <w:tcPr>
            <w:tcW w:w="630" w:type="dxa"/>
            <w:gridSpan w:val="2"/>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color w:val="000000"/>
              </w:rPr>
            </w:pPr>
          </w:p>
        </w:tc>
        <w:tc>
          <w:tcPr>
            <w:tcW w:w="696"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color w:val="000000"/>
              </w:rPr>
            </w:pPr>
          </w:p>
        </w:tc>
        <w:tc>
          <w:tcPr>
            <w:tcW w:w="797" w:type="dxa"/>
            <w:gridSpan w:val="7"/>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color w:val="000000"/>
              </w:rPr>
            </w:pPr>
          </w:p>
        </w:tc>
      </w:tr>
      <w:tr w:rsidR="00C93B1D" w:rsidRPr="00AA2C2C" w:rsidTr="00C93B1D">
        <w:trPr>
          <w:gridAfter w:val="1"/>
          <w:wAfter w:w="19" w:type="dxa"/>
          <w:trHeight w:val="20"/>
        </w:trPr>
        <w:tc>
          <w:tcPr>
            <w:tcW w:w="53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 № 9;</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23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color w:val="000000"/>
              </w:rPr>
            </w:pP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color w:val="000000"/>
              </w:rPr>
            </w:pPr>
          </w:p>
        </w:tc>
        <w:tc>
          <w:tcPr>
            <w:tcW w:w="630" w:type="dxa"/>
            <w:gridSpan w:val="2"/>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color w:val="000000"/>
              </w:rPr>
            </w:pPr>
          </w:p>
        </w:tc>
        <w:tc>
          <w:tcPr>
            <w:tcW w:w="696"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color w:val="000000"/>
              </w:rPr>
            </w:pPr>
            <w:r w:rsidRPr="00AA2C2C">
              <w:rPr>
                <w:rFonts w:ascii="Times New Roman" w:hAnsi="Times New Roman" w:cs="Times New Roman"/>
              </w:rPr>
              <w:t>50,0</w:t>
            </w:r>
          </w:p>
        </w:tc>
        <w:tc>
          <w:tcPr>
            <w:tcW w:w="797" w:type="dxa"/>
            <w:gridSpan w:val="7"/>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color w:val="000000"/>
              </w:rPr>
            </w:pPr>
          </w:p>
        </w:tc>
      </w:tr>
      <w:tr w:rsidR="00C93B1D" w:rsidRPr="00AA2C2C" w:rsidTr="00C93B1D">
        <w:trPr>
          <w:gridAfter w:val="1"/>
          <w:wAfter w:w="19" w:type="dxa"/>
          <w:trHeight w:val="20"/>
        </w:trPr>
        <w:tc>
          <w:tcPr>
            <w:tcW w:w="53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 № 18 «Росинка»</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23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color w:val="000000"/>
              </w:rPr>
            </w:pP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color w:val="000000"/>
              </w:rPr>
            </w:pPr>
          </w:p>
        </w:tc>
        <w:tc>
          <w:tcPr>
            <w:tcW w:w="630" w:type="dxa"/>
            <w:gridSpan w:val="2"/>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color w:val="000000"/>
              </w:rPr>
            </w:pPr>
          </w:p>
        </w:tc>
        <w:tc>
          <w:tcPr>
            <w:tcW w:w="696"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color w:val="000000"/>
              </w:rPr>
            </w:pPr>
            <w:r w:rsidRPr="00AA2C2C">
              <w:rPr>
                <w:rFonts w:ascii="Times New Roman" w:hAnsi="Times New Roman" w:cs="Times New Roman"/>
              </w:rPr>
              <w:t>50,0</w:t>
            </w:r>
          </w:p>
        </w:tc>
        <w:tc>
          <w:tcPr>
            <w:tcW w:w="797" w:type="dxa"/>
            <w:gridSpan w:val="7"/>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color w:val="000000"/>
              </w:rPr>
            </w:pPr>
          </w:p>
        </w:tc>
      </w:tr>
      <w:tr w:rsidR="00C93B1D" w:rsidRPr="00AA2C2C" w:rsidTr="00C93B1D">
        <w:trPr>
          <w:gridAfter w:val="1"/>
          <w:wAfter w:w="19" w:type="dxa"/>
          <w:trHeight w:val="20"/>
        </w:trPr>
        <w:tc>
          <w:tcPr>
            <w:tcW w:w="53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 24 «Малыш»;</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23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color w:val="000000"/>
              </w:rPr>
            </w:pP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color w:val="000000"/>
              </w:rPr>
            </w:pPr>
          </w:p>
        </w:tc>
        <w:tc>
          <w:tcPr>
            <w:tcW w:w="630" w:type="dxa"/>
            <w:gridSpan w:val="2"/>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color w:val="000000"/>
              </w:rPr>
            </w:pPr>
          </w:p>
        </w:tc>
        <w:tc>
          <w:tcPr>
            <w:tcW w:w="696"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color w:val="000000"/>
              </w:rPr>
            </w:pPr>
          </w:p>
        </w:tc>
        <w:tc>
          <w:tcPr>
            <w:tcW w:w="797" w:type="dxa"/>
            <w:gridSpan w:val="7"/>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color w:val="000000"/>
              </w:rPr>
            </w:pPr>
          </w:p>
        </w:tc>
      </w:tr>
      <w:tr w:rsidR="00C93B1D" w:rsidRPr="00AA2C2C" w:rsidTr="00C93B1D">
        <w:trPr>
          <w:gridAfter w:val="1"/>
          <w:wAfter w:w="19" w:type="dxa"/>
          <w:trHeight w:val="20"/>
        </w:trPr>
        <w:tc>
          <w:tcPr>
            <w:tcW w:w="53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 «Ивушка»;</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23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color w:val="000000"/>
              </w:rPr>
            </w:pP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color w:val="000000"/>
              </w:rPr>
            </w:pPr>
          </w:p>
        </w:tc>
        <w:tc>
          <w:tcPr>
            <w:tcW w:w="630" w:type="dxa"/>
            <w:gridSpan w:val="2"/>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color w:val="000000"/>
              </w:rPr>
            </w:pPr>
          </w:p>
        </w:tc>
        <w:tc>
          <w:tcPr>
            <w:tcW w:w="696"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color w:val="000000"/>
              </w:rPr>
            </w:pPr>
          </w:p>
        </w:tc>
        <w:tc>
          <w:tcPr>
            <w:tcW w:w="797" w:type="dxa"/>
            <w:gridSpan w:val="7"/>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color w:val="000000"/>
              </w:rPr>
            </w:pPr>
          </w:p>
        </w:tc>
      </w:tr>
      <w:tr w:rsidR="00C93B1D" w:rsidRPr="00AA2C2C" w:rsidTr="00C93B1D">
        <w:trPr>
          <w:gridAfter w:val="1"/>
          <w:wAfter w:w="19" w:type="dxa"/>
          <w:trHeight w:val="20"/>
        </w:trPr>
        <w:tc>
          <w:tcPr>
            <w:tcW w:w="53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aa"/>
              <w:spacing w:before="0" w:beforeAutospacing="0" w:after="0" w:afterAutospacing="0"/>
            </w:pPr>
            <w:r w:rsidRPr="00AA2C2C">
              <w:t>- «Кораблик»</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23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color w:val="000000"/>
              </w:rPr>
            </w:pP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color w:val="000000"/>
              </w:rPr>
            </w:pPr>
          </w:p>
        </w:tc>
        <w:tc>
          <w:tcPr>
            <w:tcW w:w="630" w:type="dxa"/>
            <w:gridSpan w:val="2"/>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color w:val="000000"/>
              </w:rPr>
            </w:pPr>
          </w:p>
        </w:tc>
        <w:tc>
          <w:tcPr>
            <w:tcW w:w="696"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color w:val="000000"/>
              </w:rPr>
            </w:pPr>
          </w:p>
        </w:tc>
        <w:tc>
          <w:tcPr>
            <w:tcW w:w="797" w:type="dxa"/>
            <w:gridSpan w:val="7"/>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color w:val="000000"/>
              </w:rPr>
            </w:pPr>
          </w:p>
        </w:tc>
      </w:tr>
      <w:tr w:rsidR="00C93B1D" w:rsidRPr="00AA2C2C" w:rsidTr="00C93B1D">
        <w:trPr>
          <w:gridAfter w:val="1"/>
          <w:wAfter w:w="19" w:type="dxa"/>
          <w:trHeight w:val="20"/>
        </w:trPr>
        <w:tc>
          <w:tcPr>
            <w:tcW w:w="53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20.</w:t>
            </w: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Мониторинг  качества  социально-личностного развития  ребёнка на предшкольной и начальной ступеней образования.</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2012-2015</w:t>
            </w:r>
          </w:p>
        </w:tc>
        <w:tc>
          <w:tcPr>
            <w:tcW w:w="23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УНО,</w:t>
            </w:r>
          </w:p>
          <w:p w:rsidR="004943C8" w:rsidRPr="00AA2C2C" w:rsidRDefault="004943C8" w:rsidP="00AA2C2C">
            <w:pPr>
              <w:rPr>
                <w:rFonts w:ascii="Times New Roman" w:hAnsi="Times New Roman" w:cs="Times New Roman"/>
              </w:rPr>
            </w:pPr>
            <w:r w:rsidRPr="00AA2C2C">
              <w:rPr>
                <w:rFonts w:ascii="Times New Roman" w:hAnsi="Times New Roman" w:cs="Times New Roman"/>
              </w:rPr>
              <w:t>МБДОУ</w:t>
            </w: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630" w:type="dxa"/>
            <w:gridSpan w:val="2"/>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696"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797" w:type="dxa"/>
            <w:gridSpan w:val="7"/>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r>
      <w:tr w:rsidR="004943C8" w:rsidRPr="00AA2C2C" w:rsidTr="00C93B1D">
        <w:trPr>
          <w:gridAfter w:val="5"/>
          <w:wAfter w:w="89" w:type="dxa"/>
          <w:trHeight w:val="20"/>
        </w:trPr>
        <w:tc>
          <w:tcPr>
            <w:tcW w:w="10790" w:type="dxa"/>
            <w:gridSpan w:val="1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Совершенствование работы с одарёнными детьми</w:t>
            </w:r>
          </w:p>
        </w:tc>
      </w:tr>
      <w:tr w:rsidR="00C93B1D" w:rsidRPr="00AA2C2C" w:rsidTr="00C93B1D">
        <w:trPr>
          <w:trHeight w:val="20"/>
        </w:trPr>
        <w:tc>
          <w:tcPr>
            <w:tcW w:w="53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21.</w:t>
            </w: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Организация и проведение мониторинга:</w:t>
            </w:r>
          </w:p>
          <w:p w:rsidR="004943C8" w:rsidRPr="00AA2C2C" w:rsidRDefault="004943C8" w:rsidP="00AA2C2C">
            <w:pPr>
              <w:rPr>
                <w:rFonts w:ascii="Times New Roman" w:hAnsi="Times New Roman" w:cs="Times New Roman"/>
              </w:rPr>
            </w:pPr>
            <w:r w:rsidRPr="00AA2C2C">
              <w:rPr>
                <w:rFonts w:ascii="Times New Roman" w:hAnsi="Times New Roman" w:cs="Times New Roman"/>
              </w:rPr>
              <w:t>- «Достижения детьми планируемых результатов освоения программы».</w:t>
            </w:r>
          </w:p>
          <w:p w:rsidR="004943C8" w:rsidRPr="00AA2C2C" w:rsidRDefault="004943C8" w:rsidP="00AA2C2C">
            <w:pPr>
              <w:rPr>
                <w:rFonts w:ascii="Times New Roman" w:hAnsi="Times New Roman" w:cs="Times New Roman"/>
              </w:rPr>
            </w:pPr>
            <w:r w:rsidRPr="00AA2C2C">
              <w:rPr>
                <w:rFonts w:ascii="Times New Roman" w:hAnsi="Times New Roman" w:cs="Times New Roman"/>
              </w:rPr>
              <w:t>-  «Система работы с одарёнными  дошкольниками»</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2012-2015</w:t>
            </w:r>
          </w:p>
        </w:tc>
        <w:tc>
          <w:tcPr>
            <w:tcW w:w="23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УНО,</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МБДОУ</w:t>
            </w: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644" w:type="dxa"/>
            <w:gridSpan w:val="3"/>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701" w:type="dxa"/>
            <w:gridSpan w:val="5"/>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797" w:type="dxa"/>
            <w:gridSpan w:val="6"/>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r>
      <w:tr w:rsidR="00C93B1D" w:rsidRPr="00AA2C2C" w:rsidTr="00C93B1D">
        <w:trPr>
          <w:trHeight w:val="20"/>
        </w:trPr>
        <w:tc>
          <w:tcPr>
            <w:tcW w:w="53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22.</w:t>
            </w: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Проведение гала-концерта среди одарённых детей.</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2012-2015</w:t>
            </w:r>
          </w:p>
        </w:tc>
        <w:tc>
          <w:tcPr>
            <w:tcW w:w="23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УНО,</w:t>
            </w:r>
          </w:p>
          <w:p w:rsidR="004943C8" w:rsidRPr="00AA2C2C" w:rsidRDefault="004943C8" w:rsidP="00AA2C2C">
            <w:pPr>
              <w:rPr>
                <w:rFonts w:ascii="Times New Roman" w:hAnsi="Times New Roman" w:cs="Times New Roman"/>
              </w:rPr>
            </w:pPr>
            <w:r w:rsidRPr="00AA2C2C">
              <w:rPr>
                <w:rFonts w:ascii="Times New Roman" w:hAnsi="Times New Roman" w:cs="Times New Roman"/>
              </w:rPr>
              <w:t>МБДОУ</w:t>
            </w: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7,0</w:t>
            </w:r>
          </w:p>
        </w:tc>
        <w:tc>
          <w:tcPr>
            <w:tcW w:w="644" w:type="dxa"/>
            <w:gridSpan w:val="3"/>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7,0</w:t>
            </w:r>
          </w:p>
        </w:tc>
        <w:tc>
          <w:tcPr>
            <w:tcW w:w="701" w:type="dxa"/>
            <w:gridSpan w:val="5"/>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25</w:t>
            </w:r>
          </w:p>
        </w:tc>
        <w:tc>
          <w:tcPr>
            <w:tcW w:w="797" w:type="dxa"/>
            <w:gridSpan w:val="6"/>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25</w:t>
            </w:r>
          </w:p>
        </w:tc>
      </w:tr>
      <w:tr w:rsidR="00C93B1D" w:rsidRPr="00AA2C2C" w:rsidTr="00C93B1D">
        <w:trPr>
          <w:trHeight w:val="20"/>
        </w:trPr>
        <w:tc>
          <w:tcPr>
            <w:tcW w:w="53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23.</w:t>
            </w: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«Фестиваль детской песни»</w:t>
            </w:r>
          </w:p>
          <w:p w:rsidR="004943C8" w:rsidRPr="00AA2C2C" w:rsidRDefault="004943C8" w:rsidP="00AA2C2C">
            <w:pPr>
              <w:rPr>
                <w:rFonts w:ascii="Times New Roman" w:hAnsi="Times New Roman" w:cs="Times New Roman"/>
              </w:rPr>
            </w:pPr>
            <w:r w:rsidRPr="00AA2C2C">
              <w:rPr>
                <w:rFonts w:ascii="Times New Roman" w:hAnsi="Times New Roman" w:cs="Times New Roman"/>
              </w:rPr>
              <w:t>«Фестиваль русской песни»</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2012-2015</w:t>
            </w:r>
          </w:p>
        </w:tc>
        <w:tc>
          <w:tcPr>
            <w:tcW w:w="23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УНО,</w:t>
            </w:r>
          </w:p>
          <w:p w:rsidR="004943C8" w:rsidRPr="00AA2C2C" w:rsidRDefault="004943C8" w:rsidP="00AA2C2C">
            <w:pPr>
              <w:rPr>
                <w:rFonts w:ascii="Times New Roman" w:hAnsi="Times New Roman" w:cs="Times New Roman"/>
              </w:rPr>
            </w:pPr>
            <w:r w:rsidRPr="00AA2C2C">
              <w:rPr>
                <w:rFonts w:ascii="Times New Roman" w:hAnsi="Times New Roman" w:cs="Times New Roman"/>
              </w:rPr>
              <w:t>МБДОУ</w:t>
            </w: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644" w:type="dxa"/>
            <w:gridSpan w:val="3"/>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701" w:type="dxa"/>
            <w:gridSpan w:val="5"/>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797" w:type="dxa"/>
            <w:gridSpan w:val="6"/>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r>
      <w:tr w:rsidR="00C93B1D" w:rsidRPr="00AA2C2C" w:rsidTr="00C93B1D">
        <w:trPr>
          <w:trHeight w:val="20"/>
        </w:trPr>
        <w:tc>
          <w:tcPr>
            <w:tcW w:w="53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24</w:t>
            </w: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Проведение детских конкурсов среди одарённых детей.</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23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644" w:type="dxa"/>
            <w:gridSpan w:val="3"/>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701" w:type="dxa"/>
            <w:gridSpan w:val="5"/>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45</w:t>
            </w:r>
          </w:p>
        </w:tc>
        <w:tc>
          <w:tcPr>
            <w:tcW w:w="797" w:type="dxa"/>
            <w:gridSpan w:val="6"/>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45</w:t>
            </w:r>
          </w:p>
        </w:tc>
      </w:tr>
      <w:tr w:rsidR="004943C8" w:rsidRPr="00AA2C2C" w:rsidTr="00C93B1D">
        <w:trPr>
          <w:gridAfter w:val="5"/>
          <w:wAfter w:w="89" w:type="dxa"/>
          <w:trHeight w:val="20"/>
        </w:trPr>
        <w:tc>
          <w:tcPr>
            <w:tcW w:w="10790" w:type="dxa"/>
            <w:gridSpan w:val="1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Организация педагогической поддержки детей из семей группы риска</w:t>
            </w:r>
          </w:p>
        </w:tc>
      </w:tr>
      <w:tr w:rsidR="004943C8" w:rsidRPr="00AA2C2C" w:rsidTr="00C93B1D">
        <w:trPr>
          <w:gridAfter w:val="2"/>
          <w:wAfter w:w="27" w:type="dxa"/>
          <w:trHeight w:val="20"/>
        </w:trPr>
        <w:tc>
          <w:tcPr>
            <w:tcW w:w="53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25.</w:t>
            </w: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 xml:space="preserve">Организация и проведение мониторинга: </w:t>
            </w:r>
          </w:p>
          <w:p w:rsidR="004943C8" w:rsidRPr="00AA2C2C" w:rsidRDefault="004943C8" w:rsidP="00AA2C2C">
            <w:pPr>
              <w:rPr>
                <w:rFonts w:ascii="Times New Roman" w:hAnsi="Times New Roman" w:cs="Times New Roman"/>
              </w:rPr>
            </w:pPr>
            <w:r w:rsidRPr="00AA2C2C">
              <w:rPr>
                <w:rFonts w:ascii="Times New Roman" w:hAnsi="Times New Roman" w:cs="Times New Roman"/>
              </w:rPr>
              <w:t>«Социальная характеристика семей»</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2012-2015</w:t>
            </w:r>
          </w:p>
        </w:tc>
        <w:tc>
          <w:tcPr>
            <w:tcW w:w="23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УНО,</w:t>
            </w:r>
          </w:p>
          <w:p w:rsidR="004943C8" w:rsidRPr="00AA2C2C" w:rsidRDefault="004943C8" w:rsidP="00AA2C2C">
            <w:pPr>
              <w:rPr>
                <w:rFonts w:ascii="Times New Roman" w:hAnsi="Times New Roman" w:cs="Times New Roman"/>
              </w:rPr>
            </w:pPr>
            <w:r w:rsidRPr="00AA2C2C">
              <w:rPr>
                <w:rFonts w:ascii="Times New Roman" w:hAnsi="Times New Roman" w:cs="Times New Roman"/>
              </w:rPr>
              <w:t>МБДОУ</w:t>
            </w: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w:t>
            </w:r>
          </w:p>
        </w:tc>
        <w:tc>
          <w:tcPr>
            <w:tcW w:w="644" w:type="dxa"/>
            <w:gridSpan w:val="3"/>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w:t>
            </w:r>
          </w:p>
        </w:tc>
        <w:tc>
          <w:tcPr>
            <w:tcW w:w="689"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w:t>
            </w:r>
          </w:p>
        </w:tc>
        <w:tc>
          <w:tcPr>
            <w:tcW w:w="782" w:type="dxa"/>
            <w:gridSpan w:val="5"/>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w:t>
            </w:r>
          </w:p>
        </w:tc>
      </w:tr>
      <w:tr w:rsidR="004943C8" w:rsidRPr="00AA2C2C" w:rsidTr="00C93B1D">
        <w:trPr>
          <w:gridAfter w:val="2"/>
          <w:wAfter w:w="27" w:type="dxa"/>
          <w:trHeight w:val="20"/>
        </w:trPr>
        <w:tc>
          <w:tcPr>
            <w:tcW w:w="53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26</w:t>
            </w: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 xml:space="preserve">Создание модели психолого-педагогического сопровождения детей дошкольного возраста </w:t>
            </w:r>
            <w:r w:rsidRPr="00AA2C2C">
              <w:rPr>
                <w:rFonts w:ascii="Times New Roman" w:hAnsi="Times New Roman" w:cs="Times New Roman"/>
              </w:rPr>
              <w:lastRenderedPageBreak/>
              <w:t>(оплата труда педагогов-психологов- 13,5 т.р. х 13 человек</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lastRenderedPageBreak/>
              <w:t>2012-2015</w:t>
            </w:r>
          </w:p>
        </w:tc>
        <w:tc>
          <w:tcPr>
            <w:tcW w:w="23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УНО,</w:t>
            </w:r>
          </w:p>
          <w:p w:rsidR="004943C8" w:rsidRPr="00AA2C2C" w:rsidRDefault="004943C8" w:rsidP="00AA2C2C">
            <w:pPr>
              <w:rPr>
                <w:rFonts w:ascii="Times New Roman" w:hAnsi="Times New Roman" w:cs="Times New Roman"/>
              </w:rPr>
            </w:pPr>
            <w:r w:rsidRPr="00AA2C2C">
              <w:rPr>
                <w:rFonts w:ascii="Times New Roman" w:hAnsi="Times New Roman" w:cs="Times New Roman"/>
              </w:rPr>
              <w:t>МБДОУ</w:t>
            </w: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644" w:type="dxa"/>
            <w:gridSpan w:val="3"/>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689"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0</w:t>
            </w:r>
          </w:p>
        </w:tc>
        <w:tc>
          <w:tcPr>
            <w:tcW w:w="782" w:type="dxa"/>
            <w:gridSpan w:val="5"/>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0</w:t>
            </w:r>
          </w:p>
        </w:tc>
      </w:tr>
      <w:tr w:rsidR="004943C8" w:rsidRPr="00AA2C2C" w:rsidTr="00C93B1D">
        <w:trPr>
          <w:gridAfter w:val="5"/>
          <w:wAfter w:w="89" w:type="dxa"/>
          <w:trHeight w:val="20"/>
        </w:trPr>
        <w:tc>
          <w:tcPr>
            <w:tcW w:w="10790" w:type="dxa"/>
            <w:gridSpan w:val="1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lastRenderedPageBreak/>
              <w:t>Развитие системы работы с детьми, имеющими ограниченные возможности здоровья</w:t>
            </w:r>
          </w:p>
        </w:tc>
      </w:tr>
      <w:tr w:rsidR="004943C8" w:rsidRPr="00AA2C2C" w:rsidTr="00C93B1D">
        <w:trPr>
          <w:gridAfter w:val="3"/>
          <w:wAfter w:w="49" w:type="dxa"/>
          <w:trHeight w:val="20"/>
        </w:trPr>
        <w:tc>
          <w:tcPr>
            <w:tcW w:w="53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27.</w:t>
            </w: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 xml:space="preserve">Открытие лекотеки для детей с ограниченными возможностями здоровья в МБДОУ детском саду № 1 «Ласточка» </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2012</w:t>
            </w:r>
          </w:p>
        </w:tc>
        <w:tc>
          <w:tcPr>
            <w:tcW w:w="23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УНО, МБДОУ детский сад № 1 «Ласточка»</w:t>
            </w: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656"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689"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748" w:type="dxa"/>
            <w:gridSpan w:val="3"/>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r>
      <w:tr w:rsidR="004943C8" w:rsidRPr="00AA2C2C" w:rsidTr="00C93B1D">
        <w:trPr>
          <w:gridAfter w:val="3"/>
          <w:wAfter w:w="49" w:type="dxa"/>
          <w:trHeight w:val="20"/>
        </w:trPr>
        <w:tc>
          <w:tcPr>
            <w:tcW w:w="53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28.</w:t>
            </w: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Создание условий для воспитания и обучения детей-инвалидов с диагнозом ОДА, ДЦП во вновь строящихся МБДОУ:</w:t>
            </w:r>
          </w:p>
          <w:p w:rsidR="004943C8" w:rsidRPr="00AA2C2C" w:rsidRDefault="004943C8" w:rsidP="00AA2C2C">
            <w:pPr>
              <w:rPr>
                <w:rFonts w:ascii="Times New Roman" w:hAnsi="Times New Roman" w:cs="Times New Roman"/>
              </w:rPr>
            </w:pPr>
            <w:r w:rsidRPr="00AA2C2C">
              <w:rPr>
                <w:rFonts w:ascii="Times New Roman" w:hAnsi="Times New Roman" w:cs="Times New Roman"/>
              </w:rPr>
              <w:t>- пос. Стеклозавод, по ул. Энгельса;</w:t>
            </w:r>
          </w:p>
          <w:p w:rsidR="004943C8" w:rsidRPr="00AA2C2C" w:rsidRDefault="004943C8" w:rsidP="00AA2C2C">
            <w:pPr>
              <w:rPr>
                <w:rFonts w:ascii="Times New Roman" w:hAnsi="Times New Roman" w:cs="Times New Roman"/>
              </w:rPr>
            </w:pPr>
            <w:r w:rsidRPr="00AA2C2C">
              <w:rPr>
                <w:rFonts w:ascii="Times New Roman" w:hAnsi="Times New Roman" w:cs="Times New Roman"/>
              </w:rPr>
              <w:t>- пос. Октябрьский.</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r w:rsidRPr="00AA2C2C">
              <w:rPr>
                <w:rFonts w:ascii="Times New Roman" w:hAnsi="Times New Roman" w:cs="Times New Roman"/>
              </w:rPr>
              <w:t>2012</w:t>
            </w: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r w:rsidRPr="00AA2C2C">
              <w:rPr>
                <w:rFonts w:ascii="Times New Roman" w:hAnsi="Times New Roman" w:cs="Times New Roman"/>
              </w:rPr>
              <w:t>2013</w:t>
            </w:r>
          </w:p>
        </w:tc>
        <w:tc>
          <w:tcPr>
            <w:tcW w:w="23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656"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689"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748" w:type="dxa"/>
            <w:gridSpan w:val="3"/>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r>
      <w:tr w:rsidR="004943C8" w:rsidRPr="00AA2C2C" w:rsidTr="00C93B1D">
        <w:trPr>
          <w:gridAfter w:val="3"/>
          <w:wAfter w:w="49" w:type="dxa"/>
          <w:trHeight w:val="20"/>
        </w:trPr>
        <w:tc>
          <w:tcPr>
            <w:tcW w:w="53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29</w:t>
            </w:r>
          </w:p>
        </w:tc>
        <w:tc>
          <w:tcPr>
            <w:tcW w:w="352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Создание условий для воспитания и обучения детей с ОВЗ МБДОУ детский сад № 19 «Земляничка», ЦРР № 7</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23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656"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689"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467,0</w:t>
            </w:r>
          </w:p>
        </w:tc>
        <w:tc>
          <w:tcPr>
            <w:tcW w:w="748" w:type="dxa"/>
            <w:gridSpan w:val="3"/>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467,0</w:t>
            </w:r>
          </w:p>
        </w:tc>
      </w:tr>
      <w:tr w:rsidR="004943C8" w:rsidRPr="00AA2C2C" w:rsidTr="00C93B1D">
        <w:trPr>
          <w:gridAfter w:val="3"/>
          <w:wAfter w:w="49" w:type="dxa"/>
          <w:trHeight w:val="20"/>
        </w:trPr>
        <w:tc>
          <w:tcPr>
            <w:tcW w:w="4058" w:type="dxa"/>
            <w:gridSpan w:val="2"/>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Всего:</w:t>
            </w:r>
          </w:p>
        </w:tc>
        <w:tc>
          <w:tcPr>
            <w:tcW w:w="143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2012-2015</w:t>
            </w:r>
          </w:p>
        </w:tc>
        <w:tc>
          <w:tcPr>
            <w:tcW w:w="23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9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67,0</w:t>
            </w:r>
          </w:p>
        </w:tc>
        <w:tc>
          <w:tcPr>
            <w:tcW w:w="656"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7,0</w:t>
            </w:r>
          </w:p>
        </w:tc>
        <w:tc>
          <w:tcPr>
            <w:tcW w:w="689"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922,5</w:t>
            </w:r>
          </w:p>
        </w:tc>
        <w:tc>
          <w:tcPr>
            <w:tcW w:w="748" w:type="dxa"/>
            <w:gridSpan w:val="3"/>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809,0</w:t>
            </w:r>
          </w:p>
        </w:tc>
      </w:tr>
    </w:tbl>
    <w:p w:rsidR="004943C8" w:rsidRPr="00AA2C2C" w:rsidRDefault="004943C8" w:rsidP="00AA2C2C">
      <w:pPr>
        <w:rPr>
          <w:rFonts w:ascii="Times New Roman" w:hAnsi="Times New Roman" w:cs="Times New Roman"/>
        </w:rPr>
      </w:pPr>
    </w:p>
    <w:p w:rsidR="004943C8" w:rsidRPr="00AA2C2C" w:rsidRDefault="004943C8" w:rsidP="00AA2C2C">
      <w:pPr>
        <w:pStyle w:val="a3"/>
        <w:jc w:val="center"/>
        <w:rPr>
          <w:rFonts w:ascii="Times New Roman" w:hAnsi="Times New Roman" w:cs="Times New Roman"/>
          <w:bCs/>
          <w:i/>
          <w:iCs/>
        </w:rPr>
      </w:pPr>
      <w:r w:rsidRPr="00AA2C2C">
        <w:rPr>
          <w:rFonts w:ascii="Times New Roman" w:hAnsi="Times New Roman" w:cs="Times New Roman"/>
          <w:bCs/>
          <w:i/>
          <w:iCs/>
        </w:rPr>
        <w:t>Проект</w:t>
      </w:r>
    </w:p>
    <w:p w:rsidR="004943C8" w:rsidRPr="00AA2C2C" w:rsidRDefault="004943C8" w:rsidP="00AA2C2C">
      <w:pPr>
        <w:pStyle w:val="a3"/>
        <w:jc w:val="center"/>
        <w:rPr>
          <w:rFonts w:ascii="Times New Roman" w:hAnsi="Times New Roman" w:cs="Times New Roman"/>
          <w:bCs/>
          <w:i/>
          <w:iCs/>
        </w:rPr>
      </w:pPr>
      <w:r w:rsidRPr="00AA2C2C">
        <w:rPr>
          <w:rFonts w:ascii="Times New Roman" w:hAnsi="Times New Roman" w:cs="Times New Roman"/>
          <w:bCs/>
          <w:i/>
          <w:iCs/>
        </w:rPr>
        <w:t>«Переход на новые образовательные стандарты»</w:t>
      </w:r>
    </w:p>
    <w:p w:rsidR="004943C8" w:rsidRPr="00AA2C2C" w:rsidRDefault="004943C8" w:rsidP="00AA2C2C">
      <w:pPr>
        <w:ind w:firstLine="708"/>
        <w:rPr>
          <w:rFonts w:ascii="Times New Roman" w:hAnsi="Times New Roman" w:cs="Times New Roman"/>
          <w:bCs/>
        </w:rPr>
      </w:pPr>
      <w:r w:rsidRPr="00AA2C2C">
        <w:rPr>
          <w:rFonts w:ascii="Times New Roman" w:hAnsi="Times New Roman" w:cs="Times New Roman"/>
          <w:bCs/>
        </w:rPr>
        <w:t>1.Анализ и оценка предпроектной ситуации.</w:t>
      </w:r>
    </w:p>
    <w:p w:rsidR="004943C8" w:rsidRPr="00AA2C2C" w:rsidRDefault="004943C8" w:rsidP="00AA2C2C">
      <w:pPr>
        <w:ind w:firstLine="708"/>
        <w:jc w:val="both"/>
        <w:rPr>
          <w:rFonts w:ascii="Times New Roman" w:hAnsi="Times New Roman" w:cs="Times New Roman"/>
        </w:rPr>
      </w:pPr>
      <w:r w:rsidRPr="00AA2C2C">
        <w:rPr>
          <w:rFonts w:ascii="Times New Roman" w:hAnsi="Times New Roman" w:cs="Times New Roman"/>
        </w:rPr>
        <w:t>Главным результатом школьного образования городского округа г. Бор должно стать его соответствие целям опережающего развития. Дети должны получить возможность раскрыть свои способности, сориентироваться в высокотехнологичном конкурентном мире. Этой задаче будет способствовать переход на обновленные стандарты, с учетом следующих требований:</w:t>
      </w:r>
    </w:p>
    <w:p w:rsidR="004943C8" w:rsidRPr="00AA2C2C" w:rsidRDefault="004943C8" w:rsidP="00AA2C2C">
      <w:pPr>
        <w:ind w:firstLine="725"/>
        <w:jc w:val="both"/>
        <w:rPr>
          <w:rFonts w:ascii="Times New Roman" w:hAnsi="Times New Roman" w:cs="Times New Roman"/>
        </w:rPr>
      </w:pPr>
      <w:r w:rsidRPr="00AA2C2C">
        <w:rPr>
          <w:rFonts w:ascii="Times New Roman" w:hAnsi="Times New Roman" w:cs="Times New Roman"/>
          <w:i/>
          <w:iCs/>
        </w:rPr>
        <w:t xml:space="preserve">Требования к результатам их освоения включает не только знания, но и умение их применять. </w:t>
      </w:r>
      <w:r w:rsidRPr="00AA2C2C">
        <w:rPr>
          <w:rFonts w:ascii="Times New Roman" w:hAnsi="Times New Roman" w:cs="Times New Roman"/>
        </w:rPr>
        <w:t>Формирование компетентности, связанной с идеей опережающего развития. Результаты образования должны быть сформированы отдельно для каждой ступени школы и отражены в разработке основной образовательной программе каждой школы.</w:t>
      </w:r>
    </w:p>
    <w:p w:rsidR="004943C8" w:rsidRPr="00AA2C2C" w:rsidRDefault="004943C8" w:rsidP="00AA2C2C">
      <w:pPr>
        <w:rPr>
          <w:rFonts w:ascii="Times New Roman" w:hAnsi="Times New Roman" w:cs="Times New Roman"/>
        </w:rPr>
      </w:pPr>
      <w:r w:rsidRPr="00AA2C2C">
        <w:rPr>
          <w:rFonts w:ascii="Times New Roman" w:hAnsi="Times New Roman" w:cs="Times New Roman"/>
          <w:i/>
          <w:iCs/>
        </w:rPr>
        <w:t>Требования к структуре образовательных программ:</w:t>
      </w:r>
    </w:p>
    <w:p w:rsidR="004943C8" w:rsidRPr="00AA2C2C" w:rsidRDefault="004943C8" w:rsidP="00AA2C2C">
      <w:pPr>
        <w:ind w:firstLine="715"/>
        <w:jc w:val="both"/>
        <w:rPr>
          <w:rFonts w:ascii="Times New Roman" w:hAnsi="Times New Roman" w:cs="Times New Roman"/>
        </w:rPr>
      </w:pPr>
      <w:r w:rsidRPr="00AA2C2C">
        <w:rPr>
          <w:rFonts w:ascii="Times New Roman" w:hAnsi="Times New Roman" w:cs="Times New Roman"/>
        </w:rPr>
        <w:t>Образовательная программа школы должна быть представлена как обязательными занятиям, так и занятиями по выбору, что приведет к разработке модуля внеурочной деятельности в каждом ОУ.</w:t>
      </w:r>
    </w:p>
    <w:p w:rsidR="004943C8" w:rsidRPr="00AA2C2C" w:rsidRDefault="004943C8" w:rsidP="00AA2C2C">
      <w:pPr>
        <w:ind w:firstLine="571"/>
        <w:jc w:val="both"/>
        <w:rPr>
          <w:rFonts w:ascii="Times New Roman" w:hAnsi="Times New Roman" w:cs="Times New Roman"/>
        </w:rPr>
      </w:pPr>
      <w:r w:rsidRPr="00AA2C2C">
        <w:rPr>
          <w:rFonts w:ascii="Times New Roman" w:hAnsi="Times New Roman" w:cs="Times New Roman"/>
        </w:rPr>
        <w:t>В рамках перехода на ФГОС в городском округе город Бор реализованы запланированные мероприятия по направлениям.</w:t>
      </w:r>
    </w:p>
    <w:p w:rsidR="004943C8" w:rsidRPr="00AA2C2C" w:rsidRDefault="004943C8" w:rsidP="00AA2C2C">
      <w:pPr>
        <w:ind w:hanging="595"/>
        <w:rPr>
          <w:rFonts w:ascii="Times New Roman" w:hAnsi="Times New Roman" w:cs="Times New Roman"/>
          <w:bCs/>
        </w:rPr>
      </w:pPr>
      <w:r w:rsidRPr="00AA2C2C">
        <w:rPr>
          <w:rFonts w:ascii="Times New Roman" w:hAnsi="Times New Roman" w:cs="Times New Roman"/>
          <w:bCs/>
        </w:rPr>
        <w:t>Мониторинг готовности ОУ к внедрению ФГОС.</w:t>
      </w:r>
    </w:p>
    <w:p w:rsidR="004943C8" w:rsidRPr="00AA2C2C" w:rsidRDefault="004943C8" w:rsidP="00AA2C2C">
      <w:pPr>
        <w:rPr>
          <w:rFonts w:ascii="Times New Roman" w:hAnsi="Times New Roman" w:cs="Times New Roman"/>
        </w:rPr>
      </w:pPr>
      <w:r w:rsidRPr="00AA2C2C">
        <w:rPr>
          <w:rFonts w:ascii="Times New Roman" w:hAnsi="Times New Roman" w:cs="Times New Roman"/>
        </w:rPr>
        <w:t>Цель: получить объективные данные об уровне готовности и необходимой методической помощи ОУ в период перехода на ФГОС.</w:t>
      </w:r>
    </w:p>
    <w:p w:rsidR="004943C8" w:rsidRPr="00AA2C2C" w:rsidRDefault="004943C8" w:rsidP="00AA2C2C">
      <w:pPr>
        <w:numPr>
          <w:ilvl w:val="0"/>
          <w:numId w:val="13"/>
        </w:numPr>
        <w:tabs>
          <w:tab w:val="left" w:pos="706"/>
        </w:tabs>
        <w:rPr>
          <w:rFonts w:ascii="Times New Roman" w:hAnsi="Times New Roman" w:cs="Times New Roman"/>
        </w:rPr>
      </w:pPr>
      <w:r w:rsidRPr="00AA2C2C">
        <w:rPr>
          <w:rFonts w:ascii="Times New Roman" w:hAnsi="Times New Roman" w:cs="Times New Roman"/>
        </w:rPr>
        <w:t>Сроки проведения: май, сентябрь</w:t>
      </w:r>
      <w:smartTag w:uri="urn:schemas-microsoft-com:office:smarttags" w:element="metricconverter">
        <w:smartTagPr>
          <w:attr w:name="ProductID" w:val="2010 г"/>
        </w:smartTagPr>
        <w:r w:rsidRPr="00AA2C2C">
          <w:rPr>
            <w:rFonts w:ascii="Times New Roman" w:hAnsi="Times New Roman" w:cs="Times New Roman"/>
          </w:rPr>
          <w:t>2010 г</w:t>
        </w:r>
      </w:smartTag>
      <w:r w:rsidRPr="00AA2C2C">
        <w:rPr>
          <w:rFonts w:ascii="Times New Roman" w:hAnsi="Times New Roman" w:cs="Times New Roman"/>
        </w:rPr>
        <w:t>. Результаты мониторингов: количество учителей начальных классов, незнакомых со ФГОС снизилось с 14% до 7%.</w:t>
      </w:r>
    </w:p>
    <w:p w:rsidR="004943C8" w:rsidRPr="00AA2C2C" w:rsidRDefault="004943C8" w:rsidP="00AA2C2C">
      <w:pPr>
        <w:numPr>
          <w:ilvl w:val="0"/>
          <w:numId w:val="13"/>
        </w:numPr>
        <w:tabs>
          <w:tab w:val="left" w:pos="686"/>
        </w:tabs>
        <w:ind w:firstLine="547"/>
        <w:jc w:val="both"/>
        <w:rPr>
          <w:rFonts w:ascii="Times New Roman" w:hAnsi="Times New Roman" w:cs="Times New Roman"/>
        </w:rPr>
      </w:pPr>
      <w:r w:rsidRPr="00AA2C2C">
        <w:rPr>
          <w:rFonts w:ascii="Times New Roman" w:hAnsi="Times New Roman" w:cs="Times New Roman"/>
        </w:rPr>
        <w:t>готовность классных комнат на среднем уровне у 33% учителей, методической литературой наполовину обеспеченность 60% учителей. применение педагогических технологий (технология критического мышления знают и применяют 48% учителей, проектную и исследовательскую деятельность организуют на своих уроках 61% учителей начальных классов).</w:t>
      </w:r>
    </w:p>
    <w:p w:rsidR="004943C8" w:rsidRPr="00AA2C2C" w:rsidRDefault="004943C8" w:rsidP="00AA2C2C">
      <w:pPr>
        <w:rPr>
          <w:rFonts w:ascii="Times New Roman" w:hAnsi="Times New Roman" w:cs="Times New Roman"/>
        </w:rPr>
      </w:pPr>
      <w:r w:rsidRPr="00AA2C2C">
        <w:rPr>
          <w:rFonts w:ascii="Times New Roman" w:hAnsi="Times New Roman" w:cs="Times New Roman"/>
        </w:rPr>
        <w:t>Из анализа мониторинга выявились проблемы и запросы ОУ в период перехода на ФГОС, что позволило запланировать востребованные мероприятия на данный период.</w:t>
      </w:r>
    </w:p>
    <w:p w:rsidR="004943C8" w:rsidRPr="00AA2C2C" w:rsidRDefault="004943C8" w:rsidP="00AA2C2C">
      <w:pPr>
        <w:rPr>
          <w:rFonts w:ascii="Times New Roman" w:hAnsi="Times New Roman" w:cs="Times New Roman"/>
        </w:rPr>
      </w:pPr>
      <w:r w:rsidRPr="00AA2C2C">
        <w:rPr>
          <w:rFonts w:ascii="Times New Roman" w:hAnsi="Times New Roman" w:cs="Times New Roman"/>
          <w:bCs/>
        </w:rPr>
        <w:t>Курсовая подготовка.</w:t>
      </w:r>
    </w:p>
    <w:p w:rsidR="004943C8" w:rsidRPr="00AA2C2C" w:rsidRDefault="004943C8" w:rsidP="00AA2C2C">
      <w:pPr>
        <w:ind w:firstLine="566"/>
        <w:jc w:val="both"/>
        <w:rPr>
          <w:rFonts w:ascii="Times New Roman" w:hAnsi="Times New Roman" w:cs="Times New Roman"/>
        </w:rPr>
      </w:pPr>
      <w:r w:rsidRPr="00AA2C2C">
        <w:rPr>
          <w:rFonts w:ascii="Times New Roman" w:hAnsi="Times New Roman" w:cs="Times New Roman"/>
        </w:rPr>
        <w:t>В результате прошли обучение руководители всех ОУ и учителя начальных классов, принимающих первоклассников в сентябре 2011г.</w:t>
      </w:r>
    </w:p>
    <w:p w:rsidR="004943C8" w:rsidRPr="00AA2C2C" w:rsidRDefault="004943C8" w:rsidP="00AA2C2C">
      <w:pPr>
        <w:ind w:firstLine="566"/>
        <w:jc w:val="both"/>
        <w:rPr>
          <w:rFonts w:ascii="Times New Roman" w:hAnsi="Times New Roman" w:cs="Times New Roman"/>
        </w:rPr>
      </w:pPr>
      <w:r w:rsidRPr="00AA2C2C">
        <w:rPr>
          <w:rFonts w:ascii="Times New Roman" w:hAnsi="Times New Roman" w:cs="Times New Roman"/>
        </w:rPr>
        <w:t xml:space="preserve"> </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bCs/>
        </w:rPr>
        <w:t>Семинары.</w:t>
      </w:r>
    </w:p>
    <w:p w:rsidR="004943C8" w:rsidRPr="00AA2C2C" w:rsidRDefault="004943C8" w:rsidP="00AA2C2C">
      <w:pPr>
        <w:ind w:firstLine="766"/>
        <w:jc w:val="both"/>
        <w:rPr>
          <w:rFonts w:ascii="Times New Roman" w:hAnsi="Times New Roman" w:cs="Times New Roman"/>
        </w:rPr>
      </w:pPr>
      <w:r w:rsidRPr="00AA2C2C">
        <w:rPr>
          <w:rFonts w:ascii="Times New Roman" w:hAnsi="Times New Roman" w:cs="Times New Roman"/>
        </w:rPr>
        <w:lastRenderedPageBreak/>
        <w:t>Для педагогических работников всех категорий были проведены тематические семинары: «Управление процессом разработки и реализации образовательной программы ОУ» (НИРО на базе города Бор), «Организационные мероприятия по переходу на ФГОС, организация дополнительного образования обучающихся», «ИКТ-технологии в организации мониторинга качества обучения», «Инновационные формы работы детского сада и школы с учетом ФГОС», «Помощь в формировании психологической готовности учителя к работе в условиях модернизации образования».</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По итогам проведенных семинаров собраны отзывы и пожелания о дальнейшей работе.</w:t>
      </w:r>
    </w:p>
    <w:p w:rsidR="004943C8" w:rsidRPr="00AA2C2C" w:rsidRDefault="004943C8" w:rsidP="00AA2C2C">
      <w:pPr>
        <w:ind w:firstLine="566"/>
        <w:jc w:val="both"/>
        <w:rPr>
          <w:rFonts w:ascii="Times New Roman" w:hAnsi="Times New Roman" w:cs="Times New Roman"/>
        </w:rPr>
      </w:pPr>
      <w:r w:rsidRPr="00AA2C2C">
        <w:rPr>
          <w:rFonts w:ascii="Times New Roman" w:hAnsi="Times New Roman" w:cs="Times New Roman"/>
        </w:rPr>
        <w:t>Таким образом, в городском округе город Бор для перехода на ФГОС проведено обучение всех учителей, принимающих первоклассников в 2011 учебном году. Специалисты УНО и администрация всех школ прошли курсовую подготовку по переходу на ФГОС на кафедрах НИРО.</w:t>
      </w:r>
    </w:p>
    <w:p w:rsidR="004943C8" w:rsidRPr="00AA2C2C" w:rsidRDefault="004943C8" w:rsidP="00AA2C2C">
      <w:pPr>
        <w:ind w:firstLine="754"/>
        <w:rPr>
          <w:rFonts w:ascii="Times New Roman" w:hAnsi="Times New Roman" w:cs="Times New Roman"/>
        </w:rPr>
      </w:pPr>
      <w:r w:rsidRPr="00AA2C2C">
        <w:rPr>
          <w:rFonts w:ascii="Times New Roman" w:hAnsi="Times New Roman" w:cs="Times New Roman"/>
        </w:rPr>
        <w:t xml:space="preserve">Для реализации внедрения ФГОС на всех ступенях общего образования в городском округе </w:t>
      </w:r>
      <w:r w:rsidRPr="00AA2C2C">
        <w:rPr>
          <w:rFonts w:ascii="Times New Roman" w:hAnsi="Times New Roman" w:cs="Times New Roman"/>
          <w:spacing w:val="-10"/>
        </w:rPr>
        <w:t xml:space="preserve"> </w:t>
      </w:r>
      <w:r w:rsidRPr="00AA2C2C">
        <w:rPr>
          <w:rFonts w:ascii="Times New Roman" w:hAnsi="Times New Roman" w:cs="Times New Roman"/>
        </w:rPr>
        <w:t>город Бор запланированы мероприятия на период 2012-2015 г.г.</w:t>
      </w:r>
    </w:p>
    <w:tbl>
      <w:tblPr>
        <w:tblW w:w="9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2"/>
        <w:gridCol w:w="5223"/>
        <w:gridCol w:w="1091"/>
        <w:gridCol w:w="661"/>
        <w:gridCol w:w="706"/>
        <w:gridCol w:w="653"/>
        <w:gridCol w:w="628"/>
        <w:gridCol w:w="574"/>
      </w:tblGrid>
      <w:tr w:rsidR="004943C8" w:rsidRPr="00AA2C2C" w:rsidTr="00C93B1D">
        <w:tc>
          <w:tcPr>
            <w:tcW w:w="452" w:type="dxa"/>
            <w:vMerge w:val="restart"/>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5223" w:type="dxa"/>
            <w:vMerge w:val="restart"/>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1091" w:type="dxa"/>
            <w:vMerge w:val="restart"/>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61" w:type="dxa"/>
            <w:vMerge w:val="restart"/>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2561" w:type="dxa"/>
            <w:gridSpan w:val="4"/>
            <w:shd w:val="clear" w:color="auto" w:fill="auto"/>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 xml:space="preserve">Предполагаемые объемы </w:t>
            </w:r>
            <w:r w:rsidR="00C93B1D">
              <w:rPr>
                <w:rFonts w:ascii="Times New Roman" w:hAnsi="Times New Roman" w:cs="Times New Roman"/>
              </w:rPr>
              <w:t>ф</w:t>
            </w:r>
            <w:r w:rsidRPr="00AA2C2C">
              <w:rPr>
                <w:rFonts w:ascii="Times New Roman" w:hAnsi="Times New Roman" w:cs="Times New Roman"/>
              </w:rPr>
              <w:t>инансирования</w:t>
            </w:r>
          </w:p>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(тыс. рублей)</w:t>
            </w:r>
          </w:p>
        </w:tc>
      </w:tr>
      <w:tr w:rsidR="004943C8" w:rsidRPr="00AA2C2C" w:rsidTr="00C93B1D">
        <w:tc>
          <w:tcPr>
            <w:tcW w:w="452" w:type="dxa"/>
            <w:vMerge/>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5223" w:type="dxa"/>
            <w:vMerge/>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1091" w:type="dxa"/>
            <w:vMerge/>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61" w:type="dxa"/>
            <w:vMerge/>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706" w:type="dxa"/>
            <w:shd w:val="clear" w:color="auto" w:fill="auto"/>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2012</w:t>
            </w:r>
          </w:p>
        </w:tc>
        <w:tc>
          <w:tcPr>
            <w:tcW w:w="653" w:type="dxa"/>
            <w:shd w:val="clear" w:color="auto" w:fill="auto"/>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2013</w:t>
            </w:r>
          </w:p>
        </w:tc>
        <w:tc>
          <w:tcPr>
            <w:tcW w:w="628" w:type="dxa"/>
            <w:shd w:val="clear" w:color="auto" w:fill="auto"/>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2014</w:t>
            </w:r>
          </w:p>
        </w:tc>
        <w:tc>
          <w:tcPr>
            <w:tcW w:w="574" w:type="dxa"/>
            <w:shd w:val="clear" w:color="auto" w:fill="auto"/>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2015</w:t>
            </w:r>
          </w:p>
        </w:tc>
      </w:tr>
      <w:tr w:rsidR="004943C8" w:rsidRPr="00AA2C2C" w:rsidTr="00C93B1D">
        <w:tc>
          <w:tcPr>
            <w:tcW w:w="452" w:type="dxa"/>
            <w:shd w:val="clear" w:color="auto" w:fill="auto"/>
            <w:tcMar>
              <w:left w:w="0" w:type="dxa"/>
              <w:right w:w="0" w:type="dxa"/>
            </w:tcMar>
          </w:tcPr>
          <w:p w:rsidR="004943C8" w:rsidRPr="00AA2C2C" w:rsidRDefault="004943C8" w:rsidP="00AA2C2C">
            <w:pPr>
              <w:numPr>
                <w:ilvl w:val="0"/>
                <w:numId w:val="40"/>
              </w:numPr>
              <w:ind w:left="0"/>
              <w:rPr>
                <w:rFonts w:ascii="Times New Roman" w:hAnsi="Times New Roman" w:cs="Times New Roman"/>
              </w:rPr>
            </w:pPr>
          </w:p>
        </w:tc>
        <w:tc>
          <w:tcPr>
            <w:tcW w:w="5223" w:type="dxa"/>
            <w:shd w:val="clear" w:color="auto" w:fill="auto"/>
            <w:tcMar>
              <w:left w:w="0" w:type="dxa"/>
              <w:right w:w="0" w:type="dxa"/>
            </w:tcMar>
          </w:tcPr>
          <w:p w:rsidR="004943C8" w:rsidRPr="00AA2C2C" w:rsidRDefault="004943C8" w:rsidP="00AA2C2C">
            <w:pPr>
              <w:pStyle w:val="a5"/>
              <w:jc w:val="left"/>
              <w:rPr>
                <w:rFonts w:ascii="Times New Roman" w:hAnsi="Times New Roman" w:cs="Times New Roman"/>
              </w:rPr>
            </w:pPr>
            <w:r w:rsidRPr="00AA2C2C">
              <w:rPr>
                <w:rFonts w:ascii="Times New Roman" w:hAnsi="Times New Roman" w:cs="Times New Roman"/>
              </w:rPr>
              <w:t>Проведение совещаний с руководителями ОУ по использованию  методических рекомендаций, обеспечивающих введение федеральных государственных образовательных стандартов второго поколения  (далее ФГОС).</w:t>
            </w:r>
          </w:p>
        </w:tc>
        <w:tc>
          <w:tcPr>
            <w:tcW w:w="1091" w:type="dxa"/>
            <w:shd w:val="clear" w:color="auto" w:fill="auto"/>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2012-2015</w:t>
            </w:r>
          </w:p>
        </w:tc>
        <w:tc>
          <w:tcPr>
            <w:tcW w:w="661" w:type="dxa"/>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УНО</w:t>
            </w:r>
          </w:p>
        </w:tc>
        <w:tc>
          <w:tcPr>
            <w:tcW w:w="706" w:type="dxa"/>
            <w:shd w:val="clear" w:color="auto" w:fill="auto"/>
            <w:tcMar>
              <w:left w:w="0" w:type="dxa"/>
              <w:right w:w="0" w:type="dxa"/>
            </w:tcMar>
          </w:tcPr>
          <w:p w:rsidR="004943C8" w:rsidRPr="00AA2C2C" w:rsidRDefault="004943C8" w:rsidP="00AA2C2C">
            <w:pPr>
              <w:jc w:val="center"/>
              <w:rPr>
                <w:rFonts w:ascii="Times New Roman" w:hAnsi="Times New Roman" w:cs="Times New Roman"/>
              </w:rPr>
            </w:pPr>
          </w:p>
        </w:tc>
        <w:tc>
          <w:tcPr>
            <w:tcW w:w="653" w:type="dxa"/>
            <w:shd w:val="clear" w:color="auto" w:fill="auto"/>
            <w:tcMar>
              <w:left w:w="0" w:type="dxa"/>
              <w:right w:w="0" w:type="dxa"/>
            </w:tcMar>
          </w:tcPr>
          <w:p w:rsidR="004943C8" w:rsidRPr="00AA2C2C" w:rsidRDefault="004943C8" w:rsidP="00AA2C2C">
            <w:pPr>
              <w:jc w:val="center"/>
              <w:rPr>
                <w:rFonts w:ascii="Times New Roman" w:hAnsi="Times New Roman" w:cs="Times New Roman"/>
              </w:rPr>
            </w:pPr>
          </w:p>
        </w:tc>
        <w:tc>
          <w:tcPr>
            <w:tcW w:w="628" w:type="dxa"/>
            <w:shd w:val="clear" w:color="auto" w:fill="auto"/>
            <w:tcMar>
              <w:left w:w="0" w:type="dxa"/>
              <w:right w:w="0" w:type="dxa"/>
            </w:tcMar>
          </w:tcPr>
          <w:p w:rsidR="004943C8" w:rsidRPr="00AA2C2C" w:rsidRDefault="004943C8" w:rsidP="00AA2C2C">
            <w:pPr>
              <w:jc w:val="center"/>
              <w:rPr>
                <w:rFonts w:ascii="Times New Roman" w:hAnsi="Times New Roman" w:cs="Times New Roman"/>
              </w:rPr>
            </w:pPr>
          </w:p>
        </w:tc>
        <w:tc>
          <w:tcPr>
            <w:tcW w:w="574" w:type="dxa"/>
            <w:shd w:val="clear" w:color="auto" w:fill="auto"/>
            <w:tcMar>
              <w:left w:w="0" w:type="dxa"/>
              <w:right w:w="0" w:type="dxa"/>
            </w:tcMar>
          </w:tcPr>
          <w:p w:rsidR="004943C8" w:rsidRPr="00AA2C2C" w:rsidRDefault="004943C8" w:rsidP="00AA2C2C">
            <w:pPr>
              <w:jc w:val="center"/>
              <w:rPr>
                <w:rFonts w:ascii="Times New Roman" w:hAnsi="Times New Roman" w:cs="Times New Roman"/>
              </w:rPr>
            </w:pPr>
          </w:p>
        </w:tc>
      </w:tr>
      <w:tr w:rsidR="004943C8" w:rsidRPr="00AA2C2C" w:rsidTr="00C93B1D">
        <w:tc>
          <w:tcPr>
            <w:tcW w:w="452" w:type="dxa"/>
            <w:shd w:val="clear" w:color="auto" w:fill="auto"/>
            <w:tcMar>
              <w:left w:w="0" w:type="dxa"/>
              <w:right w:w="0" w:type="dxa"/>
            </w:tcMar>
          </w:tcPr>
          <w:p w:rsidR="004943C8" w:rsidRPr="00AA2C2C" w:rsidRDefault="004943C8" w:rsidP="00AA2C2C">
            <w:pPr>
              <w:numPr>
                <w:ilvl w:val="0"/>
                <w:numId w:val="40"/>
              </w:numPr>
              <w:ind w:left="0"/>
              <w:rPr>
                <w:rFonts w:ascii="Times New Roman" w:hAnsi="Times New Roman" w:cs="Times New Roman"/>
              </w:rPr>
            </w:pPr>
          </w:p>
        </w:tc>
        <w:tc>
          <w:tcPr>
            <w:tcW w:w="5223" w:type="dxa"/>
            <w:shd w:val="clear" w:color="auto" w:fill="auto"/>
            <w:tcMar>
              <w:left w:w="0" w:type="dxa"/>
              <w:right w:w="0" w:type="dxa"/>
            </w:tcMar>
          </w:tcPr>
          <w:p w:rsidR="004943C8" w:rsidRPr="00AA2C2C" w:rsidRDefault="004943C8" w:rsidP="00AA2C2C">
            <w:pPr>
              <w:pStyle w:val="af"/>
              <w:tabs>
                <w:tab w:val="left" w:pos="252"/>
              </w:tabs>
              <w:rPr>
                <w:rFonts w:ascii="Times New Roman" w:hAnsi="Times New Roman" w:cs="Times New Roman"/>
                <w:sz w:val="24"/>
                <w:szCs w:val="24"/>
              </w:rPr>
            </w:pPr>
            <w:r w:rsidRPr="00AA2C2C">
              <w:rPr>
                <w:rFonts w:ascii="Times New Roman" w:hAnsi="Times New Roman" w:cs="Times New Roman"/>
                <w:sz w:val="24"/>
                <w:szCs w:val="24"/>
              </w:rPr>
              <w:t>-Информирование общеобразовательных учреждений о разработанных федеральных требованиях к минимальной оснащенности учебного процесса и оборудованию учебных помещений.</w:t>
            </w:r>
          </w:p>
          <w:p w:rsidR="004943C8" w:rsidRPr="00AA2C2C" w:rsidRDefault="004943C8" w:rsidP="00AA2C2C">
            <w:pPr>
              <w:pStyle w:val="af"/>
              <w:tabs>
                <w:tab w:val="left" w:pos="252"/>
              </w:tabs>
              <w:rPr>
                <w:rFonts w:ascii="Times New Roman" w:hAnsi="Times New Roman" w:cs="Times New Roman"/>
                <w:sz w:val="24"/>
                <w:szCs w:val="24"/>
              </w:rPr>
            </w:pPr>
            <w:r w:rsidRPr="00AA2C2C">
              <w:rPr>
                <w:rFonts w:ascii="Times New Roman" w:hAnsi="Times New Roman" w:cs="Times New Roman"/>
                <w:sz w:val="24"/>
                <w:szCs w:val="24"/>
              </w:rPr>
              <w:t>-Доведение разработанных федеральных методических рекомендаций по организации и материально-техническому оснащению внеурочной деятельности до общеобразовательных учреждений района</w:t>
            </w:r>
          </w:p>
          <w:p w:rsidR="004943C8" w:rsidRPr="00AA2C2C" w:rsidRDefault="004943C8" w:rsidP="00AA2C2C">
            <w:pPr>
              <w:pStyle w:val="af"/>
              <w:tabs>
                <w:tab w:val="left" w:pos="252"/>
              </w:tabs>
              <w:rPr>
                <w:rFonts w:ascii="Times New Roman" w:hAnsi="Times New Roman" w:cs="Times New Roman"/>
                <w:sz w:val="24"/>
                <w:szCs w:val="24"/>
              </w:rPr>
            </w:pPr>
            <w:r w:rsidRPr="00AA2C2C">
              <w:rPr>
                <w:rFonts w:ascii="Times New Roman" w:hAnsi="Times New Roman" w:cs="Times New Roman"/>
                <w:sz w:val="24"/>
                <w:szCs w:val="24"/>
              </w:rPr>
              <w:t>-Контроль за выполнением требований к минимальной оснащенности       учебного процесса и оборудованию учебных помещений</w:t>
            </w:r>
          </w:p>
        </w:tc>
        <w:tc>
          <w:tcPr>
            <w:tcW w:w="1091" w:type="dxa"/>
            <w:shd w:val="clear" w:color="auto" w:fill="auto"/>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2012-2015</w:t>
            </w: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p>
        </w:tc>
        <w:tc>
          <w:tcPr>
            <w:tcW w:w="661" w:type="dxa"/>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УНО</w:t>
            </w:r>
          </w:p>
        </w:tc>
        <w:tc>
          <w:tcPr>
            <w:tcW w:w="706" w:type="dxa"/>
            <w:shd w:val="clear" w:color="auto" w:fill="auto"/>
            <w:tcMar>
              <w:left w:w="0" w:type="dxa"/>
              <w:right w:w="0" w:type="dxa"/>
            </w:tcMar>
          </w:tcPr>
          <w:p w:rsidR="004943C8" w:rsidRPr="00AA2C2C" w:rsidRDefault="004943C8" w:rsidP="00AA2C2C">
            <w:pPr>
              <w:jc w:val="center"/>
              <w:rPr>
                <w:rFonts w:ascii="Times New Roman" w:hAnsi="Times New Roman" w:cs="Times New Roman"/>
              </w:rPr>
            </w:pPr>
          </w:p>
        </w:tc>
        <w:tc>
          <w:tcPr>
            <w:tcW w:w="653" w:type="dxa"/>
            <w:shd w:val="clear" w:color="auto" w:fill="auto"/>
            <w:tcMar>
              <w:left w:w="0" w:type="dxa"/>
              <w:right w:w="0" w:type="dxa"/>
            </w:tcMar>
          </w:tcPr>
          <w:p w:rsidR="004943C8" w:rsidRPr="00AA2C2C" w:rsidRDefault="004943C8" w:rsidP="00AA2C2C">
            <w:pPr>
              <w:jc w:val="center"/>
              <w:rPr>
                <w:rFonts w:ascii="Times New Roman" w:hAnsi="Times New Roman" w:cs="Times New Roman"/>
              </w:rPr>
            </w:pPr>
          </w:p>
        </w:tc>
        <w:tc>
          <w:tcPr>
            <w:tcW w:w="628" w:type="dxa"/>
            <w:shd w:val="clear" w:color="auto" w:fill="auto"/>
            <w:tcMar>
              <w:left w:w="0" w:type="dxa"/>
              <w:right w:w="0" w:type="dxa"/>
            </w:tcMar>
          </w:tcPr>
          <w:p w:rsidR="004943C8" w:rsidRPr="00AA2C2C" w:rsidRDefault="004943C8" w:rsidP="00AA2C2C">
            <w:pPr>
              <w:jc w:val="center"/>
              <w:rPr>
                <w:rFonts w:ascii="Times New Roman" w:hAnsi="Times New Roman" w:cs="Times New Roman"/>
              </w:rPr>
            </w:pPr>
          </w:p>
        </w:tc>
        <w:tc>
          <w:tcPr>
            <w:tcW w:w="574" w:type="dxa"/>
            <w:shd w:val="clear" w:color="auto" w:fill="auto"/>
            <w:tcMar>
              <w:left w:w="0" w:type="dxa"/>
              <w:right w:w="0" w:type="dxa"/>
            </w:tcMar>
          </w:tcPr>
          <w:p w:rsidR="004943C8" w:rsidRPr="00AA2C2C" w:rsidRDefault="004943C8" w:rsidP="00AA2C2C">
            <w:pPr>
              <w:jc w:val="center"/>
              <w:rPr>
                <w:rFonts w:ascii="Times New Roman" w:hAnsi="Times New Roman" w:cs="Times New Roman"/>
              </w:rPr>
            </w:pPr>
          </w:p>
        </w:tc>
      </w:tr>
      <w:tr w:rsidR="004943C8" w:rsidRPr="00AA2C2C" w:rsidTr="00C93B1D">
        <w:tc>
          <w:tcPr>
            <w:tcW w:w="452" w:type="dxa"/>
            <w:shd w:val="clear" w:color="auto" w:fill="auto"/>
            <w:tcMar>
              <w:left w:w="0" w:type="dxa"/>
              <w:right w:w="0" w:type="dxa"/>
            </w:tcMar>
          </w:tcPr>
          <w:p w:rsidR="004943C8" w:rsidRPr="00AA2C2C" w:rsidRDefault="004943C8" w:rsidP="00AA2C2C">
            <w:pPr>
              <w:numPr>
                <w:ilvl w:val="0"/>
                <w:numId w:val="40"/>
              </w:numPr>
              <w:ind w:left="0"/>
              <w:rPr>
                <w:rFonts w:ascii="Times New Roman" w:hAnsi="Times New Roman" w:cs="Times New Roman"/>
              </w:rPr>
            </w:pPr>
          </w:p>
        </w:tc>
        <w:tc>
          <w:tcPr>
            <w:tcW w:w="5223" w:type="dxa"/>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Поэтапное введение ФГОС общего образования:</w:t>
            </w:r>
          </w:p>
          <w:p w:rsidR="004943C8" w:rsidRPr="00AA2C2C" w:rsidRDefault="004943C8" w:rsidP="00AA2C2C">
            <w:pPr>
              <w:rPr>
                <w:rFonts w:ascii="Times New Roman" w:hAnsi="Times New Roman" w:cs="Times New Roman"/>
              </w:rPr>
            </w:pPr>
            <w:r w:rsidRPr="00AA2C2C">
              <w:rPr>
                <w:rFonts w:ascii="Times New Roman" w:hAnsi="Times New Roman" w:cs="Times New Roman"/>
              </w:rPr>
              <w:t>- Переход на ФГОС начального общего  образования в общеобразовательных учреждениях городского округа г. Бор:</w:t>
            </w:r>
          </w:p>
          <w:p w:rsidR="004943C8" w:rsidRPr="00AA2C2C" w:rsidRDefault="004943C8" w:rsidP="00AA2C2C">
            <w:pPr>
              <w:numPr>
                <w:ilvl w:val="0"/>
                <w:numId w:val="14"/>
              </w:numPr>
              <w:ind w:left="0"/>
              <w:rPr>
                <w:rFonts w:ascii="Times New Roman" w:hAnsi="Times New Roman" w:cs="Times New Roman"/>
              </w:rPr>
            </w:pPr>
            <w:r w:rsidRPr="00AA2C2C">
              <w:rPr>
                <w:rFonts w:ascii="Times New Roman" w:hAnsi="Times New Roman" w:cs="Times New Roman"/>
              </w:rPr>
              <w:t xml:space="preserve"> 1 класс                                                                                                                   </w:t>
            </w:r>
          </w:p>
          <w:p w:rsidR="004943C8" w:rsidRPr="00AA2C2C" w:rsidRDefault="004943C8" w:rsidP="00AA2C2C">
            <w:pPr>
              <w:numPr>
                <w:ilvl w:val="0"/>
                <w:numId w:val="14"/>
              </w:numPr>
              <w:ind w:left="0"/>
              <w:rPr>
                <w:rFonts w:ascii="Times New Roman" w:hAnsi="Times New Roman" w:cs="Times New Roman"/>
              </w:rPr>
            </w:pPr>
            <w:r w:rsidRPr="00AA2C2C">
              <w:rPr>
                <w:rFonts w:ascii="Times New Roman" w:hAnsi="Times New Roman" w:cs="Times New Roman"/>
              </w:rPr>
              <w:t xml:space="preserve"> 2 класс</w:t>
            </w:r>
          </w:p>
          <w:p w:rsidR="004943C8" w:rsidRPr="00AA2C2C" w:rsidRDefault="004943C8" w:rsidP="00AA2C2C">
            <w:pPr>
              <w:numPr>
                <w:ilvl w:val="0"/>
                <w:numId w:val="14"/>
              </w:numPr>
              <w:ind w:left="0"/>
              <w:rPr>
                <w:rFonts w:ascii="Times New Roman" w:hAnsi="Times New Roman" w:cs="Times New Roman"/>
              </w:rPr>
            </w:pPr>
            <w:r w:rsidRPr="00AA2C2C">
              <w:rPr>
                <w:rFonts w:ascii="Times New Roman" w:hAnsi="Times New Roman" w:cs="Times New Roman"/>
              </w:rPr>
              <w:t xml:space="preserve"> 3 класс</w:t>
            </w:r>
          </w:p>
          <w:p w:rsidR="004943C8" w:rsidRPr="00AA2C2C" w:rsidRDefault="004943C8" w:rsidP="00AA2C2C">
            <w:pPr>
              <w:numPr>
                <w:ilvl w:val="0"/>
                <w:numId w:val="14"/>
              </w:numPr>
              <w:ind w:left="0"/>
              <w:rPr>
                <w:rFonts w:ascii="Times New Roman" w:hAnsi="Times New Roman" w:cs="Times New Roman"/>
              </w:rPr>
            </w:pPr>
            <w:r w:rsidRPr="00AA2C2C">
              <w:rPr>
                <w:rFonts w:ascii="Times New Roman" w:hAnsi="Times New Roman" w:cs="Times New Roman"/>
              </w:rPr>
              <w:t xml:space="preserve"> 4 класс</w:t>
            </w:r>
          </w:p>
          <w:p w:rsidR="004943C8" w:rsidRPr="00AA2C2C" w:rsidRDefault="004943C8" w:rsidP="00AA2C2C">
            <w:pPr>
              <w:rPr>
                <w:rFonts w:ascii="Times New Roman" w:hAnsi="Times New Roman" w:cs="Times New Roman"/>
              </w:rPr>
            </w:pPr>
            <w:r w:rsidRPr="00AA2C2C">
              <w:rPr>
                <w:rFonts w:ascii="Times New Roman" w:hAnsi="Times New Roman" w:cs="Times New Roman"/>
              </w:rPr>
              <w:t>- Введение ФГОС основного общего образования во всех общеобразовательных учреждениях Нижегородской области:</w:t>
            </w:r>
          </w:p>
          <w:p w:rsidR="004943C8" w:rsidRPr="00AA2C2C" w:rsidRDefault="004943C8" w:rsidP="00AA2C2C">
            <w:pPr>
              <w:pStyle w:val="af"/>
              <w:numPr>
                <w:ilvl w:val="0"/>
                <w:numId w:val="41"/>
              </w:numPr>
              <w:tabs>
                <w:tab w:val="left" w:pos="252"/>
              </w:tabs>
              <w:ind w:left="0"/>
              <w:rPr>
                <w:rFonts w:ascii="Times New Roman" w:hAnsi="Times New Roman" w:cs="Times New Roman"/>
                <w:sz w:val="24"/>
                <w:szCs w:val="24"/>
              </w:rPr>
            </w:pPr>
            <w:r w:rsidRPr="00AA2C2C">
              <w:rPr>
                <w:rFonts w:ascii="Times New Roman" w:hAnsi="Times New Roman" w:cs="Times New Roman"/>
                <w:sz w:val="24"/>
                <w:szCs w:val="24"/>
              </w:rPr>
              <w:t xml:space="preserve">    5 класс</w:t>
            </w:r>
          </w:p>
        </w:tc>
        <w:tc>
          <w:tcPr>
            <w:tcW w:w="1091" w:type="dxa"/>
            <w:shd w:val="clear" w:color="auto" w:fill="auto"/>
            <w:tcMar>
              <w:left w:w="0" w:type="dxa"/>
              <w:right w:w="0" w:type="dxa"/>
            </w:tcMar>
          </w:tcPr>
          <w:p w:rsidR="004943C8" w:rsidRPr="00AA2C2C" w:rsidRDefault="004943C8" w:rsidP="00AA2C2C">
            <w:pPr>
              <w:jc w:val="center"/>
              <w:rPr>
                <w:rFonts w:ascii="Times New Roman" w:hAnsi="Times New Roman" w:cs="Times New Roman"/>
              </w:rPr>
            </w:pPr>
          </w:p>
          <w:p w:rsidR="004943C8" w:rsidRDefault="004943C8" w:rsidP="00AA2C2C">
            <w:pPr>
              <w:jc w:val="center"/>
              <w:rPr>
                <w:rFonts w:ascii="Times New Roman" w:hAnsi="Times New Roman" w:cs="Times New Roman"/>
              </w:rPr>
            </w:pPr>
          </w:p>
          <w:p w:rsidR="00C93B1D" w:rsidRDefault="00C93B1D" w:rsidP="00AA2C2C">
            <w:pPr>
              <w:jc w:val="center"/>
              <w:rPr>
                <w:rFonts w:ascii="Times New Roman" w:hAnsi="Times New Roman" w:cs="Times New Roman"/>
              </w:rPr>
            </w:pPr>
          </w:p>
          <w:p w:rsidR="00C93B1D" w:rsidRPr="00AA2C2C" w:rsidRDefault="00C93B1D" w:rsidP="00AA2C2C">
            <w:pPr>
              <w:jc w:val="center"/>
              <w:rPr>
                <w:rFonts w:ascii="Times New Roman" w:hAnsi="Times New Roman" w:cs="Times New Roman"/>
              </w:rPr>
            </w:pPr>
          </w:p>
          <w:p w:rsidR="004943C8" w:rsidRPr="00AA2C2C" w:rsidRDefault="004943C8" w:rsidP="00AA2C2C">
            <w:pPr>
              <w:rPr>
                <w:rFonts w:ascii="Times New Roman" w:hAnsi="Times New Roman" w:cs="Times New Roman"/>
              </w:rPr>
            </w:pPr>
            <w:r w:rsidRPr="00AA2C2C">
              <w:rPr>
                <w:rFonts w:ascii="Times New Roman" w:hAnsi="Times New Roman" w:cs="Times New Roman"/>
              </w:rPr>
              <w:t>2011</w:t>
            </w:r>
          </w:p>
          <w:p w:rsidR="004943C8" w:rsidRPr="00AA2C2C" w:rsidRDefault="004943C8" w:rsidP="00AA2C2C">
            <w:pPr>
              <w:rPr>
                <w:rFonts w:ascii="Times New Roman" w:hAnsi="Times New Roman" w:cs="Times New Roman"/>
              </w:rPr>
            </w:pPr>
            <w:r w:rsidRPr="00AA2C2C">
              <w:rPr>
                <w:rFonts w:ascii="Times New Roman" w:hAnsi="Times New Roman" w:cs="Times New Roman"/>
              </w:rPr>
              <w:t>2012</w:t>
            </w:r>
          </w:p>
          <w:p w:rsidR="004943C8" w:rsidRPr="00AA2C2C" w:rsidRDefault="004943C8" w:rsidP="00AA2C2C">
            <w:pPr>
              <w:rPr>
                <w:rFonts w:ascii="Times New Roman" w:hAnsi="Times New Roman" w:cs="Times New Roman"/>
              </w:rPr>
            </w:pPr>
            <w:r w:rsidRPr="00AA2C2C">
              <w:rPr>
                <w:rFonts w:ascii="Times New Roman" w:hAnsi="Times New Roman" w:cs="Times New Roman"/>
              </w:rPr>
              <w:t>2013</w:t>
            </w:r>
          </w:p>
          <w:p w:rsidR="004943C8" w:rsidRPr="00AA2C2C" w:rsidRDefault="004943C8" w:rsidP="00AA2C2C">
            <w:pPr>
              <w:rPr>
                <w:rFonts w:ascii="Times New Roman" w:hAnsi="Times New Roman" w:cs="Times New Roman"/>
              </w:rPr>
            </w:pPr>
            <w:r w:rsidRPr="00AA2C2C">
              <w:rPr>
                <w:rFonts w:ascii="Times New Roman" w:hAnsi="Times New Roman" w:cs="Times New Roman"/>
              </w:rPr>
              <w:t>2014</w:t>
            </w: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p w:rsidR="004943C8" w:rsidRPr="00AA2C2C" w:rsidRDefault="004943C8" w:rsidP="00AA2C2C">
            <w:pPr>
              <w:jc w:val="center"/>
              <w:rPr>
                <w:rFonts w:ascii="Times New Roman" w:hAnsi="Times New Roman" w:cs="Times New Roman"/>
              </w:rPr>
            </w:pPr>
          </w:p>
          <w:p w:rsidR="004943C8" w:rsidRPr="00AA2C2C" w:rsidRDefault="004943C8" w:rsidP="00AA2C2C">
            <w:pPr>
              <w:rPr>
                <w:rFonts w:ascii="Times New Roman" w:hAnsi="Times New Roman" w:cs="Times New Roman"/>
              </w:rPr>
            </w:pPr>
            <w:r w:rsidRPr="00AA2C2C">
              <w:rPr>
                <w:rFonts w:ascii="Times New Roman" w:hAnsi="Times New Roman" w:cs="Times New Roman"/>
              </w:rPr>
              <w:t>2013</w:t>
            </w:r>
          </w:p>
        </w:tc>
        <w:tc>
          <w:tcPr>
            <w:tcW w:w="661" w:type="dxa"/>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УНО, ОУ</w:t>
            </w:r>
          </w:p>
        </w:tc>
        <w:tc>
          <w:tcPr>
            <w:tcW w:w="706" w:type="dxa"/>
            <w:shd w:val="clear" w:color="auto" w:fill="auto"/>
            <w:tcMar>
              <w:left w:w="0" w:type="dxa"/>
              <w:right w:w="0" w:type="dxa"/>
            </w:tcMar>
          </w:tcPr>
          <w:p w:rsidR="004943C8" w:rsidRPr="00AA2C2C" w:rsidRDefault="004943C8" w:rsidP="00AA2C2C">
            <w:pPr>
              <w:jc w:val="center"/>
              <w:rPr>
                <w:rFonts w:ascii="Times New Roman" w:hAnsi="Times New Roman" w:cs="Times New Roman"/>
              </w:rPr>
            </w:pPr>
          </w:p>
        </w:tc>
        <w:tc>
          <w:tcPr>
            <w:tcW w:w="653" w:type="dxa"/>
            <w:shd w:val="clear" w:color="auto" w:fill="auto"/>
            <w:tcMar>
              <w:left w:w="0" w:type="dxa"/>
              <w:right w:w="0" w:type="dxa"/>
            </w:tcMar>
          </w:tcPr>
          <w:p w:rsidR="004943C8" w:rsidRPr="00AA2C2C" w:rsidRDefault="004943C8" w:rsidP="00AA2C2C">
            <w:pPr>
              <w:jc w:val="center"/>
              <w:rPr>
                <w:rFonts w:ascii="Times New Roman" w:hAnsi="Times New Roman" w:cs="Times New Roman"/>
              </w:rPr>
            </w:pPr>
          </w:p>
        </w:tc>
        <w:tc>
          <w:tcPr>
            <w:tcW w:w="628" w:type="dxa"/>
            <w:shd w:val="clear" w:color="auto" w:fill="auto"/>
            <w:tcMar>
              <w:left w:w="0" w:type="dxa"/>
              <w:right w:w="0" w:type="dxa"/>
            </w:tcMar>
          </w:tcPr>
          <w:p w:rsidR="004943C8" w:rsidRPr="00AA2C2C" w:rsidRDefault="004943C8" w:rsidP="00AA2C2C">
            <w:pPr>
              <w:jc w:val="center"/>
              <w:rPr>
                <w:rFonts w:ascii="Times New Roman" w:hAnsi="Times New Roman" w:cs="Times New Roman"/>
              </w:rPr>
            </w:pPr>
          </w:p>
        </w:tc>
        <w:tc>
          <w:tcPr>
            <w:tcW w:w="574" w:type="dxa"/>
            <w:shd w:val="clear" w:color="auto" w:fill="auto"/>
            <w:tcMar>
              <w:left w:w="0" w:type="dxa"/>
              <w:right w:w="0" w:type="dxa"/>
            </w:tcMar>
          </w:tcPr>
          <w:p w:rsidR="004943C8" w:rsidRPr="00AA2C2C" w:rsidRDefault="004943C8" w:rsidP="00AA2C2C">
            <w:pPr>
              <w:jc w:val="center"/>
              <w:rPr>
                <w:rFonts w:ascii="Times New Roman" w:hAnsi="Times New Roman" w:cs="Times New Roman"/>
              </w:rPr>
            </w:pPr>
          </w:p>
        </w:tc>
      </w:tr>
      <w:tr w:rsidR="004943C8" w:rsidRPr="00AA2C2C" w:rsidTr="00C93B1D">
        <w:tc>
          <w:tcPr>
            <w:tcW w:w="452" w:type="dxa"/>
            <w:shd w:val="clear" w:color="auto" w:fill="auto"/>
            <w:tcMar>
              <w:left w:w="0" w:type="dxa"/>
              <w:right w:w="0" w:type="dxa"/>
            </w:tcMar>
          </w:tcPr>
          <w:p w:rsidR="004943C8" w:rsidRPr="00AA2C2C" w:rsidRDefault="004943C8" w:rsidP="00AA2C2C">
            <w:pPr>
              <w:numPr>
                <w:ilvl w:val="0"/>
                <w:numId w:val="40"/>
              </w:numPr>
              <w:ind w:left="0"/>
              <w:rPr>
                <w:rFonts w:ascii="Times New Roman" w:hAnsi="Times New Roman" w:cs="Times New Roman"/>
              </w:rPr>
            </w:pPr>
          </w:p>
        </w:tc>
        <w:tc>
          <w:tcPr>
            <w:tcW w:w="5223" w:type="dxa"/>
            <w:shd w:val="clear" w:color="auto" w:fill="auto"/>
            <w:tcMar>
              <w:left w:w="0" w:type="dxa"/>
              <w:right w:w="0" w:type="dxa"/>
            </w:tcMar>
          </w:tcPr>
          <w:p w:rsidR="004943C8" w:rsidRPr="00AA2C2C" w:rsidRDefault="004943C8" w:rsidP="00AA2C2C">
            <w:pPr>
              <w:pStyle w:val="aa"/>
              <w:spacing w:before="0" w:beforeAutospacing="0" w:after="0" w:afterAutospacing="0"/>
            </w:pPr>
            <w:r w:rsidRPr="00AA2C2C">
              <w:t>Направление на курсовую подготовку:</w:t>
            </w:r>
          </w:p>
          <w:p w:rsidR="004943C8" w:rsidRPr="00AA2C2C" w:rsidRDefault="004943C8" w:rsidP="00AA2C2C">
            <w:pPr>
              <w:pStyle w:val="aa"/>
              <w:spacing w:before="0" w:beforeAutospacing="0" w:after="0" w:afterAutospacing="0"/>
            </w:pPr>
            <w:r w:rsidRPr="00AA2C2C">
              <w:t xml:space="preserve"> - учителей начальной школы (в соответствии с графиком перехода на  ФГОС НОО) </w:t>
            </w:r>
          </w:p>
          <w:p w:rsidR="004943C8" w:rsidRPr="00AA2C2C" w:rsidRDefault="004943C8" w:rsidP="00AA2C2C">
            <w:pPr>
              <w:rPr>
                <w:rFonts w:ascii="Times New Roman" w:hAnsi="Times New Roman" w:cs="Times New Roman"/>
              </w:rPr>
            </w:pPr>
            <w:r w:rsidRPr="00AA2C2C">
              <w:rPr>
                <w:rFonts w:ascii="Times New Roman" w:hAnsi="Times New Roman" w:cs="Times New Roman"/>
              </w:rPr>
              <w:t xml:space="preserve">- тьюторов (методистов и заместителей директоров, курирующих начальные классы, председателей РМО, учителей высшей категории) "Реализация ФГОС НОО в общеобразовательных </w:t>
            </w:r>
            <w:r w:rsidRPr="00AA2C2C">
              <w:rPr>
                <w:rFonts w:ascii="Times New Roman" w:hAnsi="Times New Roman" w:cs="Times New Roman"/>
              </w:rPr>
              <w:lastRenderedPageBreak/>
              <w:t>учреждениях Нижегородской области»</w:t>
            </w:r>
          </w:p>
        </w:tc>
        <w:tc>
          <w:tcPr>
            <w:tcW w:w="1091" w:type="dxa"/>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61" w:type="dxa"/>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706" w:type="dxa"/>
            <w:shd w:val="clear" w:color="auto" w:fill="auto"/>
            <w:tcMar>
              <w:left w:w="0" w:type="dxa"/>
              <w:right w:w="0" w:type="dxa"/>
            </w:tcMar>
          </w:tcPr>
          <w:p w:rsidR="004943C8" w:rsidRPr="00AA2C2C" w:rsidRDefault="004943C8" w:rsidP="00AA2C2C">
            <w:pPr>
              <w:jc w:val="center"/>
              <w:rPr>
                <w:rFonts w:ascii="Times New Roman" w:hAnsi="Times New Roman" w:cs="Times New Roman"/>
              </w:rPr>
            </w:pPr>
          </w:p>
        </w:tc>
        <w:tc>
          <w:tcPr>
            <w:tcW w:w="653" w:type="dxa"/>
            <w:shd w:val="clear" w:color="auto" w:fill="auto"/>
            <w:tcMar>
              <w:left w:w="0" w:type="dxa"/>
              <w:right w:w="0" w:type="dxa"/>
            </w:tcMar>
          </w:tcPr>
          <w:p w:rsidR="004943C8" w:rsidRPr="00AA2C2C" w:rsidRDefault="004943C8" w:rsidP="00AA2C2C">
            <w:pPr>
              <w:jc w:val="center"/>
              <w:rPr>
                <w:rFonts w:ascii="Times New Roman" w:hAnsi="Times New Roman" w:cs="Times New Roman"/>
              </w:rPr>
            </w:pPr>
          </w:p>
        </w:tc>
        <w:tc>
          <w:tcPr>
            <w:tcW w:w="628" w:type="dxa"/>
            <w:shd w:val="clear" w:color="auto" w:fill="auto"/>
            <w:tcMar>
              <w:left w:w="0" w:type="dxa"/>
              <w:right w:w="0" w:type="dxa"/>
            </w:tcMar>
          </w:tcPr>
          <w:p w:rsidR="004943C8" w:rsidRPr="00AA2C2C" w:rsidRDefault="004943C8" w:rsidP="00AA2C2C">
            <w:pPr>
              <w:jc w:val="center"/>
              <w:rPr>
                <w:rFonts w:ascii="Times New Roman" w:hAnsi="Times New Roman" w:cs="Times New Roman"/>
              </w:rPr>
            </w:pPr>
          </w:p>
        </w:tc>
        <w:tc>
          <w:tcPr>
            <w:tcW w:w="574" w:type="dxa"/>
            <w:shd w:val="clear" w:color="auto" w:fill="auto"/>
            <w:tcMar>
              <w:left w:w="0" w:type="dxa"/>
              <w:right w:w="0" w:type="dxa"/>
            </w:tcMar>
          </w:tcPr>
          <w:p w:rsidR="004943C8" w:rsidRPr="00AA2C2C" w:rsidRDefault="004943C8" w:rsidP="00AA2C2C">
            <w:pPr>
              <w:jc w:val="center"/>
              <w:rPr>
                <w:rFonts w:ascii="Times New Roman" w:hAnsi="Times New Roman" w:cs="Times New Roman"/>
              </w:rPr>
            </w:pPr>
          </w:p>
        </w:tc>
      </w:tr>
      <w:tr w:rsidR="004943C8" w:rsidRPr="00AA2C2C" w:rsidTr="00C93B1D">
        <w:tc>
          <w:tcPr>
            <w:tcW w:w="452" w:type="dxa"/>
            <w:shd w:val="clear" w:color="auto" w:fill="auto"/>
            <w:tcMar>
              <w:left w:w="0" w:type="dxa"/>
              <w:right w:w="0" w:type="dxa"/>
            </w:tcMar>
          </w:tcPr>
          <w:p w:rsidR="004943C8" w:rsidRPr="00AA2C2C" w:rsidRDefault="004943C8" w:rsidP="00AA2C2C">
            <w:pPr>
              <w:numPr>
                <w:ilvl w:val="0"/>
                <w:numId w:val="40"/>
              </w:numPr>
              <w:ind w:left="0"/>
              <w:rPr>
                <w:rFonts w:ascii="Times New Roman" w:hAnsi="Times New Roman" w:cs="Times New Roman"/>
              </w:rPr>
            </w:pPr>
          </w:p>
        </w:tc>
        <w:tc>
          <w:tcPr>
            <w:tcW w:w="5223" w:type="dxa"/>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 xml:space="preserve"> Разработка общеобразовательными учреждениями основных образовательных программ начального, основного и среднего (полного) общего образования</w:t>
            </w:r>
          </w:p>
          <w:p w:rsidR="004943C8" w:rsidRPr="00AA2C2C" w:rsidRDefault="004943C8" w:rsidP="00AA2C2C">
            <w:pPr>
              <w:rPr>
                <w:rFonts w:ascii="Times New Roman" w:hAnsi="Times New Roman" w:cs="Times New Roman"/>
              </w:rPr>
            </w:pPr>
            <w:r w:rsidRPr="00AA2C2C">
              <w:rPr>
                <w:rFonts w:ascii="Times New Roman" w:hAnsi="Times New Roman" w:cs="Times New Roman"/>
              </w:rPr>
              <w:t>-Семинар-практикум для директоров, заместителей директоров «Проектирование образовательной программы образовательного учреждения».</w:t>
            </w:r>
          </w:p>
        </w:tc>
        <w:tc>
          <w:tcPr>
            <w:tcW w:w="1091" w:type="dxa"/>
            <w:shd w:val="clear" w:color="auto" w:fill="auto"/>
            <w:tcMar>
              <w:left w:w="0" w:type="dxa"/>
              <w:right w:w="0" w:type="dxa"/>
            </w:tcMar>
          </w:tcPr>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С</w:t>
            </w:r>
          </w:p>
          <w:p w:rsidR="004943C8" w:rsidRPr="00AA2C2C" w:rsidRDefault="004943C8" w:rsidP="00AA2C2C">
            <w:pPr>
              <w:jc w:val="center"/>
              <w:rPr>
                <w:rFonts w:ascii="Times New Roman" w:hAnsi="Times New Roman" w:cs="Times New Roman"/>
              </w:rPr>
            </w:pPr>
            <w:smartTag w:uri="urn:schemas-microsoft-com:office:smarttags" w:element="metricconverter">
              <w:smartTagPr>
                <w:attr w:name="ProductID" w:val="2011 г"/>
              </w:smartTagPr>
              <w:r w:rsidRPr="00AA2C2C">
                <w:rPr>
                  <w:rFonts w:ascii="Times New Roman" w:hAnsi="Times New Roman" w:cs="Times New Roman"/>
                </w:rPr>
                <w:t>2011 г</w:t>
              </w:r>
            </w:smartTag>
            <w:r w:rsidRPr="00AA2C2C">
              <w:rPr>
                <w:rFonts w:ascii="Times New Roman" w:hAnsi="Times New Roman" w:cs="Times New Roman"/>
              </w:rPr>
              <w:t>. в течение реализации проекта</w:t>
            </w:r>
          </w:p>
          <w:p w:rsidR="004943C8" w:rsidRPr="00AA2C2C" w:rsidRDefault="004943C8" w:rsidP="00AA2C2C">
            <w:pPr>
              <w:jc w:val="center"/>
              <w:rPr>
                <w:rFonts w:ascii="Times New Roman" w:hAnsi="Times New Roman" w:cs="Times New Roman"/>
              </w:rPr>
            </w:pPr>
          </w:p>
        </w:tc>
        <w:tc>
          <w:tcPr>
            <w:tcW w:w="661" w:type="dxa"/>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УНО, ОУ</w:t>
            </w:r>
          </w:p>
        </w:tc>
        <w:tc>
          <w:tcPr>
            <w:tcW w:w="706" w:type="dxa"/>
            <w:shd w:val="clear" w:color="auto" w:fill="auto"/>
            <w:tcMar>
              <w:left w:w="0" w:type="dxa"/>
              <w:right w:w="0" w:type="dxa"/>
            </w:tcMar>
          </w:tcPr>
          <w:p w:rsidR="004943C8" w:rsidRPr="00AA2C2C" w:rsidRDefault="004943C8" w:rsidP="00AA2C2C">
            <w:pPr>
              <w:jc w:val="center"/>
              <w:rPr>
                <w:rFonts w:ascii="Times New Roman" w:hAnsi="Times New Roman" w:cs="Times New Roman"/>
              </w:rPr>
            </w:pPr>
          </w:p>
        </w:tc>
        <w:tc>
          <w:tcPr>
            <w:tcW w:w="653" w:type="dxa"/>
            <w:shd w:val="clear" w:color="auto" w:fill="auto"/>
            <w:tcMar>
              <w:left w:w="0" w:type="dxa"/>
              <w:right w:w="0" w:type="dxa"/>
            </w:tcMar>
          </w:tcPr>
          <w:p w:rsidR="004943C8" w:rsidRPr="00AA2C2C" w:rsidRDefault="004943C8" w:rsidP="00AA2C2C">
            <w:pPr>
              <w:jc w:val="center"/>
              <w:rPr>
                <w:rFonts w:ascii="Times New Roman" w:hAnsi="Times New Roman" w:cs="Times New Roman"/>
              </w:rPr>
            </w:pPr>
          </w:p>
        </w:tc>
        <w:tc>
          <w:tcPr>
            <w:tcW w:w="628" w:type="dxa"/>
            <w:shd w:val="clear" w:color="auto" w:fill="auto"/>
            <w:tcMar>
              <w:left w:w="0" w:type="dxa"/>
              <w:right w:w="0" w:type="dxa"/>
            </w:tcMar>
          </w:tcPr>
          <w:p w:rsidR="004943C8" w:rsidRPr="00AA2C2C" w:rsidRDefault="004943C8" w:rsidP="00AA2C2C">
            <w:pPr>
              <w:jc w:val="center"/>
              <w:rPr>
                <w:rFonts w:ascii="Times New Roman" w:hAnsi="Times New Roman" w:cs="Times New Roman"/>
              </w:rPr>
            </w:pPr>
          </w:p>
        </w:tc>
        <w:tc>
          <w:tcPr>
            <w:tcW w:w="574" w:type="dxa"/>
            <w:shd w:val="clear" w:color="auto" w:fill="auto"/>
            <w:tcMar>
              <w:left w:w="0" w:type="dxa"/>
              <w:right w:w="0" w:type="dxa"/>
            </w:tcMar>
          </w:tcPr>
          <w:p w:rsidR="004943C8" w:rsidRPr="00AA2C2C" w:rsidRDefault="004943C8" w:rsidP="00AA2C2C">
            <w:pPr>
              <w:jc w:val="center"/>
              <w:rPr>
                <w:rFonts w:ascii="Times New Roman" w:hAnsi="Times New Roman" w:cs="Times New Roman"/>
              </w:rPr>
            </w:pPr>
          </w:p>
        </w:tc>
      </w:tr>
      <w:tr w:rsidR="004943C8" w:rsidRPr="00AA2C2C" w:rsidTr="00C93B1D">
        <w:tc>
          <w:tcPr>
            <w:tcW w:w="452" w:type="dxa"/>
            <w:shd w:val="clear" w:color="auto" w:fill="auto"/>
            <w:tcMar>
              <w:left w:w="0" w:type="dxa"/>
              <w:right w:w="0" w:type="dxa"/>
            </w:tcMar>
          </w:tcPr>
          <w:p w:rsidR="004943C8" w:rsidRPr="00AA2C2C" w:rsidRDefault="004943C8" w:rsidP="00AA2C2C">
            <w:pPr>
              <w:numPr>
                <w:ilvl w:val="0"/>
                <w:numId w:val="40"/>
              </w:numPr>
              <w:ind w:left="0"/>
              <w:rPr>
                <w:rFonts w:ascii="Times New Roman" w:hAnsi="Times New Roman" w:cs="Times New Roman"/>
              </w:rPr>
            </w:pPr>
          </w:p>
        </w:tc>
        <w:tc>
          <w:tcPr>
            <w:tcW w:w="5223" w:type="dxa"/>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Проведение семинаров для педагогических работников общеобразовательных учреждений, руководителей ОУ (с привлечением НИРО):</w:t>
            </w:r>
          </w:p>
          <w:p w:rsidR="004943C8" w:rsidRPr="00AA2C2C" w:rsidRDefault="004943C8" w:rsidP="00AA2C2C">
            <w:pPr>
              <w:rPr>
                <w:rFonts w:ascii="Times New Roman" w:hAnsi="Times New Roman" w:cs="Times New Roman"/>
              </w:rPr>
            </w:pPr>
            <w:r w:rsidRPr="00AA2C2C">
              <w:rPr>
                <w:rFonts w:ascii="Times New Roman" w:hAnsi="Times New Roman" w:cs="Times New Roman"/>
              </w:rPr>
              <w:t>- Создание и организация работы координационного совета, творческой группы.</w:t>
            </w:r>
          </w:p>
          <w:p w:rsidR="004943C8" w:rsidRPr="00AA2C2C" w:rsidRDefault="004943C8" w:rsidP="00AA2C2C">
            <w:pPr>
              <w:pStyle w:val="aa"/>
              <w:spacing w:before="0" w:beforeAutospacing="0" w:after="0" w:afterAutospacing="0"/>
            </w:pPr>
            <w:r w:rsidRPr="00AA2C2C">
              <w:t>-Семинар для заместителей директоров школ по воспитательной работе «Состояние и перспективы развития воспитания и дополнительного образования детей в образовательном пространстве Борского округа. -----Теоретические семинары для учителей 1-2 классов «Внедрение стандартов второго поколения».</w:t>
            </w:r>
          </w:p>
          <w:p w:rsidR="004943C8" w:rsidRPr="00AA2C2C" w:rsidRDefault="004943C8" w:rsidP="00AA2C2C">
            <w:pPr>
              <w:pStyle w:val="aa"/>
              <w:spacing w:before="0" w:beforeAutospacing="0" w:after="0" w:afterAutospacing="0"/>
            </w:pPr>
            <w:r w:rsidRPr="00AA2C2C">
              <w:t>-Семинар для педагогов – психологов «Помощь в формировании психологической готовности учителя к работе в условиях модернизации образования».</w:t>
            </w:r>
          </w:p>
          <w:p w:rsidR="004943C8" w:rsidRPr="00AA2C2C" w:rsidRDefault="004943C8" w:rsidP="00AA2C2C">
            <w:pPr>
              <w:rPr>
                <w:rFonts w:ascii="Times New Roman" w:hAnsi="Times New Roman" w:cs="Times New Roman"/>
              </w:rPr>
            </w:pPr>
            <w:r w:rsidRPr="00AA2C2C">
              <w:rPr>
                <w:rFonts w:ascii="Times New Roman" w:hAnsi="Times New Roman" w:cs="Times New Roman"/>
              </w:rPr>
              <w:t>-Семинар «Содержание стандартов второго поколения» для учителей начальных классов , воспитателей ДОУ, педагогов УДОД</w:t>
            </w:r>
          </w:p>
        </w:tc>
        <w:tc>
          <w:tcPr>
            <w:tcW w:w="1091" w:type="dxa"/>
            <w:shd w:val="clear" w:color="auto" w:fill="auto"/>
            <w:tcMar>
              <w:left w:w="0" w:type="dxa"/>
              <w:right w:w="0" w:type="dxa"/>
            </w:tcMar>
          </w:tcPr>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2012-2015</w:t>
            </w: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p>
        </w:tc>
        <w:tc>
          <w:tcPr>
            <w:tcW w:w="661" w:type="dxa"/>
            <w:shd w:val="clear" w:color="auto" w:fill="auto"/>
            <w:tcMar>
              <w:left w:w="0" w:type="dxa"/>
              <w:right w:w="0" w:type="dxa"/>
            </w:tcMar>
          </w:tcPr>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r w:rsidRPr="00AA2C2C">
              <w:rPr>
                <w:rFonts w:ascii="Times New Roman" w:hAnsi="Times New Roman" w:cs="Times New Roman"/>
              </w:rPr>
              <w:t>УНО, ОУ</w:t>
            </w:r>
          </w:p>
        </w:tc>
        <w:tc>
          <w:tcPr>
            <w:tcW w:w="706" w:type="dxa"/>
            <w:shd w:val="clear" w:color="auto" w:fill="auto"/>
            <w:tcMar>
              <w:left w:w="0" w:type="dxa"/>
              <w:right w:w="0" w:type="dxa"/>
            </w:tcMar>
          </w:tcPr>
          <w:p w:rsidR="004943C8" w:rsidRPr="00AA2C2C" w:rsidRDefault="004943C8" w:rsidP="00AA2C2C">
            <w:pPr>
              <w:jc w:val="center"/>
              <w:rPr>
                <w:rFonts w:ascii="Times New Roman" w:hAnsi="Times New Roman" w:cs="Times New Roman"/>
              </w:rPr>
            </w:pPr>
          </w:p>
        </w:tc>
        <w:tc>
          <w:tcPr>
            <w:tcW w:w="653" w:type="dxa"/>
            <w:shd w:val="clear" w:color="auto" w:fill="auto"/>
            <w:tcMar>
              <w:left w:w="0" w:type="dxa"/>
              <w:right w:w="0" w:type="dxa"/>
            </w:tcMar>
          </w:tcPr>
          <w:p w:rsidR="004943C8" w:rsidRPr="00AA2C2C" w:rsidRDefault="004943C8" w:rsidP="00AA2C2C">
            <w:pPr>
              <w:jc w:val="center"/>
              <w:rPr>
                <w:rFonts w:ascii="Times New Roman" w:hAnsi="Times New Roman" w:cs="Times New Roman"/>
              </w:rPr>
            </w:pPr>
          </w:p>
        </w:tc>
        <w:tc>
          <w:tcPr>
            <w:tcW w:w="628" w:type="dxa"/>
            <w:shd w:val="clear" w:color="auto" w:fill="auto"/>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6,0</w:t>
            </w:r>
          </w:p>
        </w:tc>
        <w:tc>
          <w:tcPr>
            <w:tcW w:w="574" w:type="dxa"/>
            <w:shd w:val="clear" w:color="auto" w:fill="auto"/>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6,0</w:t>
            </w:r>
          </w:p>
        </w:tc>
      </w:tr>
      <w:tr w:rsidR="004943C8" w:rsidRPr="00AA2C2C" w:rsidTr="00C93B1D">
        <w:tc>
          <w:tcPr>
            <w:tcW w:w="452" w:type="dxa"/>
            <w:shd w:val="clear" w:color="auto" w:fill="auto"/>
            <w:tcMar>
              <w:left w:w="0" w:type="dxa"/>
              <w:right w:w="0" w:type="dxa"/>
            </w:tcMar>
          </w:tcPr>
          <w:p w:rsidR="004943C8" w:rsidRPr="00AA2C2C" w:rsidRDefault="004943C8" w:rsidP="00AA2C2C">
            <w:pPr>
              <w:numPr>
                <w:ilvl w:val="0"/>
                <w:numId w:val="40"/>
              </w:numPr>
              <w:ind w:left="0"/>
              <w:rPr>
                <w:rFonts w:ascii="Times New Roman" w:hAnsi="Times New Roman" w:cs="Times New Roman"/>
              </w:rPr>
            </w:pPr>
          </w:p>
        </w:tc>
        <w:tc>
          <w:tcPr>
            <w:tcW w:w="5223" w:type="dxa"/>
            <w:shd w:val="clear" w:color="auto" w:fill="auto"/>
            <w:tcMar>
              <w:left w:w="0" w:type="dxa"/>
              <w:right w:w="0" w:type="dxa"/>
            </w:tcMar>
          </w:tcPr>
          <w:p w:rsidR="004943C8" w:rsidRPr="00AA2C2C" w:rsidRDefault="004943C8" w:rsidP="00AA2C2C">
            <w:pPr>
              <w:snapToGrid w:val="0"/>
              <w:rPr>
                <w:rFonts w:ascii="Times New Roman" w:hAnsi="Times New Roman" w:cs="Times New Roman"/>
              </w:rPr>
            </w:pPr>
            <w:r w:rsidRPr="00AA2C2C">
              <w:rPr>
                <w:rFonts w:ascii="Times New Roman" w:hAnsi="Times New Roman" w:cs="Times New Roman"/>
              </w:rPr>
              <w:t>Организация и проведение мониторингов:</w:t>
            </w:r>
          </w:p>
          <w:p w:rsidR="004943C8" w:rsidRPr="00AA2C2C" w:rsidRDefault="004943C8" w:rsidP="00AA2C2C">
            <w:pPr>
              <w:rPr>
                <w:rFonts w:ascii="Times New Roman" w:hAnsi="Times New Roman" w:cs="Times New Roman"/>
              </w:rPr>
            </w:pPr>
            <w:r w:rsidRPr="00AA2C2C">
              <w:rPr>
                <w:rFonts w:ascii="Times New Roman" w:hAnsi="Times New Roman" w:cs="Times New Roman"/>
              </w:rPr>
              <w:t>- Организация и проведение мониторинга введения ФГОС общего образования</w:t>
            </w:r>
          </w:p>
          <w:p w:rsidR="004943C8" w:rsidRPr="00AA2C2C" w:rsidRDefault="004943C8" w:rsidP="00AA2C2C">
            <w:pPr>
              <w:rPr>
                <w:rFonts w:ascii="Times New Roman" w:hAnsi="Times New Roman" w:cs="Times New Roman"/>
              </w:rPr>
            </w:pPr>
            <w:r w:rsidRPr="00AA2C2C">
              <w:rPr>
                <w:rFonts w:ascii="Times New Roman" w:hAnsi="Times New Roman" w:cs="Times New Roman"/>
              </w:rPr>
              <w:t xml:space="preserve">-Мониторинг готовности родителей будущих первоклассников к обучению их детей по ФГОС НОО. </w:t>
            </w:r>
          </w:p>
          <w:p w:rsidR="004943C8" w:rsidRPr="00AA2C2C" w:rsidRDefault="004943C8" w:rsidP="00C93B1D">
            <w:pPr>
              <w:rPr>
                <w:rFonts w:ascii="Times New Roman" w:hAnsi="Times New Roman" w:cs="Times New Roman"/>
              </w:rPr>
            </w:pPr>
            <w:r w:rsidRPr="00AA2C2C">
              <w:rPr>
                <w:rFonts w:ascii="Times New Roman" w:hAnsi="Times New Roman" w:cs="Times New Roman"/>
              </w:rPr>
              <w:t>-Мониторинг уровня и качества предметных достижений обучающихся общеобразовательных учреждений (в рамках государственной (итоговой) аттестации выпускников, промежуточной аттестации обучающихся)</w:t>
            </w:r>
          </w:p>
        </w:tc>
        <w:tc>
          <w:tcPr>
            <w:tcW w:w="1091" w:type="dxa"/>
            <w:shd w:val="clear" w:color="auto" w:fill="auto"/>
            <w:tcMar>
              <w:left w:w="0" w:type="dxa"/>
              <w:right w:w="0" w:type="dxa"/>
            </w:tcMar>
          </w:tcPr>
          <w:p w:rsidR="004943C8" w:rsidRPr="00AA2C2C" w:rsidRDefault="004943C8" w:rsidP="00AA2C2C">
            <w:pPr>
              <w:snapToGrid w:val="0"/>
              <w:jc w:val="center"/>
              <w:rPr>
                <w:rFonts w:ascii="Times New Roman" w:hAnsi="Times New Roman" w:cs="Times New Roman"/>
              </w:rPr>
            </w:pPr>
            <w:r w:rsidRPr="00AA2C2C">
              <w:rPr>
                <w:rFonts w:ascii="Times New Roman" w:hAnsi="Times New Roman" w:cs="Times New Roman"/>
              </w:rPr>
              <w:t>В течение реализации проекта</w:t>
            </w:r>
          </w:p>
          <w:p w:rsidR="004943C8" w:rsidRPr="00AA2C2C" w:rsidRDefault="004943C8" w:rsidP="00AA2C2C">
            <w:pPr>
              <w:rPr>
                <w:rFonts w:ascii="Times New Roman" w:hAnsi="Times New Roman" w:cs="Times New Roman"/>
              </w:rPr>
            </w:pPr>
          </w:p>
        </w:tc>
        <w:tc>
          <w:tcPr>
            <w:tcW w:w="661" w:type="dxa"/>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706" w:type="dxa"/>
            <w:shd w:val="clear" w:color="auto" w:fill="auto"/>
            <w:tcMar>
              <w:left w:w="0" w:type="dxa"/>
              <w:right w:w="0" w:type="dxa"/>
            </w:tcMar>
          </w:tcPr>
          <w:p w:rsidR="004943C8" w:rsidRPr="00AA2C2C" w:rsidRDefault="004943C8" w:rsidP="00AA2C2C">
            <w:pPr>
              <w:jc w:val="center"/>
              <w:rPr>
                <w:rFonts w:ascii="Times New Roman" w:hAnsi="Times New Roman" w:cs="Times New Roman"/>
              </w:rPr>
            </w:pPr>
          </w:p>
        </w:tc>
        <w:tc>
          <w:tcPr>
            <w:tcW w:w="653" w:type="dxa"/>
            <w:shd w:val="clear" w:color="auto" w:fill="auto"/>
            <w:tcMar>
              <w:left w:w="0" w:type="dxa"/>
              <w:right w:w="0" w:type="dxa"/>
            </w:tcMar>
          </w:tcPr>
          <w:p w:rsidR="004943C8" w:rsidRPr="00AA2C2C" w:rsidRDefault="004943C8" w:rsidP="00AA2C2C">
            <w:pPr>
              <w:jc w:val="center"/>
              <w:rPr>
                <w:rFonts w:ascii="Times New Roman" w:hAnsi="Times New Roman" w:cs="Times New Roman"/>
              </w:rPr>
            </w:pPr>
          </w:p>
        </w:tc>
        <w:tc>
          <w:tcPr>
            <w:tcW w:w="628" w:type="dxa"/>
            <w:shd w:val="clear" w:color="auto" w:fill="auto"/>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2,5</w:t>
            </w:r>
          </w:p>
        </w:tc>
        <w:tc>
          <w:tcPr>
            <w:tcW w:w="574" w:type="dxa"/>
            <w:shd w:val="clear" w:color="auto" w:fill="auto"/>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2,5</w:t>
            </w:r>
          </w:p>
          <w:p w:rsidR="004943C8" w:rsidRPr="00AA2C2C" w:rsidRDefault="004943C8" w:rsidP="00AA2C2C">
            <w:pPr>
              <w:jc w:val="center"/>
              <w:rPr>
                <w:rFonts w:ascii="Times New Roman" w:hAnsi="Times New Roman" w:cs="Times New Roman"/>
              </w:rPr>
            </w:pPr>
          </w:p>
        </w:tc>
      </w:tr>
      <w:tr w:rsidR="004943C8" w:rsidRPr="00AA2C2C" w:rsidTr="00C93B1D">
        <w:tc>
          <w:tcPr>
            <w:tcW w:w="452" w:type="dxa"/>
            <w:shd w:val="clear" w:color="auto" w:fill="auto"/>
            <w:tcMar>
              <w:left w:w="0" w:type="dxa"/>
              <w:right w:w="0" w:type="dxa"/>
            </w:tcMar>
          </w:tcPr>
          <w:p w:rsidR="004943C8" w:rsidRPr="00AA2C2C" w:rsidRDefault="004943C8" w:rsidP="00AA2C2C">
            <w:pPr>
              <w:numPr>
                <w:ilvl w:val="0"/>
                <w:numId w:val="40"/>
              </w:numPr>
              <w:ind w:left="0"/>
              <w:rPr>
                <w:rFonts w:ascii="Times New Roman" w:hAnsi="Times New Roman" w:cs="Times New Roman"/>
              </w:rPr>
            </w:pPr>
          </w:p>
        </w:tc>
        <w:tc>
          <w:tcPr>
            <w:tcW w:w="5223" w:type="dxa"/>
            <w:shd w:val="clear" w:color="auto" w:fill="auto"/>
            <w:tcMar>
              <w:left w:w="0" w:type="dxa"/>
              <w:right w:w="0" w:type="dxa"/>
            </w:tcMar>
          </w:tcPr>
          <w:p w:rsidR="004943C8" w:rsidRPr="00AA2C2C" w:rsidRDefault="004943C8" w:rsidP="00AA2C2C">
            <w:pPr>
              <w:pStyle w:val="aa"/>
              <w:snapToGrid w:val="0"/>
              <w:spacing w:before="0" w:beforeAutospacing="0" w:after="0" w:afterAutospacing="0"/>
            </w:pPr>
            <w:r w:rsidRPr="00AA2C2C">
              <w:t>Организация и реализация различных форм информационного взаимодействия всех участников реализации ФГОС:</w:t>
            </w:r>
          </w:p>
          <w:p w:rsidR="004943C8" w:rsidRPr="00AA2C2C" w:rsidRDefault="004943C8" w:rsidP="00AA2C2C">
            <w:pPr>
              <w:pStyle w:val="aa"/>
              <w:spacing w:before="0" w:beforeAutospacing="0" w:after="0" w:afterAutospacing="0"/>
            </w:pPr>
            <w:r w:rsidRPr="00AA2C2C">
              <w:t>-Широкое информирование общественности через средства массовой информации (публикации, репортажи и др.) о процессе внедрения ФГОС в общеобразовательные учреждения городского округа г. Бор Нижегородской области</w:t>
            </w:r>
          </w:p>
          <w:p w:rsidR="004943C8" w:rsidRPr="00AA2C2C" w:rsidRDefault="004943C8" w:rsidP="00AA2C2C">
            <w:pPr>
              <w:pStyle w:val="aa"/>
              <w:spacing w:before="0" w:beforeAutospacing="0" w:after="0" w:afterAutospacing="0"/>
            </w:pPr>
            <w:r w:rsidRPr="00AA2C2C">
              <w:t xml:space="preserve">-Размещение на сайте ИМЦ УНО  информации о процессе внедрения ФГОС в общеобразовательных учреждениях </w:t>
            </w:r>
          </w:p>
        </w:tc>
        <w:tc>
          <w:tcPr>
            <w:tcW w:w="1091" w:type="dxa"/>
            <w:shd w:val="clear" w:color="auto" w:fill="auto"/>
            <w:tcMar>
              <w:left w:w="0" w:type="dxa"/>
              <w:right w:w="0" w:type="dxa"/>
            </w:tcMar>
          </w:tcPr>
          <w:p w:rsidR="004943C8" w:rsidRPr="00AA2C2C" w:rsidRDefault="004943C8" w:rsidP="00AA2C2C">
            <w:pPr>
              <w:snapToGrid w:val="0"/>
              <w:jc w:val="center"/>
              <w:rPr>
                <w:rFonts w:ascii="Times New Roman" w:hAnsi="Times New Roman" w:cs="Times New Roman"/>
              </w:rPr>
            </w:pPr>
            <w:r w:rsidRPr="00AA2C2C">
              <w:rPr>
                <w:rFonts w:ascii="Times New Roman" w:hAnsi="Times New Roman" w:cs="Times New Roman"/>
              </w:rPr>
              <w:t>В течение  реализации проекта</w:t>
            </w: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p>
        </w:tc>
        <w:tc>
          <w:tcPr>
            <w:tcW w:w="661" w:type="dxa"/>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706" w:type="dxa"/>
            <w:shd w:val="clear" w:color="auto" w:fill="auto"/>
            <w:tcMar>
              <w:left w:w="0" w:type="dxa"/>
              <w:right w:w="0" w:type="dxa"/>
            </w:tcMar>
          </w:tcPr>
          <w:p w:rsidR="004943C8" w:rsidRPr="00AA2C2C" w:rsidRDefault="004943C8" w:rsidP="00AA2C2C">
            <w:pPr>
              <w:jc w:val="center"/>
              <w:rPr>
                <w:rFonts w:ascii="Times New Roman" w:hAnsi="Times New Roman" w:cs="Times New Roman"/>
              </w:rPr>
            </w:pPr>
          </w:p>
        </w:tc>
        <w:tc>
          <w:tcPr>
            <w:tcW w:w="653" w:type="dxa"/>
            <w:shd w:val="clear" w:color="auto" w:fill="auto"/>
            <w:tcMar>
              <w:left w:w="0" w:type="dxa"/>
              <w:right w:w="0" w:type="dxa"/>
            </w:tcMar>
          </w:tcPr>
          <w:p w:rsidR="004943C8" w:rsidRPr="00AA2C2C" w:rsidRDefault="004943C8" w:rsidP="00AA2C2C">
            <w:pPr>
              <w:jc w:val="center"/>
              <w:rPr>
                <w:rFonts w:ascii="Times New Roman" w:hAnsi="Times New Roman" w:cs="Times New Roman"/>
              </w:rPr>
            </w:pPr>
          </w:p>
        </w:tc>
        <w:tc>
          <w:tcPr>
            <w:tcW w:w="628" w:type="dxa"/>
            <w:shd w:val="clear" w:color="auto" w:fill="auto"/>
            <w:tcMar>
              <w:left w:w="0" w:type="dxa"/>
              <w:right w:w="0" w:type="dxa"/>
            </w:tcMar>
          </w:tcPr>
          <w:p w:rsidR="004943C8" w:rsidRPr="00AA2C2C" w:rsidRDefault="004943C8" w:rsidP="00AA2C2C">
            <w:pPr>
              <w:snapToGrid w:val="0"/>
              <w:jc w:val="center"/>
              <w:rPr>
                <w:rFonts w:ascii="Times New Roman" w:hAnsi="Times New Roman" w:cs="Times New Roman"/>
              </w:rPr>
            </w:pPr>
            <w:r w:rsidRPr="00AA2C2C">
              <w:rPr>
                <w:rFonts w:ascii="Times New Roman" w:hAnsi="Times New Roman" w:cs="Times New Roman"/>
              </w:rPr>
              <w:t>2,0</w:t>
            </w:r>
          </w:p>
        </w:tc>
        <w:tc>
          <w:tcPr>
            <w:tcW w:w="574" w:type="dxa"/>
            <w:shd w:val="clear" w:color="auto" w:fill="auto"/>
            <w:tcMar>
              <w:left w:w="0" w:type="dxa"/>
              <w:right w:w="0" w:type="dxa"/>
            </w:tcMar>
          </w:tcPr>
          <w:p w:rsidR="004943C8" w:rsidRPr="00AA2C2C" w:rsidRDefault="004943C8" w:rsidP="00AA2C2C">
            <w:pPr>
              <w:snapToGrid w:val="0"/>
              <w:jc w:val="center"/>
              <w:rPr>
                <w:rFonts w:ascii="Times New Roman" w:hAnsi="Times New Roman" w:cs="Times New Roman"/>
              </w:rPr>
            </w:pPr>
            <w:r w:rsidRPr="00AA2C2C">
              <w:rPr>
                <w:rFonts w:ascii="Times New Roman" w:hAnsi="Times New Roman" w:cs="Times New Roman"/>
              </w:rPr>
              <w:t>2,0</w:t>
            </w:r>
          </w:p>
        </w:tc>
      </w:tr>
      <w:tr w:rsidR="004943C8" w:rsidRPr="00AA2C2C" w:rsidTr="00C93B1D">
        <w:tc>
          <w:tcPr>
            <w:tcW w:w="452" w:type="dxa"/>
            <w:shd w:val="clear" w:color="auto" w:fill="auto"/>
            <w:tcMar>
              <w:left w:w="0" w:type="dxa"/>
              <w:right w:w="0" w:type="dxa"/>
            </w:tcMar>
          </w:tcPr>
          <w:p w:rsidR="004943C8" w:rsidRPr="00AA2C2C" w:rsidRDefault="004943C8" w:rsidP="00AA2C2C">
            <w:pPr>
              <w:numPr>
                <w:ilvl w:val="0"/>
                <w:numId w:val="40"/>
              </w:numPr>
              <w:ind w:left="0"/>
              <w:rPr>
                <w:rFonts w:ascii="Times New Roman" w:hAnsi="Times New Roman" w:cs="Times New Roman"/>
              </w:rPr>
            </w:pPr>
          </w:p>
        </w:tc>
        <w:tc>
          <w:tcPr>
            <w:tcW w:w="5223" w:type="dxa"/>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 xml:space="preserve"> Обобщение опыта педагогов, реализующих авторские программы внеурочной деятельности для учащихся начальных классов.</w:t>
            </w:r>
          </w:p>
        </w:tc>
        <w:tc>
          <w:tcPr>
            <w:tcW w:w="1091" w:type="dxa"/>
            <w:shd w:val="clear" w:color="auto" w:fill="auto"/>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В течение реализации проекта</w:t>
            </w:r>
          </w:p>
        </w:tc>
        <w:tc>
          <w:tcPr>
            <w:tcW w:w="661" w:type="dxa"/>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УНО, ОУ</w:t>
            </w:r>
          </w:p>
        </w:tc>
        <w:tc>
          <w:tcPr>
            <w:tcW w:w="706" w:type="dxa"/>
            <w:shd w:val="clear" w:color="auto" w:fill="auto"/>
            <w:tcMar>
              <w:left w:w="0" w:type="dxa"/>
              <w:right w:w="0" w:type="dxa"/>
            </w:tcMar>
          </w:tcPr>
          <w:p w:rsidR="004943C8" w:rsidRPr="00AA2C2C" w:rsidRDefault="004943C8" w:rsidP="00AA2C2C">
            <w:pPr>
              <w:jc w:val="center"/>
              <w:rPr>
                <w:rFonts w:ascii="Times New Roman" w:hAnsi="Times New Roman" w:cs="Times New Roman"/>
              </w:rPr>
            </w:pPr>
          </w:p>
        </w:tc>
        <w:tc>
          <w:tcPr>
            <w:tcW w:w="653" w:type="dxa"/>
            <w:shd w:val="clear" w:color="auto" w:fill="auto"/>
            <w:tcMar>
              <w:left w:w="0" w:type="dxa"/>
              <w:right w:w="0" w:type="dxa"/>
            </w:tcMar>
          </w:tcPr>
          <w:p w:rsidR="004943C8" w:rsidRPr="00AA2C2C" w:rsidRDefault="004943C8" w:rsidP="00AA2C2C">
            <w:pPr>
              <w:jc w:val="center"/>
              <w:rPr>
                <w:rFonts w:ascii="Times New Roman" w:hAnsi="Times New Roman" w:cs="Times New Roman"/>
              </w:rPr>
            </w:pPr>
          </w:p>
        </w:tc>
        <w:tc>
          <w:tcPr>
            <w:tcW w:w="628" w:type="dxa"/>
            <w:shd w:val="clear" w:color="auto" w:fill="auto"/>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1,0</w:t>
            </w:r>
          </w:p>
        </w:tc>
        <w:tc>
          <w:tcPr>
            <w:tcW w:w="574" w:type="dxa"/>
            <w:shd w:val="clear" w:color="auto" w:fill="auto"/>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1,0</w:t>
            </w:r>
          </w:p>
        </w:tc>
      </w:tr>
      <w:tr w:rsidR="004943C8" w:rsidRPr="00AA2C2C" w:rsidTr="00C93B1D">
        <w:tc>
          <w:tcPr>
            <w:tcW w:w="452" w:type="dxa"/>
            <w:shd w:val="clear" w:color="auto" w:fill="auto"/>
            <w:tcMar>
              <w:left w:w="0" w:type="dxa"/>
              <w:right w:w="0" w:type="dxa"/>
            </w:tcMar>
          </w:tcPr>
          <w:p w:rsidR="004943C8" w:rsidRPr="00AA2C2C" w:rsidRDefault="004943C8" w:rsidP="00AA2C2C">
            <w:pPr>
              <w:numPr>
                <w:ilvl w:val="0"/>
                <w:numId w:val="40"/>
              </w:numPr>
              <w:ind w:left="0"/>
              <w:rPr>
                <w:rFonts w:ascii="Times New Roman" w:hAnsi="Times New Roman" w:cs="Times New Roman"/>
              </w:rPr>
            </w:pPr>
          </w:p>
        </w:tc>
        <w:tc>
          <w:tcPr>
            <w:tcW w:w="5223" w:type="dxa"/>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Сертификация авторских программ дополнительного образования детей</w:t>
            </w:r>
          </w:p>
        </w:tc>
        <w:tc>
          <w:tcPr>
            <w:tcW w:w="1091" w:type="dxa"/>
            <w:shd w:val="clear" w:color="auto" w:fill="auto"/>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В течение реализации проекта</w:t>
            </w:r>
          </w:p>
        </w:tc>
        <w:tc>
          <w:tcPr>
            <w:tcW w:w="661" w:type="dxa"/>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УНО, ОУ</w:t>
            </w:r>
          </w:p>
        </w:tc>
        <w:tc>
          <w:tcPr>
            <w:tcW w:w="706" w:type="dxa"/>
            <w:shd w:val="clear" w:color="auto" w:fill="auto"/>
            <w:tcMar>
              <w:left w:w="0" w:type="dxa"/>
              <w:right w:w="0" w:type="dxa"/>
            </w:tcMar>
          </w:tcPr>
          <w:p w:rsidR="004943C8" w:rsidRPr="00AA2C2C" w:rsidRDefault="004943C8" w:rsidP="00AA2C2C">
            <w:pPr>
              <w:jc w:val="center"/>
              <w:rPr>
                <w:rFonts w:ascii="Times New Roman" w:hAnsi="Times New Roman" w:cs="Times New Roman"/>
              </w:rPr>
            </w:pPr>
          </w:p>
        </w:tc>
        <w:tc>
          <w:tcPr>
            <w:tcW w:w="653" w:type="dxa"/>
            <w:shd w:val="clear" w:color="auto" w:fill="auto"/>
            <w:tcMar>
              <w:left w:w="0" w:type="dxa"/>
              <w:right w:w="0" w:type="dxa"/>
            </w:tcMar>
          </w:tcPr>
          <w:p w:rsidR="004943C8" w:rsidRPr="00AA2C2C" w:rsidRDefault="004943C8" w:rsidP="00AA2C2C">
            <w:pPr>
              <w:jc w:val="center"/>
              <w:rPr>
                <w:rFonts w:ascii="Times New Roman" w:hAnsi="Times New Roman" w:cs="Times New Roman"/>
              </w:rPr>
            </w:pPr>
          </w:p>
        </w:tc>
        <w:tc>
          <w:tcPr>
            <w:tcW w:w="628" w:type="dxa"/>
            <w:shd w:val="clear" w:color="auto" w:fill="auto"/>
            <w:tcMar>
              <w:left w:w="0" w:type="dxa"/>
              <w:right w:w="0" w:type="dxa"/>
            </w:tcMar>
          </w:tcPr>
          <w:p w:rsidR="004943C8" w:rsidRPr="00AA2C2C" w:rsidRDefault="004943C8" w:rsidP="00AA2C2C">
            <w:pPr>
              <w:jc w:val="center"/>
              <w:rPr>
                <w:rFonts w:ascii="Times New Roman" w:hAnsi="Times New Roman" w:cs="Times New Roman"/>
              </w:rPr>
            </w:pPr>
          </w:p>
        </w:tc>
        <w:tc>
          <w:tcPr>
            <w:tcW w:w="574" w:type="dxa"/>
            <w:shd w:val="clear" w:color="auto" w:fill="auto"/>
            <w:tcMar>
              <w:left w:w="0" w:type="dxa"/>
              <w:right w:w="0" w:type="dxa"/>
            </w:tcMar>
          </w:tcPr>
          <w:p w:rsidR="004943C8" w:rsidRPr="00AA2C2C" w:rsidRDefault="004943C8" w:rsidP="00AA2C2C">
            <w:pPr>
              <w:jc w:val="center"/>
              <w:rPr>
                <w:rFonts w:ascii="Times New Roman" w:hAnsi="Times New Roman" w:cs="Times New Roman"/>
              </w:rPr>
            </w:pPr>
          </w:p>
        </w:tc>
      </w:tr>
      <w:tr w:rsidR="004943C8" w:rsidRPr="00AA2C2C" w:rsidTr="00C93B1D">
        <w:tc>
          <w:tcPr>
            <w:tcW w:w="452" w:type="dxa"/>
            <w:shd w:val="clear" w:color="auto" w:fill="auto"/>
            <w:tcMar>
              <w:left w:w="0" w:type="dxa"/>
              <w:right w:w="0" w:type="dxa"/>
            </w:tcMar>
          </w:tcPr>
          <w:p w:rsidR="004943C8" w:rsidRPr="00AA2C2C" w:rsidRDefault="004943C8" w:rsidP="00AA2C2C">
            <w:pPr>
              <w:numPr>
                <w:ilvl w:val="0"/>
                <w:numId w:val="40"/>
              </w:numPr>
              <w:ind w:left="0"/>
              <w:rPr>
                <w:rFonts w:ascii="Times New Roman" w:hAnsi="Times New Roman" w:cs="Times New Roman"/>
              </w:rPr>
            </w:pPr>
          </w:p>
        </w:tc>
        <w:tc>
          <w:tcPr>
            <w:tcW w:w="5223" w:type="dxa"/>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Организация выставок методической литературы</w:t>
            </w:r>
          </w:p>
        </w:tc>
        <w:tc>
          <w:tcPr>
            <w:tcW w:w="1091" w:type="dxa"/>
            <w:shd w:val="clear" w:color="auto" w:fill="auto"/>
            <w:tcMar>
              <w:left w:w="0" w:type="dxa"/>
              <w:right w:w="0" w:type="dxa"/>
            </w:tcMar>
          </w:tcPr>
          <w:p w:rsidR="004943C8" w:rsidRPr="00AA2C2C" w:rsidRDefault="004943C8" w:rsidP="00AA2C2C">
            <w:pPr>
              <w:jc w:val="center"/>
              <w:rPr>
                <w:rFonts w:ascii="Times New Roman" w:hAnsi="Times New Roman" w:cs="Times New Roman"/>
              </w:rPr>
            </w:pPr>
          </w:p>
        </w:tc>
        <w:tc>
          <w:tcPr>
            <w:tcW w:w="661" w:type="dxa"/>
            <w:shd w:val="clear" w:color="auto" w:fill="auto"/>
            <w:tcMar>
              <w:left w:w="0" w:type="dxa"/>
              <w:right w:w="0" w:type="dxa"/>
            </w:tcMar>
          </w:tcPr>
          <w:p w:rsidR="004943C8" w:rsidRPr="00AA2C2C" w:rsidRDefault="004943C8" w:rsidP="00AA2C2C">
            <w:pPr>
              <w:jc w:val="both"/>
              <w:rPr>
                <w:rFonts w:ascii="Times New Roman" w:hAnsi="Times New Roman" w:cs="Times New Roman"/>
              </w:rPr>
            </w:pPr>
          </w:p>
        </w:tc>
        <w:tc>
          <w:tcPr>
            <w:tcW w:w="706" w:type="dxa"/>
            <w:shd w:val="clear" w:color="auto" w:fill="auto"/>
            <w:tcMar>
              <w:left w:w="0" w:type="dxa"/>
              <w:right w:w="0" w:type="dxa"/>
            </w:tcMar>
          </w:tcPr>
          <w:p w:rsidR="004943C8" w:rsidRPr="00AA2C2C" w:rsidRDefault="004943C8" w:rsidP="00AA2C2C">
            <w:pPr>
              <w:jc w:val="center"/>
              <w:rPr>
                <w:rFonts w:ascii="Times New Roman" w:hAnsi="Times New Roman" w:cs="Times New Roman"/>
              </w:rPr>
            </w:pPr>
          </w:p>
        </w:tc>
        <w:tc>
          <w:tcPr>
            <w:tcW w:w="653" w:type="dxa"/>
            <w:shd w:val="clear" w:color="auto" w:fill="auto"/>
            <w:tcMar>
              <w:left w:w="0" w:type="dxa"/>
              <w:right w:w="0" w:type="dxa"/>
            </w:tcMar>
          </w:tcPr>
          <w:p w:rsidR="004943C8" w:rsidRPr="00AA2C2C" w:rsidRDefault="004943C8" w:rsidP="00AA2C2C">
            <w:pPr>
              <w:jc w:val="center"/>
              <w:rPr>
                <w:rFonts w:ascii="Times New Roman" w:hAnsi="Times New Roman" w:cs="Times New Roman"/>
              </w:rPr>
            </w:pPr>
          </w:p>
        </w:tc>
        <w:tc>
          <w:tcPr>
            <w:tcW w:w="628" w:type="dxa"/>
            <w:shd w:val="clear" w:color="auto" w:fill="auto"/>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2,0</w:t>
            </w:r>
          </w:p>
        </w:tc>
        <w:tc>
          <w:tcPr>
            <w:tcW w:w="574" w:type="dxa"/>
            <w:shd w:val="clear" w:color="auto" w:fill="auto"/>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2,0</w:t>
            </w:r>
          </w:p>
        </w:tc>
      </w:tr>
      <w:tr w:rsidR="004943C8" w:rsidRPr="00AA2C2C" w:rsidTr="00C93B1D">
        <w:tc>
          <w:tcPr>
            <w:tcW w:w="452" w:type="dxa"/>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5223" w:type="dxa"/>
            <w:shd w:val="clear" w:color="auto" w:fill="auto"/>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Всего:</w:t>
            </w:r>
          </w:p>
        </w:tc>
        <w:tc>
          <w:tcPr>
            <w:tcW w:w="1091" w:type="dxa"/>
            <w:shd w:val="clear" w:color="auto" w:fill="auto"/>
            <w:tcMar>
              <w:left w:w="0" w:type="dxa"/>
              <w:right w:w="0" w:type="dxa"/>
            </w:tcMar>
          </w:tcPr>
          <w:p w:rsidR="004943C8" w:rsidRPr="00AA2C2C" w:rsidRDefault="004943C8" w:rsidP="00AA2C2C">
            <w:pPr>
              <w:jc w:val="center"/>
              <w:rPr>
                <w:rFonts w:ascii="Times New Roman" w:hAnsi="Times New Roman" w:cs="Times New Roman"/>
              </w:rPr>
            </w:pPr>
          </w:p>
        </w:tc>
        <w:tc>
          <w:tcPr>
            <w:tcW w:w="661" w:type="dxa"/>
            <w:shd w:val="clear" w:color="auto" w:fill="auto"/>
            <w:tcMar>
              <w:left w:w="0" w:type="dxa"/>
              <w:right w:w="0" w:type="dxa"/>
            </w:tcMar>
          </w:tcPr>
          <w:p w:rsidR="004943C8" w:rsidRPr="00AA2C2C" w:rsidRDefault="004943C8" w:rsidP="00AA2C2C">
            <w:pPr>
              <w:jc w:val="center"/>
              <w:rPr>
                <w:rFonts w:ascii="Times New Roman" w:hAnsi="Times New Roman" w:cs="Times New Roman"/>
              </w:rPr>
            </w:pPr>
          </w:p>
        </w:tc>
        <w:tc>
          <w:tcPr>
            <w:tcW w:w="706" w:type="dxa"/>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0</w:t>
            </w:r>
          </w:p>
        </w:tc>
        <w:tc>
          <w:tcPr>
            <w:tcW w:w="653" w:type="dxa"/>
            <w:shd w:val="clear" w:color="auto" w:fill="auto"/>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0</w:t>
            </w:r>
          </w:p>
        </w:tc>
        <w:tc>
          <w:tcPr>
            <w:tcW w:w="628" w:type="dxa"/>
            <w:shd w:val="clear" w:color="auto" w:fill="auto"/>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13,5</w:t>
            </w:r>
          </w:p>
        </w:tc>
        <w:tc>
          <w:tcPr>
            <w:tcW w:w="574" w:type="dxa"/>
            <w:shd w:val="clear" w:color="auto" w:fill="auto"/>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13,5</w:t>
            </w:r>
          </w:p>
        </w:tc>
      </w:tr>
    </w:tbl>
    <w:p w:rsidR="004943C8" w:rsidRPr="00AA2C2C" w:rsidRDefault="004943C8" w:rsidP="00AA2C2C">
      <w:pPr>
        <w:rPr>
          <w:rFonts w:ascii="Times New Roman" w:hAnsi="Times New Roman" w:cs="Times New Roman"/>
        </w:rPr>
      </w:pPr>
    </w:p>
    <w:p w:rsidR="004943C8" w:rsidRPr="00AA2C2C" w:rsidRDefault="004943C8" w:rsidP="00AA2C2C">
      <w:pPr>
        <w:ind w:firstLine="571"/>
        <w:jc w:val="both"/>
        <w:rPr>
          <w:rFonts w:ascii="Times New Roman" w:hAnsi="Times New Roman" w:cs="Times New Roman"/>
        </w:rPr>
      </w:pPr>
      <w:r w:rsidRPr="00AA2C2C">
        <w:rPr>
          <w:rFonts w:ascii="Times New Roman" w:hAnsi="Times New Roman" w:cs="Times New Roman"/>
          <w:bCs/>
        </w:rPr>
        <w:t>Риски при внедрении ФГОС</w:t>
      </w:r>
      <w:r w:rsidRPr="00AA2C2C">
        <w:rPr>
          <w:rFonts w:ascii="Times New Roman" w:hAnsi="Times New Roman" w:cs="Times New Roman"/>
        </w:rPr>
        <w:t xml:space="preserve"> </w:t>
      </w:r>
    </w:p>
    <w:p w:rsidR="004943C8" w:rsidRPr="00AA2C2C" w:rsidRDefault="004943C8" w:rsidP="00AA2C2C">
      <w:pPr>
        <w:ind w:firstLine="571"/>
        <w:jc w:val="both"/>
        <w:rPr>
          <w:rFonts w:ascii="Times New Roman" w:hAnsi="Times New Roman" w:cs="Times New Roman"/>
        </w:rPr>
      </w:pPr>
      <w:r w:rsidRPr="00AA2C2C">
        <w:rPr>
          <w:rFonts w:ascii="Times New Roman" w:hAnsi="Times New Roman" w:cs="Times New Roman"/>
        </w:rPr>
        <w:t>Переход на ФГОС предполагает выполнение требований к образовательному процессу. Для реализации перехода на ФГОС возможны риски:</w:t>
      </w:r>
    </w:p>
    <w:p w:rsidR="004943C8" w:rsidRPr="00AA2C2C" w:rsidRDefault="004943C8" w:rsidP="00AA2C2C">
      <w:pPr>
        <w:numPr>
          <w:ilvl w:val="0"/>
          <w:numId w:val="41"/>
        </w:numPr>
        <w:tabs>
          <w:tab w:val="left" w:pos="888"/>
        </w:tabs>
        <w:ind w:left="0"/>
        <w:rPr>
          <w:rFonts w:ascii="Times New Roman" w:hAnsi="Times New Roman" w:cs="Times New Roman"/>
        </w:rPr>
      </w:pPr>
      <w:r w:rsidRPr="00AA2C2C">
        <w:rPr>
          <w:rFonts w:ascii="Times New Roman" w:hAnsi="Times New Roman" w:cs="Times New Roman"/>
        </w:rPr>
        <w:t>отсутствие финансирования</w:t>
      </w:r>
    </w:p>
    <w:p w:rsidR="004943C8" w:rsidRPr="00AA2C2C" w:rsidRDefault="004943C8" w:rsidP="00AA2C2C">
      <w:pPr>
        <w:numPr>
          <w:ilvl w:val="0"/>
          <w:numId w:val="41"/>
        </w:numPr>
        <w:tabs>
          <w:tab w:val="left" w:pos="888"/>
        </w:tabs>
        <w:ind w:left="0"/>
        <w:rPr>
          <w:rFonts w:ascii="Times New Roman" w:hAnsi="Times New Roman" w:cs="Times New Roman"/>
        </w:rPr>
      </w:pPr>
      <w:r w:rsidRPr="00AA2C2C">
        <w:rPr>
          <w:rFonts w:ascii="Times New Roman" w:hAnsi="Times New Roman" w:cs="Times New Roman"/>
        </w:rPr>
        <w:t>слабая материальная база ОУ</w:t>
      </w:r>
    </w:p>
    <w:p w:rsidR="004943C8" w:rsidRPr="00AA2C2C" w:rsidRDefault="004943C8" w:rsidP="00AA2C2C">
      <w:pPr>
        <w:numPr>
          <w:ilvl w:val="0"/>
          <w:numId w:val="41"/>
        </w:numPr>
        <w:tabs>
          <w:tab w:val="left" w:pos="888"/>
        </w:tabs>
        <w:ind w:left="0"/>
        <w:rPr>
          <w:rFonts w:ascii="Times New Roman" w:hAnsi="Times New Roman" w:cs="Times New Roman"/>
        </w:rPr>
      </w:pPr>
      <w:r w:rsidRPr="00AA2C2C">
        <w:rPr>
          <w:rFonts w:ascii="Times New Roman" w:hAnsi="Times New Roman" w:cs="Times New Roman"/>
        </w:rPr>
        <w:t>несоответствие гигиеническим требованиям помещений и школьной мебели в ОУ</w:t>
      </w:r>
    </w:p>
    <w:p w:rsidR="004943C8" w:rsidRPr="00AA2C2C" w:rsidRDefault="004943C8" w:rsidP="00AA2C2C">
      <w:pPr>
        <w:numPr>
          <w:ilvl w:val="0"/>
          <w:numId w:val="41"/>
        </w:numPr>
        <w:tabs>
          <w:tab w:val="left" w:pos="888"/>
        </w:tabs>
        <w:ind w:left="0"/>
        <w:rPr>
          <w:rFonts w:ascii="Times New Roman" w:hAnsi="Times New Roman" w:cs="Times New Roman"/>
        </w:rPr>
      </w:pPr>
      <w:r w:rsidRPr="00AA2C2C">
        <w:rPr>
          <w:rFonts w:ascii="Times New Roman" w:hAnsi="Times New Roman" w:cs="Times New Roman"/>
        </w:rPr>
        <w:t>недостаток компьютерной техники в ОУ</w:t>
      </w:r>
    </w:p>
    <w:p w:rsidR="004943C8" w:rsidRPr="00AA2C2C" w:rsidRDefault="004943C8" w:rsidP="00AA2C2C">
      <w:pPr>
        <w:numPr>
          <w:ilvl w:val="0"/>
          <w:numId w:val="41"/>
        </w:numPr>
        <w:tabs>
          <w:tab w:val="left" w:pos="888"/>
        </w:tabs>
        <w:ind w:left="0"/>
        <w:rPr>
          <w:rFonts w:ascii="Times New Roman" w:hAnsi="Times New Roman" w:cs="Times New Roman"/>
        </w:rPr>
      </w:pPr>
      <w:r w:rsidRPr="00AA2C2C">
        <w:rPr>
          <w:rFonts w:ascii="Times New Roman" w:hAnsi="Times New Roman" w:cs="Times New Roman"/>
        </w:rPr>
        <w:t>отсутствие сайтов школ</w:t>
      </w:r>
    </w:p>
    <w:p w:rsidR="004943C8" w:rsidRPr="00AA2C2C" w:rsidRDefault="004943C8" w:rsidP="00AA2C2C">
      <w:pPr>
        <w:pStyle w:val="Style11"/>
        <w:numPr>
          <w:ilvl w:val="0"/>
          <w:numId w:val="41"/>
        </w:numPr>
        <w:tabs>
          <w:tab w:val="left" w:pos="888"/>
        </w:tabs>
        <w:spacing w:line="240" w:lineRule="auto"/>
        <w:ind w:left="0"/>
        <w:rPr>
          <w:rStyle w:val="CharStyle10"/>
          <w:sz w:val="24"/>
          <w:szCs w:val="24"/>
        </w:rPr>
      </w:pPr>
      <w:r w:rsidRPr="00AA2C2C">
        <w:rPr>
          <w:sz w:val="24"/>
          <w:szCs w:val="24"/>
        </w:rPr>
        <w:t>отсутствие компонентов учебно-методического комплекса</w:t>
      </w:r>
    </w:p>
    <w:p w:rsidR="004943C8" w:rsidRPr="00AA2C2C" w:rsidRDefault="004943C8" w:rsidP="00AA2C2C">
      <w:pPr>
        <w:pStyle w:val="a3"/>
        <w:jc w:val="center"/>
        <w:rPr>
          <w:rFonts w:ascii="Times New Roman" w:hAnsi="Times New Roman" w:cs="Times New Roman"/>
          <w:i/>
        </w:rPr>
      </w:pPr>
    </w:p>
    <w:p w:rsidR="004943C8" w:rsidRPr="00AA2C2C" w:rsidRDefault="004943C8" w:rsidP="00AA2C2C">
      <w:pPr>
        <w:pStyle w:val="a3"/>
        <w:jc w:val="center"/>
        <w:rPr>
          <w:rFonts w:ascii="Times New Roman" w:hAnsi="Times New Roman" w:cs="Times New Roman"/>
          <w:i/>
        </w:rPr>
      </w:pPr>
      <w:r w:rsidRPr="00AA2C2C">
        <w:rPr>
          <w:rFonts w:ascii="Times New Roman" w:hAnsi="Times New Roman" w:cs="Times New Roman"/>
          <w:i/>
        </w:rPr>
        <w:t>Проект</w:t>
      </w:r>
    </w:p>
    <w:p w:rsidR="004943C8" w:rsidRPr="00AA2C2C" w:rsidRDefault="004943C8" w:rsidP="00AA2C2C">
      <w:pPr>
        <w:shd w:val="clear" w:color="auto" w:fill="FFFFFF"/>
        <w:ind w:firstLine="715"/>
        <w:jc w:val="center"/>
        <w:rPr>
          <w:rFonts w:ascii="Times New Roman" w:hAnsi="Times New Roman" w:cs="Times New Roman"/>
          <w:i/>
        </w:rPr>
      </w:pPr>
      <w:r w:rsidRPr="00AA2C2C">
        <w:rPr>
          <w:rFonts w:ascii="Times New Roman" w:hAnsi="Times New Roman" w:cs="Times New Roman"/>
          <w:i/>
        </w:rPr>
        <w:t>«Развитие системы поддержки талантливых детей»</w:t>
      </w:r>
    </w:p>
    <w:p w:rsidR="004943C8" w:rsidRPr="00AA2C2C" w:rsidRDefault="004943C8" w:rsidP="00AA2C2C">
      <w:pPr>
        <w:shd w:val="clear" w:color="auto" w:fill="FFFFFF"/>
        <w:ind w:firstLine="715"/>
        <w:rPr>
          <w:rFonts w:ascii="Times New Roman" w:hAnsi="Times New Roman" w:cs="Times New Roman"/>
        </w:rPr>
      </w:pPr>
      <w:r w:rsidRPr="00AA2C2C">
        <w:rPr>
          <w:rFonts w:ascii="Times New Roman" w:hAnsi="Times New Roman" w:cs="Times New Roman"/>
        </w:rPr>
        <w:t>Анализ предпроектной ситуации.</w:t>
      </w:r>
    </w:p>
    <w:p w:rsidR="004943C8" w:rsidRPr="00AA2C2C" w:rsidRDefault="004943C8" w:rsidP="00AA2C2C">
      <w:pPr>
        <w:shd w:val="clear" w:color="auto" w:fill="FFFFFF"/>
        <w:ind w:firstLine="715"/>
        <w:jc w:val="both"/>
        <w:rPr>
          <w:rFonts w:ascii="Times New Roman" w:hAnsi="Times New Roman" w:cs="Times New Roman"/>
        </w:rPr>
      </w:pPr>
      <w:r w:rsidRPr="00AA2C2C">
        <w:rPr>
          <w:rFonts w:ascii="Times New Roman" w:hAnsi="Times New Roman" w:cs="Times New Roman"/>
        </w:rPr>
        <w:t xml:space="preserve">Начиная с 1995 года реализуется районная целевая программа «Одарённые дети». </w:t>
      </w:r>
    </w:p>
    <w:p w:rsidR="004943C8" w:rsidRPr="00AA2C2C" w:rsidRDefault="004943C8" w:rsidP="00AA2C2C">
      <w:pPr>
        <w:shd w:val="clear" w:color="auto" w:fill="FFFFFF"/>
        <w:ind w:firstLine="715"/>
        <w:jc w:val="both"/>
        <w:rPr>
          <w:rFonts w:ascii="Times New Roman" w:hAnsi="Times New Roman" w:cs="Times New Roman"/>
        </w:rPr>
      </w:pPr>
      <w:r w:rsidRPr="00AA2C2C">
        <w:rPr>
          <w:rFonts w:ascii="Times New Roman" w:hAnsi="Times New Roman" w:cs="Times New Roman"/>
        </w:rPr>
        <w:t>Анализ реализации программы «Одарённые дети на 2006-2010 годы»:</w:t>
      </w:r>
    </w:p>
    <w:p w:rsidR="004943C8" w:rsidRPr="00AA2C2C" w:rsidRDefault="004943C8" w:rsidP="00AA2C2C">
      <w:pPr>
        <w:shd w:val="clear" w:color="auto" w:fill="FFFFFF"/>
        <w:ind w:firstLine="715"/>
        <w:jc w:val="both"/>
        <w:rPr>
          <w:rFonts w:ascii="Times New Roman" w:hAnsi="Times New Roman" w:cs="Times New Roman"/>
        </w:rPr>
      </w:pPr>
      <w:r w:rsidRPr="00AA2C2C">
        <w:rPr>
          <w:rFonts w:ascii="Times New Roman" w:hAnsi="Times New Roman" w:cs="Times New Roman"/>
        </w:rPr>
        <w:t>В образовательных учреждениях района ведется целенаправленная работа по развитию творческих способностей школьников. Сложилась система использования различных форм работы с детьми: олимпиады (школьные, муниципальные, региональные, всероссийские), очные и заочные конкурсы, конференции НОУ, в ОУ осуществляется профильное обучение по индивидуальным учебным планам.</w:t>
      </w:r>
    </w:p>
    <w:p w:rsidR="004943C8" w:rsidRPr="00AA2C2C" w:rsidRDefault="004943C8" w:rsidP="00AA2C2C">
      <w:pPr>
        <w:shd w:val="clear" w:color="auto" w:fill="FFFFFF"/>
        <w:ind w:firstLine="715"/>
        <w:jc w:val="both"/>
        <w:rPr>
          <w:rFonts w:ascii="Times New Roman" w:hAnsi="Times New Roman" w:cs="Times New Roman"/>
          <w:bCs/>
        </w:rPr>
      </w:pPr>
      <w:r w:rsidRPr="00AA2C2C">
        <w:rPr>
          <w:rFonts w:ascii="Times New Roman" w:hAnsi="Times New Roman" w:cs="Times New Roman"/>
        </w:rPr>
        <w:t>Школьный и муниципальный этап Всероссийской олимпиады школьников  проводятся по 19  предметам:</w:t>
      </w:r>
      <w:r w:rsidRPr="00AA2C2C">
        <w:rPr>
          <w:rFonts w:ascii="Times New Roman" w:hAnsi="Times New Roman" w:cs="Times New Roman"/>
          <w:bCs/>
        </w:rPr>
        <w:t xml:space="preserve"> математике, русскому языку, литературе, </w:t>
      </w:r>
      <w:r w:rsidRPr="00AA2C2C">
        <w:rPr>
          <w:rFonts w:ascii="Times New Roman" w:hAnsi="Times New Roman" w:cs="Times New Roman"/>
        </w:rPr>
        <w:t xml:space="preserve"> </w:t>
      </w:r>
      <w:r w:rsidRPr="00AA2C2C">
        <w:rPr>
          <w:rFonts w:ascii="Times New Roman" w:hAnsi="Times New Roman" w:cs="Times New Roman"/>
          <w:bCs/>
        </w:rPr>
        <w:t xml:space="preserve">физике, </w:t>
      </w:r>
      <w:r w:rsidRPr="00AA2C2C">
        <w:rPr>
          <w:rFonts w:ascii="Times New Roman" w:hAnsi="Times New Roman" w:cs="Times New Roman"/>
        </w:rPr>
        <w:t>г</w:t>
      </w:r>
      <w:r w:rsidRPr="00AA2C2C">
        <w:rPr>
          <w:rFonts w:ascii="Times New Roman" w:hAnsi="Times New Roman" w:cs="Times New Roman"/>
          <w:bCs/>
        </w:rPr>
        <w:t>еографии, химии, биологии, праву, обществознанию, истории,  экономике, английскому языку,  технологии, экологии, информатике, немецкому языку, французскому языку, с прошлого года – по  физической культуре,  с этого года ещё и  по ОБЖ.  Увеличивается количество участников</w:t>
      </w:r>
    </w:p>
    <w:tbl>
      <w:tblPr>
        <w:tblW w:w="0" w:type="auto"/>
        <w:jc w:val="center"/>
        <w:tblLook w:val="01E0" w:firstRow="1" w:lastRow="1" w:firstColumn="1" w:lastColumn="1" w:noHBand="0" w:noVBand="0"/>
      </w:tblPr>
      <w:tblGrid>
        <w:gridCol w:w="3504"/>
        <w:gridCol w:w="1767"/>
        <w:gridCol w:w="1767"/>
        <w:gridCol w:w="1767"/>
        <w:gridCol w:w="1333"/>
      </w:tblGrid>
      <w:tr w:rsidR="004943C8" w:rsidRPr="00AA2C2C" w:rsidTr="00C93B1D">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rPr>
                <w:rFonts w:ascii="Times New Roman" w:hAnsi="Times New Roman" w:cs="Times New Roman"/>
                <w:bCs/>
              </w:rPr>
            </w:pPr>
            <w:r w:rsidRPr="00AA2C2C">
              <w:rPr>
                <w:rFonts w:ascii="Times New Roman" w:hAnsi="Times New Roman" w:cs="Times New Roman"/>
                <w:bCs/>
              </w:rPr>
              <w:br w:type="page"/>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2007-08 учебный год</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2008-09 учебный год</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2009-10 учебный год</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Итого за 3 года</w:t>
            </w:r>
          </w:p>
        </w:tc>
      </w:tr>
      <w:tr w:rsidR="004943C8" w:rsidRPr="00AA2C2C" w:rsidTr="00C93B1D">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Количество участников муниципального этапа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174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680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779</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1633</w:t>
            </w:r>
          </w:p>
        </w:tc>
      </w:tr>
      <w:tr w:rsidR="004943C8" w:rsidRPr="00AA2C2C" w:rsidTr="00C93B1D">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Количество  призёров муницип. этапа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57</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86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82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225</w:t>
            </w:r>
          </w:p>
        </w:tc>
      </w:tr>
      <w:tr w:rsidR="004943C8" w:rsidRPr="00AA2C2C" w:rsidTr="00C93B1D">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Количество участников регионального этапа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7</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9</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13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29</w:t>
            </w:r>
          </w:p>
        </w:tc>
      </w:tr>
      <w:tr w:rsidR="004943C8" w:rsidRPr="00AA2C2C" w:rsidTr="00C93B1D">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Количество призовых мест регионального этапа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7</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13</w:t>
            </w:r>
          </w:p>
        </w:tc>
      </w:tr>
      <w:tr w:rsidR="004943C8" w:rsidRPr="00AA2C2C" w:rsidTr="00C93B1D">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Количество участников заключительного этапа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2</w:t>
            </w:r>
          </w:p>
        </w:tc>
      </w:tr>
      <w:tr w:rsidR="004943C8" w:rsidRPr="00AA2C2C" w:rsidTr="00C93B1D">
        <w:trPr>
          <w:jc w:val="center"/>
        </w:trPr>
        <w:tc>
          <w:tcPr>
            <w:tcW w:w="0" w:type="auto"/>
            <w:gridSpan w:val="5"/>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 xml:space="preserve">Учащиеся района  под руководством педагогов традиционно принимают участие в  других олимпиадах различного уровня: например: </w:t>
            </w:r>
            <w:r w:rsidRPr="00AA2C2C">
              <w:rPr>
                <w:rFonts w:ascii="Times New Roman" w:hAnsi="Times New Roman" w:cs="Times New Roman"/>
              </w:rPr>
              <w:t>областной  технической олимпиаде «Кадры ХХ</w:t>
            </w:r>
            <w:r w:rsidRPr="00AA2C2C">
              <w:rPr>
                <w:rFonts w:ascii="Times New Roman" w:hAnsi="Times New Roman" w:cs="Times New Roman"/>
                <w:lang w:val="en-US"/>
              </w:rPr>
              <w:t>I</w:t>
            </w:r>
            <w:r w:rsidRPr="00AA2C2C">
              <w:rPr>
                <w:rFonts w:ascii="Times New Roman" w:hAnsi="Times New Roman" w:cs="Times New Roman"/>
              </w:rPr>
              <w:t xml:space="preserve"> века», заочной физико-математической олимпиаде для школьников (олимпиада атомных станций) и  других,  и также занимают призовые места.</w:t>
            </w:r>
          </w:p>
        </w:tc>
      </w:tr>
      <w:tr w:rsidR="004943C8" w:rsidRPr="00AA2C2C" w:rsidTr="00C93B1D">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Количество призёров</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9</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11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25</w:t>
            </w:r>
          </w:p>
        </w:tc>
      </w:tr>
    </w:tbl>
    <w:p w:rsidR="004943C8" w:rsidRPr="00AA2C2C" w:rsidRDefault="004943C8" w:rsidP="00AA2C2C">
      <w:pPr>
        <w:shd w:val="clear" w:color="auto" w:fill="FFFFFF"/>
        <w:jc w:val="both"/>
        <w:rPr>
          <w:rFonts w:ascii="Times New Roman" w:hAnsi="Times New Roman" w:cs="Times New Roman"/>
        </w:rPr>
      </w:pPr>
      <w:r w:rsidRPr="00AA2C2C">
        <w:rPr>
          <w:rFonts w:ascii="Times New Roman" w:hAnsi="Times New Roman" w:cs="Times New Roman"/>
          <w:bCs/>
        </w:rPr>
        <w:t xml:space="preserve">  </w:t>
      </w:r>
      <w:r w:rsidRPr="00AA2C2C">
        <w:rPr>
          <w:rFonts w:ascii="Times New Roman" w:hAnsi="Times New Roman" w:cs="Times New Roman"/>
          <w:bCs/>
        </w:rPr>
        <w:tab/>
      </w:r>
      <w:r w:rsidRPr="00AA2C2C">
        <w:rPr>
          <w:rFonts w:ascii="Times New Roman" w:hAnsi="Times New Roman" w:cs="Times New Roman"/>
        </w:rPr>
        <w:t xml:space="preserve">Кроме проведения муниципального этапа Всероссийской олимпиады школьников, в   районе предоставляется дополнительные  возможности для  выявления одарённых   детей,  раскрытия их интеллектуальных способностей.  </w:t>
      </w:r>
    </w:p>
    <w:p w:rsidR="004943C8" w:rsidRPr="00AA2C2C" w:rsidRDefault="004943C8" w:rsidP="00AA2C2C">
      <w:pPr>
        <w:shd w:val="clear" w:color="auto" w:fill="FFFFFF"/>
        <w:tabs>
          <w:tab w:val="left" w:pos="7363"/>
        </w:tabs>
        <w:ind w:firstLine="710"/>
        <w:jc w:val="both"/>
        <w:rPr>
          <w:rFonts w:ascii="Times New Roman" w:hAnsi="Times New Roman" w:cs="Times New Roman"/>
        </w:rPr>
      </w:pPr>
    </w:p>
    <w:p w:rsidR="004943C8" w:rsidRPr="00AA2C2C" w:rsidRDefault="004943C8" w:rsidP="00AA2C2C">
      <w:pPr>
        <w:shd w:val="clear" w:color="auto" w:fill="FFFFFF"/>
        <w:tabs>
          <w:tab w:val="left" w:pos="7363"/>
        </w:tabs>
        <w:ind w:firstLine="710"/>
        <w:jc w:val="both"/>
        <w:rPr>
          <w:rFonts w:ascii="Times New Roman" w:hAnsi="Times New Roman" w:cs="Times New Roman"/>
        </w:rPr>
      </w:pPr>
      <w:r w:rsidRPr="00AA2C2C">
        <w:rPr>
          <w:rFonts w:ascii="Times New Roman" w:hAnsi="Times New Roman" w:cs="Times New Roman"/>
        </w:rPr>
        <w:t>Дополнительно в системе проводится около 30 мероприятий для учащихся разных возрастных категорий.</w:t>
      </w:r>
    </w:p>
    <w:tbl>
      <w:tblPr>
        <w:tblW w:w="0" w:type="auto"/>
        <w:jc w:val="center"/>
        <w:tblLook w:val="01E0" w:firstRow="1" w:lastRow="1" w:firstColumn="1" w:lastColumn="1" w:noHBand="0" w:noVBand="0"/>
      </w:tblPr>
      <w:tblGrid>
        <w:gridCol w:w="4222"/>
        <w:gridCol w:w="1576"/>
        <w:gridCol w:w="1576"/>
        <w:gridCol w:w="1576"/>
        <w:gridCol w:w="1188"/>
      </w:tblGrid>
      <w:tr w:rsidR="004943C8" w:rsidRPr="00AA2C2C" w:rsidTr="00C93B1D">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rPr>
                <w:rFonts w:ascii="Times New Roman" w:hAnsi="Times New Roman" w:cs="Times New Roman"/>
                <w:bC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2007-08 учебный год</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2008-09 учебный год</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2009-10 учебный год</w:t>
            </w:r>
          </w:p>
        </w:tc>
        <w:tc>
          <w:tcPr>
            <w:tcW w:w="0" w:type="auto"/>
            <w:tcBorders>
              <w:top w:val="single" w:sz="4" w:space="0" w:color="auto"/>
              <w:left w:val="single" w:sz="4" w:space="0" w:color="auto"/>
              <w:bottom w:val="single" w:sz="4" w:space="0" w:color="auto"/>
              <w:right w:val="single" w:sz="4" w:space="0" w:color="auto"/>
            </w:tcBorders>
            <w:shd w:val="clear" w:color="auto" w:fill="E6E6E6"/>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Итого за 3 года</w:t>
            </w:r>
          </w:p>
        </w:tc>
      </w:tr>
      <w:tr w:rsidR="004943C8" w:rsidRPr="00AA2C2C" w:rsidTr="00C93B1D">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 xml:space="preserve">Количество участников районных конкурсов и олимпиад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1207</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1190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1293</w:t>
            </w:r>
          </w:p>
        </w:tc>
        <w:tc>
          <w:tcPr>
            <w:tcW w:w="0" w:type="auto"/>
            <w:tcBorders>
              <w:top w:val="single" w:sz="4" w:space="0" w:color="auto"/>
              <w:left w:val="single" w:sz="4" w:space="0" w:color="auto"/>
              <w:bottom w:val="single" w:sz="4" w:space="0" w:color="auto"/>
              <w:right w:val="single" w:sz="4" w:space="0" w:color="auto"/>
            </w:tcBorders>
            <w:shd w:val="clear" w:color="auto" w:fill="E6E6E6"/>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3690</w:t>
            </w:r>
          </w:p>
        </w:tc>
      </w:tr>
      <w:tr w:rsidR="004943C8" w:rsidRPr="00AA2C2C" w:rsidTr="00C93B1D">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 xml:space="preserve">Количество  призёров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141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159</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307</w:t>
            </w:r>
          </w:p>
        </w:tc>
        <w:tc>
          <w:tcPr>
            <w:tcW w:w="0" w:type="auto"/>
            <w:tcBorders>
              <w:top w:val="single" w:sz="4" w:space="0" w:color="auto"/>
              <w:left w:val="single" w:sz="4" w:space="0" w:color="auto"/>
              <w:bottom w:val="single" w:sz="4" w:space="0" w:color="auto"/>
              <w:right w:val="single" w:sz="4" w:space="0" w:color="auto"/>
            </w:tcBorders>
            <w:shd w:val="clear" w:color="auto" w:fill="E6E6E6"/>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607</w:t>
            </w:r>
          </w:p>
        </w:tc>
      </w:tr>
      <w:tr w:rsidR="004943C8" w:rsidRPr="00AA2C2C" w:rsidTr="00C93B1D">
        <w:trPr>
          <w:jc w:val="center"/>
        </w:trPr>
        <w:tc>
          <w:tcPr>
            <w:tcW w:w="0" w:type="auto"/>
            <w:gridSpan w:val="5"/>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lastRenderedPageBreak/>
              <w:t xml:space="preserve">Расширяется перечень конкурсов: областных, всероссийских и международных, в которых учащиеся района под руководством педагогов  становятся победителями и призёрами. Например: </w:t>
            </w:r>
            <w:r w:rsidRPr="00AA2C2C">
              <w:rPr>
                <w:rFonts w:ascii="Times New Roman" w:hAnsi="Times New Roman" w:cs="Times New Roman"/>
              </w:rPr>
              <w:t xml:space="preserve">Всероссийский конкурс научно-исследовательских и творческих работ молодежи «Меня ценят в </w:t>
            </w:r>
            <w:r w:rsidRPr="00AA2C2C">
              <w:rPr>
                <w:rFonts w:ascii="Times New Roman" w:hAnsi="Times New Roman" w:cs="Times New Roman"/>
                <w:lang w:val="en-US"/>
              </w:rPr>
              <w:t>XXI</w:t>
            </w:r>
            <w:r w:rsidRPr="00AA2C2C">
              <w:rPr>
                <w:rFonts w:ascii="Times New Roman" w:hAnsi="Times New Roman" w:cs="Times New Roman"/>
              </w:rPr>
              <w:t xml:space="preserve"> веке», о</w:t>
            </w:r>
            <w:r w:rsidRPr="00AA2C2C">
              <w:rPr>
                <w:rStyle w:val="FontStyle13"/>
                <w:b w:val="0"/>
                <w:sz w:val="24"/>
                <w:szCs w:val="24"/>
              </w:rPr>
              <w:t xml:space="preserve">бластной конкурс «Юные конструкторы- исследователи», </w:t>
            </w:r>
            <w:r w:rsidRPr="00AA2C2C">
              <w:rPr>
                <w:rFonts w:ascii="Times New Roman" w:hAnsi="Times New Roman" w:cs="Times New Roman"/>
              </w:rPr>
              <w:t xml:space="preserve"> международный конкурс «Золотое руно», </w:t>
            </w:r>
            <w:r w:rsidRPr="00AA2C2C">
              <w:rPr>
                <w:rFonts w:ascii="Times New Roman" w:hAnsi="Times New Roman" w:cs="Times New Roman"/>
                <w:bCs/>
              </w:rPr>
              <w:t>Международный научно-промышленный форум  «Великие реки» и другие.</w:t>
            </w:r>
          </w:p>
        </w:tc>
      </w:tr>
      <w:tr w:rsidR="004943C8" w:rsidRPr="00AA2C2C" w:rsidTr="00C93B1D">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Количество призёров конкурсов областного,  всероссийского и международного  уровней</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26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32</w:t>
            </w:r>
          </w:p>
        </w:tc>
        <w:tc>
          <w:tcPr>
            <w:tcW w:w="0" w:type="auto"/>
            <w:tcBorders>
              <w:top w:val="single" w:sz="4" w:space="0" w:color="auto"/>
              <w:left w:val="single" w:sz="4" w:space="0" w:color="auto"/>
              <w:bottom w:val="single" w:sz="4" w:space="0" w:color="auto"/>
              <w:right w:val="single" w:sz="4" w:space="0" w:color="auto"/>
            </w:tcBorders>
            <w:shd w:val="clear" w:color="auto" w:fill="E6E6E6"/>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83</w:t>
            </w:r>
          </w:p>
        </w:tc>
      </w:tr>
    </w:tbl>
    <w:p w:rsidR="004943C8" w:rsidRPr="00AA2C2C" w:rsidRDefault="004943C8" w:rsidP="00AA2C2C">
      <w:pPr>
        <w:ind w:firstLine="708"/>
        <w:rPr>
          <w:rFonts w:ascii="Times New Roman" w:hAnsi="Times New Roman" w:cs="Times New Roman"/>
          <w:noProof/>
        </w:rPr>
      </w:pPr>
      <w:r w:rsidRPr="00AA2C2C">
        <w:rPr>
          <w:rFonts w:ascii="Times New Roman" w:hAnsi="Times New Roman" w:cs="Times New Roman"/>
        </w:rPr>
        <w:t xml:space="preserve">Успешно развивается ещё одно направление работы с детьми – районное научное общество учащихся. </w:t>
      </w:r>
    </w:p>
    <w:tbl>
      <w:tblPr>
        <w:tblW w:w="0" w:type="auto"/>
        <w:jc w:val="center"/>
        <w:tblLook w:val="01E0" w:firstRow="1" w:lastRow="1" w:firstColumn="1" w:lastColumn="1" w:noHBand="0" w:noVBand="0"/>
      </w:tblPr>
      <w:tblGrid>
        <w:gridCol w:w="4222"/>
        <w:gridCol w:w="1576"/>
        <w:gridCol w:w="1576"/>
        <w:gridCol w:w="1576"/>
        <w:gridCol w:w="1188"/>
      </w:tblGrid>
      <w:tr w:rsidR="004943C8" w:rsidRPr="00AA2C2C" w:rsidTr="00C93B1D">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rPr>
                <w:rFonts w:ascii="Times New Roman" w:hAnsi="Times New Roman" w:cs="Times New Roman"/>
                <w:bCs/>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2007-08 учебный год</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2008-09 учебный год</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2009-10 учебный год</w:t>
            </w:r>
          </w:p>
        </w:tc>
        <w:tc>
          <w:tcPr>
            <w:tcW w:w="0" w:type="auto"/>
            <w:tcBorders>
              <w:top w:val="single" w:sz="4" w:space="0" w:color="auto"/>
              <w:left w:val="single" w:sz="4" w:space="0" w:color="auto"/>
              <w:bottom w:val="single" w:sz="4" w:space="0" w:color="auto"/>
              <w:right w:val="single" w:sz="4" w:space="0" w:color="auto"/>
            </w:tcBorders>
            <w:shd w:val="clear" w:color="auto" w:fill="E6E6E6"/>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Итого за 3 года</w:t>
            </w:r>
          </w:p>
        </w:tc>
      </w:tr>
      <w:tr w:rsidR="004943C8" w:rsidRPr="00AA2C2C" w:rsidTr="00C93B1D">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Количество работ, представленных на  районной конференции</w:t>
            </w:r>
          </w:p>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 xml:space="preserve">НОУ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31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41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51</w:t>
            </w:r>
          </w:p>
        </w:tc>
        <w:tc>
          <w:tcPr>
            <w:tcW w:w="0" w:type="auto"/>
            <w:tcBorders>
              <w:top w:val="single" w:sz="4" w:space="0" w:color="auto"/>
              <w:left w:val="single" w:sz="4" w:space="0" w:color="auto"/>
              <w:bottom w:val="single" w:sz="4" w:space="0" w:color="auto"/>
              <w:right w:val="single" w:sz="4" w:space="0" w:color="auto"/>
            </w:tcBorders>
            <w:shd w:val="clear" w:color="auto" w:fill="E6E6E6"/>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151</w:t>
            </w:r>
          </w:p>
        </w:tc>
      </w:tr>
      <w:tr w:rsidR="004943C8" w:rsidRPr="00AA2C2C" w:rsidTr="00C93B1D">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 xml:space="preserve">Количество  работ, отмеченных дипломами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26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24</w:t>
            </w:r>
          </w:p>
        </w:tc>
        <w:tc>
          <w:tcPr>
            <w:tcW w:w="0" w:type="auto"/>
            <w:tcBorders>
              <w:top w:val="single" w:sz="4" w:space="0" w:color="auto"/>
              <w:left w:val="single" w:sz="4" w:space="0" w:color="auto"/>
              <w:bottom w:val="single" w:sz="4" w:space="0" w:color="auto"/>
              <w:right w:val="single" w:sz="4" w:space="0" w:color="auto"/>
            </w:tcBorders>
            <w:shd w:val="clear" w:color="auto" w:fill="E6E6E6"/>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75</w:t>
            </w:r>
          </w:p>
        </w:tc>
      </w:tr>
      <w:tr w:rsidR="004943C8" w:rsidRPr="00AA2C2C" w:rsidTr="00C93B1D">
        <w:trPr>
          <w:jc w:val="center"/>
        </w:trPr>
        <w:tc>
          <w:tcPr>
            <w:tcW w:w="0" w:type="auto"/>
            <w:gridSpan w:val="5"/>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Результатом целенаправленной работы в этом направлении стало то, что учащиеся успешно выступают на научно-практических конференциях различного уровня</w:t>
            </w:r>
            <w:r w:rsidRPr="00AA2C2C">
              <w:rPr>
                <w:rStyle w:val="FontStyle13"/>
                <w:b w:val="0"/>
                <w:sz w:val="24"/>
                <w:szCs w:val="24"/>
              </w:rPr>
              <w:t xml:space="preserve">: </w:t>
            </w:r>
            <w:r w:rsidRPr="00AA2C2C">
              <w:rPr>
                <w:rFonts w:ascii="Times New Roman" w:hAnsi="Times New Roman" w:cs="Times New Roman"/>
              </w:rPr>
              <w:t xml:space="preserve">Областная конференция научного общества учащихся «Эврика», Всероссийская научно-практическая конференция школьников по химии в Санкт-Петербурге, Всероссийской Интернет-проект исследовательских работ учащихся общеобразовательных учреждений «Портфолио» и </w:t>
            </w:r>
            <w:r w:rsidRPr="00AA2C2C">
              <w:rPr>
                <w:rFonts w:ascii="Times New Roman" w:hAnsi="Times New Roman" w:cs="Times New Roman"/>
                <w:bCs/>
              </w:rPr>
              <w:t>другие.</w:t>
            </w:r>
          </w:p>
        </w:tc>
      </w:tr>
      <w:tr w:rsidR="004943C8" w:rsidRPr="00AA2C2C" w:rsidTr="00C93B1D">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Количество призёров конкурсов областного,  всероссийского и международного  уровней</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10</w:t>
            </w:r>
          </w:p>
        </w:tc>
        <w:tc>
          <w:tcPr>
            <w:tcW w:w="0" w:type="auto"/>
            <w:tcBorders>
              <w:top w:val="single" w:sz="4" w:space="0" w:color="auto"/>
              <w:left w:val="single" w:sz="4" w:space="0" w:color="auto"/>
              <w:bottom w:val="single" w:sz="4" w:space="0" w:color="auto"/>
              <w:right w:val="single" w:sz="4" w:space="0" w:color="auto"/>
            </w:tcBorders>
            <w:shd w:val="clear" w:color="auto" w:fill="E6E6E6"/>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20</w:t>
            </w:r>
          </w:p>
        </w:tc>
      </w:tr>
    </w:tbl>
    <w:p w:rsidR="004943C8" w:rsidRPr="00AA2C2C" w:rsidRDefault="004943C8" w:rsidP="00AA2C2C">
      <w:pPr>
        <w:shd w:val="clear" w:color="auto" w:fill="FFFFFF"/>
        <w:ind w:firstLine="670"/>
        <w:jc w:val="both"/>
        <w:rPr>
          <w:rFonts w:ascii="Times New Roman" w:hAnsi="Times New Roman" w:cs="Times New Roman"/>
          <w:u w:val="single"/>
        </w:rPr>
      </w:pPr>
      <w:r w:rsidRPr="00AA2C2C">
        <w:rPr>
          <w:rFonts w:ascii="Times New Roman" w:hAnsi="Times New Roman" w:cs="Times New Roman"/>
        </w:rPr>
        <w:t>Учащимся ОУ предоставлялись дополнительные условия для раскрытия творческих способностей. Это организация работы Центра одарённых детей, созданного на базе лицея в   феврале 2008 года, который действовал до января 2009 года</w:t>
      </w:r>
      <w:r w:rsidR="00B04F10">
        <w:rPr>
          <w:rFonts w:ascii="Times New Roman" w:hAnsi="Times New Roman" w:cs="Times New Roman"/>
        </w:rPr>
        <w:t>.</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Цель создания центра: внедрение личностно-ориентированных технологий обучения одаренных школьников района.</w:t>
      </w:r>
    </w:p>
    <w:p w:rsidR="004943C8" w:rsidRPr="00AA2C2C" w:rsidRDefault="004943C8" w:rsidP="00AA2C2C">
      <w:pPr>
        <w:shd w:val="clear" w:color="auto" w:fill="FFFFFF"/>
        <w:ind w:hanging="900"/>
        <w:jc w:val="both"/>
        <w:rPr>
          <w:rFonts w:ascii="Times New Roman" w:hAnsi="Times New Roman" w:cs="Times New Roman"/>
        </w:rPr>
      </w:pPr>
      <w:r w:rsidRPr="00AA2C2C">
        <w:rPr>
          <w:rFonts w:ascii="Times New Roman" w:hAnsi="Times New Roman" w:cs="Times New Roman"/>
        </w:rPr>
        <w:t xml:space="preserve">               Два основных направления работы центра:</w:t>
      </w:r>
    </w:p>
    <w:p w:rsidR="004943C8" w:rsidRPr="00AA2C2C" w:rsidRDefault="004943C8" w:rsidP="00AA2C2C">
      <w:pPr>
        <w:numPr>
          <w:ilvl w:val="0"/>
          <w:numId w:val="15"/>
        </w:numPr>
        <w:shd w:val="clear" w:color="auto" w:fill="FFFFFF"/>
        <w:ind w:left="0"/>
        <w:jc w:val="both"/>
        <w:rPr>
          <w:rFonts w:ascii="Times New Roman" w:hAnsi="Times New Roman" w:cs="Times New Roman"/>
        </w:rPr>
      </w:pPr>
      <w:r w:rsidRPr="00AA2C2C">
        <w:rPr>
          <w:rFonts w:ascii="Times New Roman" w:hAnsi="Times New Roman" w:cs="Times New Roman"/>
        </w:rPr>
        <w:t>организация дистанционного обучения и консультаций для школьников;</w:t>
      </w:r>
    </w:p>
    <w:p w:rsidR="004943C8" w:rsidRPr="00AA2C2C" w:rsidRDefault="004943C8" w:rsidP="00AA2C2C">
      <w:pPr>
        <w:numPr>
          <w:ilvl w:val="0"/>
          <w:numId w:val="15"/>
        </w:numPr>
        <w:shd w:val="clear" w:color="auto" w:fill="FFFFFF"/>
        <w:ind w:left="0"/>
        <w:jc w:val="both"/>
        <w:rPr>
          <w:rFonts w:ascii="Times New Roman" w:hAnsi="Times New Roman" w:cs="Times New Roman"/>
        </w:rPr>
      </w:pPr>
      <w:r w:rsidRPr="00AA2C2C">
        <w:rPr>
          <w:rFonts w:ascii="Times New Roman" w:hAnsi="Times New Roman" w:cs="Times New Roman"/>
        </w:rPr>
        <w:t>организация научно-исследовательской деятельности учащихся.</w:t>
      </w:r>
    </w:p>
    <w:p w:rsidR="004943C8" w:rsidRPr="00AA2C2C" w:rsidRDefault="004943C8" w:rsidP="00AA2C2C">
      <w:pPr>
        <w:shd w:val="clear" w:color="auto" w:fill="FFFFFF"/>
        <w:tabs>
          <w:tab w:val="num" w:pos="0"/>
        </w:tabs>
        <w:jc w:val="both"/>
        <w:rPr>
          <w:rFonts w:ascii="Times New Roman" w:hAnsi="Times New Roman" w:cs="Times New Roman"/>
          <w:bCs/>
        </w:rPr>
      </w:pPr>
      <w:r w:rsidRPr="00AA2C2C">
        <w:rPr>
          <w:rFonts w:ascii="Times New Roman" w:hAnsi="Times New Roman" w:cs="Times New Roman"/>
        </w:rPr>
        <w:t xml:space="preserve">Экспериментальная апробация программ дистанционного обучения одаренных школьников  состоялась. </w:t>
      </w:r>
      <w:r w:rsidRPr="00AA2C2C">
        <w:rPr>
          <w:rFonts w:ascii="Times New Roman" w:hAnsi="Times New Roman" w:cs="Times New Roman"/>
          <w:bCs/>
        </w:rPr>
        <w:t xml:space="preserve">Занятия в дистанционной форме проводились по 4 предметам: обществознанию, физике, экономике, химии. </w:t>
      </w:r>
      <w:r w:rsidRPr="00AA2C2C">
        <w:rPr>
          <w:rFonts w:ascii="Times New Roman" w:hAnsi="Times New Roman" w:cs="Times New Roman"/>
        </w:rPr>
        <w:t xml:space="preserve">Дистанционно обучались 48 учащихся из  15 школ района: №1, №4, №8, лицея, №10, №11, №22, Большеорловской, Кантауровской, Чистопольской, Редькинской, Совхозской, Краснослободской, Затонской, Октябрьской.  </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При организации работы Центра,  преподаватели - руководители дистанционных курсов и учащиеся столкнулись с техническими трудностями, связанными со сбоями в работе Интернета.</w:t>
      </w:r>
    </w:p>
    <w:p w:rsidR="004943C8" w:rsidRPr="00AA2C2C" w:rsidRDefault="004943C8" w:rsidP="00AA2C2C">
      <w:pPr>
        <w:ind w:firstLine="708"/>
        <w:jc w:val="both"/>
        <w:rPr>
          <w:rFonts w:ascii="Times New Roman" w:hAnsi="Times New Roman" w:cs="Times New Roman"/>
          <w:bCs/>
        </w:rPr>
      </w:pPr>
      <w:r w:rsidRPr="00AA2C2C">
        <w:rPr>
          <w:rFonts w:ascii="Times New Roman" w:hAnsi="Times New Roman" w:cs="Times New Roman"/>
        </w:rPr>
        <w:t>Второе направление работы центра - организация занятий учащихся научно-      исследовательской деятельностью под руководством преподавателей ННГУ. Занятия проводились по э</w:t>
      </w:r>
      <w:r w:rsidRPr="00AA2C2C">
        <w:rPr>
          <w:rFonts w:ascii="Times New Roman" w:hAnsi="Times New Roman" w:cs="Times New Roman"/>
          <w:bCs/>
        </w:rPr>
        <w:t xml:space="preserve">кономике, праву, математике, физике, истории, химии для 53 учащихся из 12 школ района:№1, №2, №3, №4, №6, №8, лицея, №15, №22, Октябрьской, Кантауровской, Затонской. </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В связи  с прекращением финансирования в январе 2009 работа  Центра одарённых детей была приостановлена.</w:t>
      </w:r>
    </w:p>
    <w:p w:rsidR="004943C8" w:rsidRPr="00AA2C2C" w:rsidRDefault="004943C8" w:rsidP="00AA2C2C">
      <w:pPr>
        <w:shd w:val="clear" w:color="auto" w:fill="FFFFFF"/>
        <w:tabs>
          <w:tab w:val="num" w:pos="709"/>
        </w:tabs>
        <w:jc w:val="both"/>
        <w:rPr>
          <w:rFonts w:ascii="Times New Roman" w:hAnsi="Times New Roman" w:cs="Times New Roman"/>
        </w:rPr>
      </w:pPr>
      <w:r w:rsidRPr="00AA2C2C">
        <w:rPr>
          <w:rFonts w:ascii="Times New Roman" w:hAnsi="Times New Roman" w:cs="Times New Roman"/>
        </w:rPr>
        <w:t xml:space="preserve">В 2010 году учащимся была предоставлена возможность участия в совместном проекте УНО и БИА (Борского информационного агенства) - теле игре  «Эрудит». Проект был запущен с целью развития интереса учащихся к собственным интеллектуальным возможностям, а также выявления интеллектуального потенциала учащихся района. В игре приняли участие 208 учащихся 3 -10 классов  из 23 ОУ:  СОШ №1, 2, 3, 4, 6, 8, 11, 20, 22, Большепикинской, Октябрьской, Большеорловской, Затонской,  Каликинской,  Кантауровской,  Линдовской,  Совхозской,  Чистопольской; ООШ №5, 15, Плотинковской; НОШ №17, Керженецкой,  НШДС. </w:t>
      </w:r>
      <w:r w:rsidRPr="00AA2C2C">
        <w:rPr>
          <w:rFonts w:ascii="Times New Roman" w:hAnsi="Times New Roman" w:cs="Times New Roman"/>
        </w:rPr>
        <w:lastRenderedPageBreak/>
        <w:t xml:space="preserve">Проект получил признание учащихся, педагогов, родителей, широкой общественности  и будет развиваться. </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В этом году сведения о лучших учащихся и педагогах были направлены в Энциклопедию «Одарённые дети».</w:t>
      </w:r>
    </w:p>
    <w:p w:rsidR="004943C8" w:rsidRPr="00AA2C2C" w:rsidRDefault="004943C8" w:rsidP="00AA2C2C">
      <w:pPr>
        <w:ind w:firstLine="708"/>
        <w:jc w:val="both"/>
        <w:rPr>
          <w:rFonts w:ascii="Times New Roman" w:hAnsi="Times New Roman" w:cs="Times New Roman"/>
          <w:kern w:val="2"/>
        </w:rPr>
      </w:pPr>
      <w:r w:rsidRPr="00AA2C2C">
        <w:rPr>
          <w:rFonts w:ascii="Times New Roman" w:hAnsi="Times New Roman" w:cs="Times New Roman"/>
          <w:kern w:val="2"/>
        </w:rPr>
        <w:t>В Концепции Федеральной целевой программы развития образования на 2011-2015 годы обращается внимание на проблему:</w:t>
      </w:r>
    </w:p>
    <w:p w:rsidR="004943C8" w:rsidRPr="00AA2C2C" w:rsidRDefault="004943C8" w:rsidP="00AA2C2C">
      <w:pPr>
        <w:shd w:val="clear" w:color="auto" w:fill="FFFFFF"/>
        <w:ind w:firstLine="709"/>
        <w:jc w:val="both"/>
        <w:rPr>
          <w:rFonts w:ascii="Times New Roman" w:hAnsi="Times New Roman" w:cs="Times New Roman"/>
          <w:kern w:val="2"/>
        </w:rPr>
      </w:pPr>
      <w:r w:rsidRPr="00AA2C2C">
        <w:rPr>
          <w:rFonts w:ascii="Times New Roman" w:hAnsi="Times New Roman" w:cs="Times New Roman"/>
          <w:kern w:val="2"/>
        </w:rPr>
        <w:t>«Серьезной проблемой российского образования является несформированность системы целенаправленной работы с одаренными детьми и талантливой молодежью. В такой работе отсутствует эффективные механизмы, непрерывность, недостаточно используются возможности высших учебных заведений, научных учреждений, учреждений дополнительного образования детей. Результаты международных сравнительных исследований свидетельствуют о наличии определенных проблем качества общего и дополнительного образования. В частности, эти исследования показали, что российс</w:t>
      </w:r>
      <w:r w:rsidRPr="00AA2C2C">
        <w:rPr>
          <w:rFonts w:ascii="Times New Roman" w:hAnsi="Times New Roman" w:cs="Times New Roman"/>
          <w:bCs/>
          <w:kern w:val="2"/>
        </w:rPr>
        <w:t>кие школьники демонстрируют достаточно высокий уровень владения предметными знаниями по математике и естествознанию, но значительно отстают от своих сверстников из многих стран в умении применять эти знания на практике, использовать в различных продуктивных видах деятельности, например, выражать и обосновывать свою точку зрения, работать с различными источниками информации.</w:t>
      </w:r>
      <w:r w:rsidRPr="00AA2C2C">
        <w:rPr>
          <w:rFonts w:ascii="Times New Roman" w:hAnsi="Times New Roman" w:cs="Times New Roman"/>
          <w:kern w:val="2"/>
        </w:rPr>
        <w:t xml:space="preserve">» </w:t>
      </w:r>
    </w:p>
    <w:p w:rsidR="004943C8" w:rsidRPr="00AA2C2C" w:rsidRDefault="004943C8" w:rsidP="00AA2C2C">
      <w:pPr>
        <w:pStyle w:val="aa"/>
        <w:spacing w:before="0" w:beforeAutospacing="0" w:after="0" w:afterAutospacing="0"/>
        <w:ind w:firstLine="709"/>
        <w:jc w:val="both"/>
      </w:pPr>
      <w:r w:rsidRPr="00AA2C2C">
        <w:t>Работа с одаренными детьми требует изменений в организации и содержании учебного процесса в образовательных учреждениях, тем более в условиях введения ФГОС 2 поколения, а именно:</w:t>
      </w:r>
    </w:p>
    <w:p w:rsidR="004943C8" w:rsidRPr="00AA2C2C" w:rsidRDefault="004943C8" w:rsidP="00B04F10">
      <w:pPr>
        <w:pStyle w:val="aa"/>
        <w:numPr>
          <w:ilvl w:val="0"/>
          <w:numId w:val="42"/>
        </w:numPr>
        <w:spacing w:before="0" w:beforeAutospacing="0" w:after="0" w:afterAutospacing="0"/>
        <w:ind w:left="0" w:firstLine="0"/>
      </w:pPr>
      <w:r w:rsidRPr="00AA2C2C">
        <w:t>опора на интегрированное обучение как условие успешной адаптации личности в современном информационном поле;</w:t>
      </w:r>
    </w:p>
    <w:p w:rsidR="004943C8" w:rsidRPr="00AA2C2C" w:rsidRDefault="004943C8" w:rsidP="00B04F10">
      <w:pPr>
        <w:pStyle w:val="aa"/>
        <w:numPr>
          <w:ilvl w:val="0"/>
          <w:numId w:val="42"/>
        </w:numPr>
        <w:spacing w:before="0" w:beforeAutospacing="0" w:after="0" w:afterAutospacing="0"/>
        <w:ind w:left="0" w:firstLine="0"/>
      </w:pPr>
      <w:r w:rsidRPr="00AA2C2C">
        <w:t>включение в вариативную часть учебных планов специальных курсов, факультативов по выбору;</w:t>
      </w:r>
    </w:p>
    <w:p w:rsidR="004943C8" w:rsidRPr="00AA2C2C" w:rsidRDefault="004943C8" w:rsidP="00B04F10">
      <w:pPr>
        <w:pStyle w:val="aa"/>
        <w:numPr>
          <w:ilvl w:val="0"/>
          <w:numId w:val="42"/>
        </w:numPr>
        <w:spacing w:before="0" w:beforeAutospacing="0" w:after="0" w:afterAutospacing="0"/>
        <w:ind w:left="0" w:firstLine="0"/>
      </w:pPr>
      <w:r w:rsidRPr="00AA2C2C">
        <w:t>организация научно-исследовательской, проектной  деятельности учащихся во всех ОУ;</w:t>
      </w:r>
    </w:p>
    <w:p w:rsidR="004943C8" w:rsidRPr="00AA2C2C" w:rsidRDefault="004943C8" w:rsidP="00B04F10">
      <w:pPr>
        <w:pStyle w:val="aa"/>
        <w:numPr>
          <w:ilvl w:val="0"/>
          <w:numId w:val="42"/>
        </w:numPr>
        <w:spacing w:before="0" w:beforeAutospacing="0" w:after="0" w:afterAutospacing="0"/>
        <w:ind w:left="0" w:firstLine="0"/>
      </w:pPr>
      <w:r w:rsidRPr="00AA2C2C">
        <w:t>учет особенностей индивидуального развития одаренных детей, их интересов и склонностей;</w:t>
      </w:r>
    </w:p>
    <w:p w:rsidR="004943C8" w:rsidRPr="00AA2C2C" w:rsidRDefault="004943C8" w:rsidP="00B04F10">
      <w:pPr>
        <w:pStyle w:val="aa"/>
        <w:numPr>
          <w:ilvl w:val="0"/>
          <w:numId w:val="42"/>
        </w:numPr>
        <w:spacing w:before="0" w:beforeAutospacing="0" w:after="0" w:afterAutospacing="0"/>
        <w:ind w:left="0" w:firstLine="0"/>
      </w:pPr>
      <w:r w:rsidRPr="00AA2C2C">
        <w:t>обеспечение соответствующих условий для физического и морального развития одаренных детей;</w:t>
      </w:r>
    </w:p>
    <w:p w:rsidR="004943C8" w:rsidRPr="00AA2C2C" w:rsidRDefault="004943C8" w:rsidP="00B04F10">
      <w:pPr>
        <w:pStyle w:val="aa"/>
        <w:numPr>
          <w:ilvl w:val="0"/>
          <w:numId w:val="42"/>
        </w:numPr>
        <w:spacing w:before="0" w:beforeAutospacing="0" w:after="0" w:afterAutospacing="0"/>
        <w:ind w:left="0" w:firstLine="0"/>
      </w:pPr>
      <w:r w:rsidRPr="00AA2C2C">
        <w:t>использование развивающей системы обучения;</w:t>
      </w:r>
    </w:p>
    <w:p w:rsidR="004943C8" w:rsidRPr="00AA2C2C" w:rsidRDefault="004943C8" w:rsidP="00B04F10">
      <w:pPr>
        <w:pStyle w:val="aa"/>
        <w:numPr>
          <w:ilvl w:val="0"/>
          <w:numId w:val="42"/>
        </w:numPr>
        <w:spacing w:before="0" w:beforeAutospacing="0" w:after="0" w:afterAutospacing="0"/>
        <w:ind w:left="0" w:firstLine="0"/>
      </w:pPr>
      <w:r w:rsidRPr="00AA2C2C">
        <w:t>дальнейшее развитие системы предпрофильной подготовки 9-классников и сети профильных классов на старшей ступени образования.</w:t>
      </w:r>
    </w:p>
    <w:p w:rsidR="004943C8" w:rsidRPr="00AA2C2C" w:rsidRDefault="004943C8" w:rsidP="00AA2C2C">
      <w:pPr>
        <w:pStyle w:val="aa"/>
        <w:spacing w:before="0" w:beforeAutospacing="0" w:after="0" w:afterAutospacing="0"/>
      </w:pPr>
      <w:r w:rsidRPr="00AA2C2C">
        <w:t>Задачи.</w:t>
      </w:r>
    </w:p>
    <w:p w:rsidR="004943C8" w:rsidRPr="00AA2C2C" w:rsidRDefault="004943C8" w:rsidP="00AA2C2C">
      <w:pPr>
        <w:pStyle w:val="aa"/>
        <w:spacing w:before="0" w:beforeAutospacing="0" w:after="0" w:afterAutospacing="0"/>
        <w:jc w:val="both"/>
      </w:pPr>
      <w:r w:rsidRPr="00AA2C2C">
        <w:t>1. Создание системы целенаправленного выявления и отбора одаренных детей;</w:t>
      </w:r>
    </w:p>
    <w:p w:rsidR="004943C8" w:rsidRPr="00AA2C2C" w:rsidRDefault="004943C8" w:rsidP="00AA2C2C">
      <w:pPr>
        <w:pStyle w:val="aa"/>
        <w:spacing w:before="0" w:beforeAutospacing="0" w:after="0" w:afterAutospacing="0"/>
        <w:jc w:val="both"/>
      </w:pPr>
      <w:r w:rsidRPr="00AA2C2C">
        <w:t>2. Создание максимально благоприятных условий для интеллектуального, морально – физического развития одаренных детей;</w:t>
      </w:r>
    </w:p>
    <w:p w:rsidR="004943C8" w:rsidRPr="00AA2C2C" w:rsidRDefault="004943C8" w:rsidP="00AA2C2C">
      <w:pPr>
        <w:pStyle w:val="aa"/>
        <w:spacing w:before="0" w:beforeAutospacing="0" w:after="0" w:afterAutospacing="0"/>
        <w:jc w:val="both"/>
      </w:pPr>
      <w:r w:rsidRPr="00AA2C2C">
        <w:t>3. Подготовка педагогических кадров для работы с детьми, склонных к научно – исследовательской и творческой работе, </w:t>
      </w:r>
      <w:r w:rsidRPr="00AA2C2C">
        <w:rPr>
          <w:rStyle w:val="apple-converted-space"/>
        </w:rPr>
        <w:t> </w:t>
      </w:r>
      <w:r w:rsidRPr="00AA2C2C">
        <w:t>расширение пространства повышения квалификации педагогов образовательных учреждений округа, как условие методического поиска и творчества;</w:t>
      </w:r>
    </w:p>
    <w:p w:rsidR="004943C8" w:rsidRPr="00AA2C2C" w:rsidRDefault="004943C8" w:rsidP="00AA2C2C">
      <w:pPr>
        <w:pStyle w:val="aa"/>
        <w:spacing w:before="0" w:beforeAutospacing="0" w:after="0" w:afterAutospacing="0"/>
        <w:jc w:val="both"/>
      </w:pPr>
      <w:r w:rsidRPr="00AA2C2C">
        <w:t>4. Расширение возможностей для участия одаренных и способных школьников во Всероссийских и</w:t>
      </w:r>
      <w:r w:rsidRPr="00AA2C2C">
        <w:rPr>
          <w:rStyle w:val="apple-converted-space"/>
        </w:rPr>
        <w:t> </w:t>
      </w:r>
      <w:r w:rsidRPr="00AA2C2C">
        <w:t> международных конференциях, творческих конкурсах, выставках и</w:t>
      </w:r>
      <w:r w:rsidRPr="00AA2C2C">
        <w:rPr>
          <w:rStyle w:val="apple-converted-space"/>
        </w:rPr>
        <w:t> </w:t>
      </w:r>
      <w:r w:rsidRPr="00AA2C2C">
        <w:t> олимпиадах;</w:t>
      </w:r>
    </w:p>
    <w:p w:rsidR="004943C8" w:rsidRPr="00AA2C2C" w:rsidRDefault="004943C8" w:rsidP="00AA2C2C">
      <w:pPr>
        <w:pStyle w:val="consplusnonformat"/>
        <w:tabs>
          <w:tab w:val="left" w:pos="180"/>
        </w:tabs>
        <w:spacing w:before="0" w:beforeAutospacing="0" w:after="0" w:afterAutospacing="0"/>
        <w:jc w:val="both"/>
      </w:pPr>
      <w:r w:rsidRPr="00AA2C2C">
        <w:rPr>
          <w:rStyle w:val="apple-converted-space"/>
        </w:rPr>
        <w:t>5. С</w:t>
      </w:r>
      <w:r w:rsidRPr="00AA2C2C">
        <w:t>тимулирование творческой деятельности одаренных детей и пед</w:t>
      </w:r>
      <w:r w:rsidR="00EB4FBA">
        <w:t>а</w:t>
      </w:r>
      <w:r w:rsidRPr="00AA2C2C">
        <w:t>гогов-наставников.</w:t>
      </w: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r w:rsidRPr="00AA2C2C">
        <w:rPr>
          <w:rFonts w:ascii="Times New Roman" w:hAnsi="Times New Roman" w:cs="Times New Roman"/>
        </w:rPr>
        <w:t>План мероприятий по реализации проекта</w:t>
      </w:r>
    </w:p>
    <w:p w:rsidR="004943C8" w:rsidRPr="00AA2C2C" w:rsidRDefault="004943C8" w:rsidP="00AA2C2C">
      <w:pPr>
        <w:rPr>
          <w:rFonts w:ascii="Times New Roman" w:hAnsi="Times New Roman" w:cs="Times New Roman"/>
        </w:rPr>
      </w:pPr>
    </w:p>
    <w:tbl>
      <w:tblPr>
        <w:tblW w:w="9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2"/>
        <w:gridCol w:w="5739"/>
        <w:gridCol w:w="693"/>
        <w:gridCol w:w="790"/>
        <w:gridCol w:w="553"/>
        <w:gridCol w:w="553"/>
        <w:gridCol w:w="674"/>
        <w:gridCol w:w="612"/>
      </w:tblGrid>
      <w:tr w:rsidR="009248F4" w:rsidRPr="00AA2C2C" w:rsidTr="009248F4">
        <w:trPr>
          <w:trHeight w:val="20"/>
        </w:trPr>
        <w:tc>
          <w:tcPr>
            <w:tcW w:w="362" w:type="dxa"/>
            <w:vMerge w:val="restart"/>
            <w:tcBorders>
              <w:top w:val="single" w:sz="4" w:space="0" w:color="auto"/>
              <w:left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 п/п</w:t>
            </w:r>
          </w:p>
        </w:tc>
        <w:tc>
          <w:tcPr>
            <w:tcW w:w="5739" w:type="dxa"/>
            <w:vMerge w:val="restart"/>
            <w:tcBorders>
              <w:top w:val="single" w:sz="4" w:space="0" w:color="auto"/>
              <w:left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Наименование мероприятий</w:t>
            </w:r>
          </w:p>
          <w:p w:rsidR="004943C8" w:rsidRPr="00AA2C2C" w:rsidRDefault="004943C8" w:rsidP="00B04F10">
            <w:pPr>
              <w:jc w:val="center"/>
              <w:rPr>
                <w:rFonts w:ascii="Times New Roman" w:hAnsi="Times New Roman" w:cs="Times New Roman"/>
              </w:rPr>
            </w:pPr>
          </w:p>
        </w:tc>
        <w:tc>
          <w:tcPr>
            <w:tcW w:w="693" w:type="dxa"/>
            <w:vMerge w:val="restart"/>
            <w:tcBorders>
              <w:top w:val="single" w:sz="4" w:space="0" w:color="auto"/>
              <w:left w:val="single" w:sz="4" w:space="0" w:color="auto"/>
              <w:right w:val="single" w:sz="4" w:space="0" w:color="auto"/>
            </w:tcBorders>
            <w:tcMar>
              <w:left w:w="0" w:type="dxa"/>
              <w:right w:w="0" w:type="dxa"/>
            </w:tcMar>
          </w:tcPr>
          <w:p w:rsidR="004943C8" w:rsidRPr="00AA2C2C" w:rsidRDefault="004943C8" w:rsidP="009248F4">
            <w:pPr>
              <w:rPr>
                <w:rFonts w:ascii="Times New Roman" w:hAnsi="Times New Roman" w:cs="Times New Roman"/>
              </w:rPr>
            </w:pPr>
            <w:r w:rsidRPr="00AA2C2C">
              <w:rPr>
                <w:rFonts w:ascii="Times New Roman" w:hAnsi="Times New Roman" w:cs="Times New Roman"/>
              </w:rPr>
              <w:t>Сроки</w:t>
            </w:r>
          </w:p>
          <w:p w:rsidR="004943C8" w:rsidRPr="00AA2C2C" w:rsidRDefault="004943C8" w:rsidP="009248F4">
            <w:pPr>
              <w:rPr>
                <w:rFonts w:ascii="Times New Roman" w:hAnsi="Times New Roman" w:cs="Times New Roman"/>
              </w:rPr>
            </w:pPr>
          </w:p>
        </w:tc>
        <w:tc>
          <w:tcPr>
            <w:tcW w:w="790" w:type="dxa"/>
            <w:vMerge w:val="restart"/>
            <w:tcBorders>
              <w:top w:val="single" w:sz="4" w:space="0" w:color="auto"/>
              <w:left w:val="single" w:sz="4" w:space="0" w:color="auto"/>
              <w:right w:val="single" w:sz="4" w:space="0" w:color="auto"/>
            </w:tcBorders>
            <w:tcMar>
              <w:left w:w="0" w:type="dxa"/>
              <w:right w:w="0" w:type="dxa"/>
            </w:tcMar>
          </w:tcPr>
          <w:p w:rsidR="004943C8" w:rsidRPr="00AA2C2C" w:rsidRDefault="004943C8" w:rsidP="009248F4">
            <w:pPr>
              <w:jc w:val="center"/>
              <w:rPr>
                <w:rFonts w:ascii="Times New Roman" w:hAnsi="Times New Roman" w:cs="Times New Roman"/>
              </w:rPr>
            </w:pPr>
            <w:r w:rsidRPr="00AA2C2C">
              <w:rPr>
                <w:rFonts w:ascii="Times New Roman" w:hAnsi="Times New Roman" w:cs="Times New Roman"/>
              </w:rPr>
              <w:t>Исполнители</w:t>
            </w:r>
          </w:p>
          <w:p w:rsidR="004943C8" w:rsidRPr="00AA2C2C" w:rsidRDefault="004943C8" w:rsidP="009248F4">
            <w:pPr>
              <w:jc w:val="center"/>
              <w:rPr>
                <w:rFonts w:ascii="Times New Roman" w:hAnsi="Times New Roman" w:cs="Times New Roman"/>
              </w:rPr>
            </w:pPr>
          </w:p>
        </w:tc>
        <w:tc>
          <w:tcPr>
            <w:tcW w:w="2392" w:type="dxa"/>
            <w:gridSpan w:val="4"/>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Предполагаемые объемы финансирования</w:t>
            </w:r>
          </w:p>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(тыс. рублей)</w:t>
            </w:r>
          </w:p>
        </w:tc>
      </w:tr>
      <w:tr w:rsidR="009248F4" w:rsidRPr="00AA2C2C" w:rsidTr="009248F4">
        <w:trPr>
          <w:trHeight w:val="20"/>
        </w:trPr>
        <w:tc>
          <w:tcPr>
            <w:tcW w:w="362" w:type="dxa"/>
            <w:vMerge/>
            <w:tcBorders>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rPr>
            </w:pPr>
          </w:p>
        </w:tc>
        <w:tc>
          <w:tcPr>
            <w:tcW w:w="5739" w:type="dxa"/>
            <w:vMerge/>
            <w:tcBorders>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rPr>
            </w:pPr>
          </w:p>
        </w:tc>
        <w:tc>
          <w:tcPr>
            <w:tcW w:w="693" w:type="dxa"/>
            <w:vMerge/>
            <w:tcBorders>
              <w:left w:val="single" w:sz="4" w:space="0" w:color="auto"/>
              <w:bottom w:val="single" w:sz="4" w:space="0" w:color="auto"/>
              <w:right w:val="single" w:sz="4" w:space="0" w:color="auto"/>
            </w:tcBorders>
            <w:tcMar>
              <w:left w:w="0" w:type="dxa"/>
              <w:right w:w="0" w:type="dxa"/>
            </w:tcMar>
          </w:tcPr>
          <w:p w:rsidR="004943C8" w:rsidRPr="00AA2C2C" w:rsidRDefault="004943C8" w:rsidP="009248F4">
            <w:pPr>
              <w:rPr>
                <w:rFonts w:ascii="Times New Roman" w:hAnsi="Times New Roman" w:cs="Times New Roman"/>
              </w:rPr>
            </w:pPr>
          </w:p>
        </w:tc>
        <w:tc>
          <w:tcPr>
            <w:tcW w:w="790" w:type="dxa"/>
            <w:vMerge/>
            <w:tcBorders>
              <w:left w:val="single" w:sz="4" w:space="0" w:color="auto"/>
              <w:bottom w:val="single" w:sz="4" w:space="0" w:color="auto"/>
              <w:right w:val="single" w:sz="4" w:space="0" w:color="auto"/>
            </w:tcBorders>
            <w:tcMar>
              <w:left w:w="0" w:type="dxa"/>
              <w:right w:w="0" w:type="dxa"/>
            </w:tcMar>
          </w:tcPr>
          <w:p w:rsidR="004943C8" w:rsidRPr="00AA2C2C" w:rsidRDefault="004943C8" w:rsidP="009248F4">
            <w:pPr>
              <w:jc w:val="center"/>
              <w:rPr>
                <w:rFonts w:ascii="Times New Roman" w:hAnsi="Times New Roman" w:cs="Times New Roman"/>
              </w:rPr>
            </w:pPr>
          </w:p>
        </w:tc>
        <w:tc>
          <w:tcPr>
            <w:tcW w:w="553"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2012</w:t>
            </w:r>
          </w:p>
        </w:tc>
        <w:tc>
          <w:tcPr>
            <w:tcW w:w="553"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2013</w:t>
            </w:r>
          </w:p>
        </w:tc>
        <w:tc>
          <w:tcPr>
            <w:tcW w:w="674"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2014</w:t>
            </w:r>
          </w:p>
        </w:tc>
        <w:tc>
          <w:tcPr>
            <w:tcW w:w="612"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2015</w:t>
            </w:r>
          </w:p>
        </w:tc>
      </w:tr>
      <w:tr w:rsidR="009248F4" w:rsidRPr="00AA2C2C" w:rsidTr="009248F4">
        <w:trPr>
          <w:trHeight w:val="20"/>
        </w:trPr>
        <w:tc>
          <w:tcPr>
            <w:tcW w:w="362"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EB4FBA">
            <w:pPr>
              <w:rPr>
                <w:rFonts w:ascii="Times New Roman" w:hAnsi="Times New Roman" w:cs="Times New Roman"/>
              </w:rPr>
            </w:pPr>
            <w:r w:rsidRPr="00AA2C2C">
              <w:rPr>
                <w:rFonts w:ascii="Times New Roman" w:hAnsi="Times New Roman" w:cs="Times New Roman"/>
              </w:rPr>
              <w:t>1.</w:t>
            </w:r>
          </w:p>
        </w:tc>
        <w:tc>
          <w:tcPr>
            <w:tcW w:w="5739"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EB4FBA">
            <w:pPr>
              <w:autoSpaceDE w:val="0"/>
              <w:autoSpaceDN w:val="0"/>
              <w:jc w:val="both"/>
              <w:rPr>
                <w:rFonts w:ascii="Times New Roman" w:hAnsi="Times New Roman" w:cs="Times New Roman"/>
              </w:rPr>
            </w:pPr>
            <w:r w:rsidRPr="00AA2C2C">
              <w:rPr>
                <w:rFonts w:ascii="Times New Roman" w:hAnsi="Times New Roman" w:cs="Times New Roman"/>
              </w:rPr>
              <w:t xml:space="preserve"> Обеспечение развития системы поиска одаренных детей.</w:t>
            </w:r>
          </w:p>
          <w:p w:rsidR="004943C8" w:rsidRPr="00AA2C2C" w:rsidRDefault="004943C8" w:rsidP="00EB4FBA">
            <w:pPr>
              <w:pStyle w:val="aa"/>
              <w:spacing w:before="0" w:beforeAutospacing="0" w:after="0" w:afterAutospacing="0"/>
              <w:jc w:val="both"/>
            </w:pPr>
            <w:r w:rsidRPr="00AA2C2C">
              <w:t>-Формирование диагностических комплектов методик для изучения способностей детей в различные возрастные периоды</w:t>
            </w:r>
          </w:p>
          <w:p w:rsidR="004943C8" w:rsidRPr="00AA2C2C" w:rsidRDefault="004943C8" w:rsidP="00EB4FBA">
            <w:pPr>
              <w:pStyle w:val="aa"/>
              <w:spacing w:before="0" w:beforeAutospacing="0" w:after="0" w:afterAutospacing="0"/>
              <w:jc w:val="both"/>
              <w:rPr>
                <w:rStyle w:val="af4"/>
                <w:bCs/>
                <w:i w:val="0"/>
              </w:rPr>
            </w:pPr>
            <w:r w:rsidRPr="00AA2C2C">
              <w:rPr>
                <w:rStyle w:val="apple-converted-space"/>
                <w:bCs/>
                <w:i/>
                <w:iCs/>
              </w:rPr>
              <w:lastRenderedPageBreak/>
              <w:t>- </w:t>
            </w:r>
            <w:r w:rsidRPr="00AA2C2C">
              <w:rPr>
                <w:rStyle w:val="af4"/>
                <w:bCs/>
                <w:i w:val="0"/>
              </w:rPr>
              <w:t xml:space="preserve">Внедрение  в практику ОУ  диагностики одаренности: интеллектуальной, творческой, практической, социальной и ее дальнейшего развития </w:t>
            </w:r>
          </w:p>
          <w:p w:rsidR="004943C8" w:rsidRPr="00AA2C2C" w:rsidRDefault="004943C8" w:rsidP="00EB4FBA">
            <w:pPr>
              <w:pStyle w:val="aa"/>
              <w:spacing w:before="0" w:beforeAutospacing="0" w:after="0" w:afterAutospacing="0"/>
              <w:jc w:val="both"/>
              <w:rPr>
                <w:rStyle w:val="af4"/>
                <w:bCs/>
                <w:i w:val="0"/>
              </w:rPr>
            </w:pPr>
            <w:r w:rsidRPr="00AA2C2C">
              <w:t>- Разработка рекомендаций по организации работы с одарёнными детьми</w:t>
            </w:r>
          </w:p>
          <w:p w:rsidR="004943C8" w:rsidRPr="00AA2C2C" w:rsidRDefault="004943C8" w:rsidP="00EB4FBA">
            <w:pPr>
              <w:autoSpaceDE w:val="0"/>
              <w:autoSpaceDN w:val="0"/>
              <w:jc w:val="both"/>
              <w:rPr>
                <w:rFonts w:ascii="Times New Roman" w:hAnsi="Times New Roman" w:cs="Times New Roman"/>
              </w:rPr>
            </w:pPr>
            <w:r w:rsidRPr="00AA2C2C">
              <w:rPr>
                <w:rFonts w:ascii="Times New Roman" w:hAnsi="Times New Roman" w:cs="Times New Roman"/>
              </w:rPr>
              <w:t>- Подготовка и проведение школьного и муниципального этапов Всероссийской олимпиады школьников.</w:t>
            </w:r>
          </w:p>
          <w:p w:rsidR="004943C8" w:rsidRPr="00AA2C2C" w:rsidRDefault="004943C8" w:rsidP="00EB4FBA">
            <w:pPr>
              <w:autoSpaceDE w:val="0"/>
              <w:autoSpaceDN w:val="0"/>
              <w:jc w:val="both"/>
              <w:rPr>
                <w:rFonts w:ascii="Times New Roman" w:hAnsi="Times New Roman" w:cs="Times New Roman"/>
              </w:rPr>
            </w:pPr>
            <w:r w:rsidRPr="00AA2C2C">
              <w:rPr>
                <w:rFonts w:ascii="Times New Roman" w:hAnsi="Times New Roman" w:cs="Times New Roman"/>
              </w:rPr>
              <w:t>- Разработка системы мероприятий по созданию условий увеличения количества участников школьного и муниципального этапов Всероссийской олимпиады школьников за  счет привлечения  учащихся 5-7 классов.</w:t>
            </w:r>
          </w:p>
          <w:p w:rsidR="004943C8" w:rsidRPr="00AA2C2C" w:rsidRDefault="004943C8" w:rsidP="00EB4FBA">
            <w:pPr>
              <w:autoSpaceDE w:val="0"/>
              <w:autoSpaceDN w:val="0"/>
              <w:jc w:val="both"/>
              <w:rPr>
                <w:rFonts w:ascii="Times New Roman" w:hAnsi="Times New Roman" w:cs="Times New Roman"/>
              </w:rPr>
            </w:pPr>
            <w:r w:rsidRPr="00AA2C2C">
              <w:rPr>
                <w:rFonts w:ascii="Times New Roman" w:hAnsi="Times New Roman" w:cs="Times New Roman"/>
              </w:rPr>
              <w:t>-Организация и проведение муниципальных олимпиад: по информационным технологиям, геометрии,  черчению, МХК, основам налоговых знаний, основам финансовой грамотности, по русскому языку и математике в 4 классах</w:t>
            </w:r>
          </w:p>
          <w:p w:rsidR="004943C8" w:rsidRPr="00AA2C2C" w:rsidRDefault="004943C8" w:rsidP="00EB4FBA">
            <w:pPr>
              <w:autoSpaceDE w:val="0"/>
              <w:autoSpaceDN w:val="0"/>
              <w:jc w:val="both"/>
              <w:rPr>
                <w:rFonts w:ascii="Times New Roman" w:hAnsi="Times New Roman" w:cs="Times New Roman"/>
              </w:rPr>
            </w:pPr>
            <w:r w:rsidRPr="00AA2C2C">
              <w:rPr>
                <w:rFonts w:ascii="Times New Roman" w:hAnsi="Times New Roman" w:cs="Times New Roman"/>
              </w:rPr>
              <w:t>-Организация и проведение  муниципальных предметных конкурсов, творческих конкурсов, фестивалей, военно-патриотических смотров, соревнований, направленных на поддержку и развитие творческих способностей, интеллектуального  и инновационного потенциала,  спортивных достижений детей и молодежи</w:t>
            </w:r>
          </w:p>
          <w:p w:rsidR="004943C8" w:rsidRPr="00AA2C2C" w:rsidRDefault="004943C8" w:rsidP="00EB4FBA">
            <w:pPr>
              <w:autoSpaceDE w:val="0"/>
              <w:autoSpaceDN w:val="0"/>
              <w:jc w:val="both"/>
              <w:rPr>
                <w:rFonts w:ascii="Times New Roman" w:hAnsi="Times New Roman" w:cs="Times New Roman"/>
              </w:rPr>
            </w:pPr>
            <w:r w:rsidRPr="00AA2C2C">
              <w:rPr>
                <w:rFonts w:ascii="Times New Roman" w:hAnsi="Times New Roman" w:cs="Times New Roman"/>
              </w:rPr>
              <w:t>-Организация и проведение конференции научного общества учащихся городского округа г. Бор (-Реализация образовательного  телепроекта  «Эрудит» для учащихся 3-10 классов</w:t>
            </w:r>
          </w:p>
        </w:tc>
        <w:tc>
          <w:tcPr>
            <w:tcW w:w="69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EB4FBA">
            <w:pPr>
              <w:pStyle w:val="2"/>
              <w:ind w:right="0" w:firstLine="0"/>
              <w:jc w:val="both"/>
              <w:rPr>
                <w:b w:val="0"/>
                <w:sz w:val="24"/>
              </w:rPr>
            </w:pPr>
            <w:r w:rsidRPr="00AA2C2C">
              <w:rPr>
                <w:b w:val="0"/>
                <w:sz w:val="24"/>
              </w:rPr>
              <w:lastRenderedPageBreak/>
              <w:t>2012 - 2015</w:t>
            </w:r>
          </w:p>
        </w:tc>
        <w:tc>
          <w:tcPr>
            <w:tcW w:w="79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EB4FBA">
            <w:pPr>
              <w:jc w:val="center"/>
              <w:rPr>
                <w:rFonts w:ascii="Times New Roman" w:hAnsi="Times New Roman" w:cs="Times New Roman"/>
              </w:rPr>
            </w:pPr>
            <w:r w:rsidRPr="00AA2C2C">
              <w:rPr>
                <w:rFonts w:ascii="Times New Roman" w:hAnsi="Times New Roman" w:cs="Times New Roman"/>
              </w:rPr>
              <w:t>УНО, ОУ</w:t>
            </w:r>
          </w:p>
        </w:tc>
        <w:tc>
          <w:tcPr>
            <w:tcW w:w="5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EB4FBA">
            <w:pPr>
              <w:jc w:val="center"/>
              <w:rPr>
                <w:rFonts w:ascii="Times New Roman" w:hAnsi="Times New Roman" w:cs="Times New Roman"/>
                <w:color w:val="000000"/>
              </w:rPr>
            </w:pPr>
          </w:p>
          <w:p w:rsidR="004943C8" w:rsidRPr="00AA2C2C" w:rsidRDefault="004943C8" w:rsidP="00EB4FBA">
            <w:pPr>
              <w:jc w:val="center"/>
              <w:rPr>
                <w:rFonts w:ascii="Times New Roman" w:hAnsi="Times New Roman" w:cs="Times New Roman"/>
              </w:rPr>
            </w:pPr>
          </w:p>
          <w:p w:rsidR="004943C8" w:rsidRPr="00AA2C2C" w:rsidRDefault="004943C8" w:rsidP="00EB4FBA">
            <w:pPr>
              <w:jc w:val="center"/>
              <w:rPr>
                <w:rFonts w:ascii="Times New Roman" w:hAnsi="Times New Roman" w:cs="Times New Roman"/>
              </w:rPr>
            </w:pPr>
          </w:p>
          <w:p w:rsidR="004943C8" w:rsidRPr="00AA2C2C" w:rsidRDefault="004943C8" w:rsidP="00EB4FBA">
            <w:pPr>
              <w:jc w:val="center"/>
              <w:rPr>
                <w:rFonts w:ascii="Times New Roman" w:hAnsi="Times New Roman" w:cs="Times New Roman"/>
              </w:rPr>
            </w:pPr>
          </w:p>
          <w:p w:rsidR="004943C8" w:rsidRPr="00AA2C2C" w:rsidRDefault="004943C8" w:rsidP="00EB4FBA">
            <w:pPr>
              <w:jc w:val="center"/>
              <w:rPr>
                <w:rFonts w:ascii="Times New Roman" w:hAnsi="Times New Roman" w:cs="Times New Roman"/>
              </w:rPr>
            </w:pPr>
          </w:p>
          <w:p w:rsidR="004943C8" w:rsidRPr="00AA2C2C" w:rsidRDefault="004943C8" w:rsidP="00EB4FBA">
            <w:pPr>
              <w:jc w:val="center"/>
              <w:rPr>
                <w:rFonts w:ascii="Times New Roman" w:hAnsi="Times New Roman" w:cs="Times New Roman"/>
              </w:rPr>
            </w:pPr>
          </w:p>
          <w:p w:rsidR="004943C8" w:rsidRPr="00AA2C2C" w:rsidRDefault="004943C8" w:rsidP="00EB4FBA">
            <w:pPr>
              <w:jc w:val="center"/>
              <w:rPr>
                <w:rFonts w:ascii="Times New Roman" w:hAnsi="Times New Roman" w:cs="Times New Roman"/>
              </w:rPr>
            </w:pPr>
          </w:p>
          <w:p w:rsidR="004943C8" w:rsidRPr="00AA2C2C" w:rsidRDefault="004943C8" w:rsidP="00EB4FBA">
            <w:pPr>
              <w:jc w:val="center"/>
              <w:rPr>
                <w:rFonts w:ascii="Times New Roman" w:hAnsi="Times New Roman" w:cs="Times New Roman"/>
              </w:rPr>
            </w:pPr>
          </w:p>
          <w:p w:rsidR="004943C8" w:rsidRPr="00AA2C2C" w:rsidRDefault="004943C8" w:rsidP="00EB4FBA">
            <w:pPr>
              <w:jc w:val="center"/>
              <w:rPr>
                <w:rFonts w:ascii="Times New Roman" w:hAnsi="Times New Roman" w:cs="Times New Roman"/>
              </w:rPr>
            </w:pPr>
          </w:p>
          <w:p w:rsidR="004943C8" w:rsidRPr="00AA2C2C" w:rsidRDefault="004943C8" w:rsidP="00EB4FBA">
            <w:pPr>
              <w:jc w:val="center"/>
              <w:rPr>
                <w:rFonts w:ascii="Times New Roman" w:hAnsi="Times New Roman" w:cs="Times New Roman"/>
              </w:rPr>
            </w:pPr>
          </w:p>
          <w:p w:rsidR="004943C8" w:rsidRPr="00AA2C2C" w:rsidRDefault="004943C8" w:rsidP="00EB4FBA">
            <w:pPr>
              <w:jc w:val="center"/>
              <w:rPr>
                <w:rFonts w:ascii="Times New Roman" w:hAnsi="Times New Roman" w:cs="Times New Roman"/>
              </w:rPr>
            </w:pPr>
          </w:p>
          <w:p w:rsidR="004943C8" w:rsidRPr="00AA2C2C" w:rsidRDefault="004943C8" w:rsidP="00EB4FBA">
            <w:pPr>
              <w:jc w:val="center"/>
              <w:rPr>
                <w:rFonts w:ascii="Times New Roman" w:hAnsi="Times New Roman" w:cs="Times New Roman"/>
              </w:rPr>
            </w:pPr>
          </w:p>
          <w:p w:rsidR="004943C8" w:rsidRPr="00AA2C2C" w:rsidRDefault="004943C8" w:rsidP="00EB4FBA">
            <w:pPr>
              <w:jc w:val="center"/>
              <w:rPr>
                <w:rFonts w:ascii="Times New Roman" w:hAnsi="Times New Roman" w:cs="Times New Roman"/>
              </w:rPr>
            </w:pPr>
          </w:p>
          <w:p w:rsidR="004943C8" w:rsidRPr="00AA2C2C" w:rsidRDefault="004943C8" w:rsidP="00EB4FBA">
            <w:pPr>
              <w:jc w:val="center"/>
              <w:rPr>
                <w:rFonts w:ascii="Times New Roman" w:hAnsi="Times New Roman" w:cs="Times New Roman"/>
              </w:rPr>
            </w:pPr>
          </w:p>
          <w:p w:rsidR="004943C8" w:rsidRPr="00AA2C2C" w:rsidRDefault="004943C8" w:rsidP="00EB4FBA">
            <w:pPr>
              <w:jc w:val="center"/>
              <w:rPr>
                <w:rFonts w:ascii="Times New Roman" w:hAnsi="Times New Roman" w:cs="Times New Roman"/>
              </w:rPr>
            </w:pPr>
          </w:p>
          <w:p w:rsidR="004943C8" w:rsidRPr="00AA2C2C" w:rsidRDefault="004943C8" w:rsidP="00EB4FBA">
            <w:pPr>
              <w:jc w:val="center"/>
              <w:rPr>
                <w:rFonts w:ascii="Times New Roman" w:hAnsi="Times New Roman" w:cs="Times New Roman"/>
              </w:rPr>
            </w:pPr>
          </w:p>
          <w:p w:rsidR="004943C8" w:rsidRPr="00AA2C2C" w:rsidRDefault="004943C8" w:rsidP="00EB4FBA">
            <w:pPr>
              <w:jc w:val="center"/>
              <w:rPr>
                <w:rFonts w:ascii="Times New Roman" w:hAnsi="Times New Roman" w:cs="Times New Roman"/>
              </w:rPr>
            </w:pPr>
          </w:p>
          <w:p w:rsidR="004943C8" w:rsidRPr="00AA2C2C" w:rsidRDefault="004943C8" w:rsidP="00EB4FBA">
            <w:pPr>
              <w:jc w:val="center"/>
              <w:rPr>
                <w:rFonts w:ascii="Times New Roman" w:hAnsi="Times New Roman" w:cs="Times New Roman"/>
              </w:rPr>
            </w:pPr>
          </w:p>
          <w:p w:rsidR="004943C8" w:rsidRPr="00AA2C2C" w:rsidRDefault="004943C8" w:rsidP="00EB4FBA">
            <w:pPr>
              <w:jc w:val="center"/>
              <w:rPr>
                <w:rFonts w:ascii="Times New Roman" w:hAnsi="Times New Roman" w:cs="Times New Roman"/>
              </w:rPr>
            </w:pPr>
          </w:p>
          <w:p w:rsidR="004943C8" w:rsidRDefault="004943C8" w:rsidP="00EB4FBA">
            <w:pPr>
              <w:jc w:val="center"/>
              <w:rPr>
                <w:rFonts w:ascii="Times New Roman" w:hAnsi="Times New Roman" w:cs="Times New Roman"/>
              </w:rPr>
            </w:pPr>
          </w:p>
          <w:p w:rsidR="009248F4" w:rsidRDefault="009248F4" w:rsidP="00EB4FBA">
            <w:pPr>
              <w:jc w:val="center"/>
              <w:rPr>
                <w:rFonts w:ascii="Times New Roman" w:hAnsi="Times New Roman" w:cs="Times New Roman"/>
              </w:rPr>
            </w:pPr>
          </w:p>
          <w:p w:rsidR="009248F4" w:rsidRDefault="009248F4" w:rsidP="00EB4FBA">
            <w:pPr>
              <w:jc w:val="center"/>
              <w:rPr>
                <w:rFonts w:ascii="Times New Roman" w:hAnsi="Times New Roman" w:cs="Times New Roman"/>
              </w:rPr>
            </w:pPr>
          </w:p>
          <w:p w:rsidR="009248F4" w:rsidRDefault="009248F4" w:rsidP="00EB4FBA">
            <w:pPr>
              <w:jc w:val="center"/>
              <w:rPr>
                <w:rFonts w:ascii="Times New Roman" w:hAnsi="Times New Roman" w:cs="Times New Roman"/>
              </w:rPr>
            </w:pPr>
          </w:p>
          <w:p w:rsidR="009248F4" w:rsidRDefault="009248F4" w:rsidP="00EB4FBA">
            <w:pPr>
              <w:jc w:val="center"/>
              <w:rPr>
                <w:rFonts w:ascii="Times New Roman" w:hAnsi="Times New Roman" w:cs="Times New Roman"/>
              </w:rPr>
            </w:pPr>
          </w:p>
          <w:p w:rsidR="009248F4" w:rsidRDefault="009248F4" w:rsidP="00EB4FBA">
            <w:pPr>
              <w:jc w:val="center"/>
              <w:rPr>
                <w:rFonts w:ascii="Times New Roman" w:hAnsi="Times New Roman" w:cs="Times New Roman"/>
              </w:rPr>
            </w:pPr>
          </w:p>
          <w:p w:rsidR="009248F4" w:rsidRDefault="009248F4" w:rsidP="00EB4FBA">
            <w:pPr>
              <w:jc w:val="center"/>
              <w:rPr>
                <w:rFonts w:ascii="Times New Roman" w:hAnsi="Times New Roman" w:cs="Times New Roman"/>
              </w:rPr>
            </w:pPr>
          </w:p>
          <w:p w:rsidR="009248F4" w:rsidRDefault="009248F4" w:rsidP="00EB4FBA">
            <w:pPr>
              <w:jc w:val="center"/>
              <w:rPr>
                <w:rFonts w:ascii="Times New Roman" w:hAnsi="Times New Roman" w:cs="Times New Roman"/>
              </w:rPr>
            </w:pPr>
          </w:p>
          <w:p w:rsidR="009248F4" w:rsidRDefault="009248F4" w:rsidP="00EB4FBA">
            <w:pPr>
              <w:jc w:val="center"/>
              <w:rPr>
                <w:rFonts w:ascii="Times New Roman" w:hAnsi="Times New Roman" w:cs="Times New Roman"/>
              </w:rPr>
            </w:pPr>
          </w:p>
          <w:p w:rsidR="009248F4" w:rsidRDefault="009248F4" w:rsidP="00EB4FBA">
            <w:pPr>
              <w:jc w:val="center"/>
              <w:rPr>
                <w:rFonts w:ascii="Times New Roman" w:hAnsi="Times New Roman" w:cs="Times New Roman"/>
              </w:rPr>
            </w:pPr>
          </w:p>
          <w:p w:rsidR="004943C8" w:rsidRPr="00AA2C2C" w:rsidRDefault="004943C8" w:rsidP="00EB4FBA">
            <w:pPr>
              <w:jc w:val="center"/>
              <w:rPr>
                <w:rFonts w:ascii="Times New Roman" w:hAnsi="Times New Roman" w:cs="Times New Roman"/>
              </w:rPr>
            </w:pPr>
          </w:p>
          <w:p w:rsidR="004943C8" w:rsidRPr="00AA2C2C" w:rsidRDefault="004943C8" w:rsidP="00EB4FBA">
            <w:pPr>
              <w:jc w:val="center"/>
              <w:rPr>
                <w:rFonts w:ascii="Times New Roman" w:hAnsi="Times New Roman" w:cs="Times New Roman"/>
              </w:rPr>
            </w:pPr>
            <w:r w:rsidRPr="00AA2C2C">
              <w:rPr>
                <w:rFonts w:ascii="Times New Roman" w:hAnsi="Times New Roman" w:cs="Times New Roman"/>
              </w:rPr>
              <w:t>15,4</w:t>
            </w:r>
          </w:p>
          <w:p w:rsidR="004943C8" w:rsidRPr="00AA2C2C" w:rsidRDefault="004943C8" w:rsidP="00EB4FBA">
            <w:pPr>
              <w:jc w:val="center"/>
              <w:rPr>
                <w:rFonts w:ascii="Times New Roman" w:hAnsi="Times New Roman" w:cs="Times New Roman"/>
              </w:rPr>
            </w:pPr>
          </w:p>
          <w:p w:rsidR="004943C8" w:rsidRPr="00AA2C2C" w:rsidRDefault="004943C8" w:rsidP="00EB4FBA">
            <w:pPr>
              <w:jc w:val="center"/>
              <w:rPr>
                <w:rFonts w:ascii="Times New Roman" w:hAnsi="Times New Roman" w:cs="Times New Roman"/>
                <w:color w:val="000000"/>
              </w:rPr>
            </w:pPr>
            <w:r w:rsidRPr="00AA2C2C">
              <w:rPr>
                <w:rFonts w:ascii="Times New Roman" w:hAnsi="Times New Roman" w:cs="Times New Roman"/>
              </w:rPr>
              <w:t>150,0</w:t>
            </w:r>
          </w:p>
        </w:tc>
        <w:tc>
          <w:tcPr>
            <w:tcW w:w="5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EB4FBA">
            <w:pPr>
              <w:jc w:val="center"/>
              <w:rPr>
                <w:rFonts w:ascii="Times New Roman" w:hAnsi="Times New Roman" w:cs="Times New Roman"/>
                <w:color w:val="000000"/>
              </w:rPr>
            </w:pPr>
          </w:p>
          <w:p w:rsidR="004943C8" w:rsidRPr="00AA2C2C" w:rsidRDefault="004943C8" w:rsidP="00EB4FBA">
            <w:pPr>
              <w:jc w:val="center"/>
              <w:rPr>
                <w:rFonts w:ascii="Times New Roman" w:hAnsi="Times New Roman" w:cs="Times New Roman"/>
              </w:rPr>
            </w:pPr>
          </w:p>
          <w:p w:rsidR="004943C8" w:rsidRPr="00AA2C2C" w:rsidRDefault="004943C8" w:rsidP="00EB4FBA">
            <w:pPr>
              <w:jc w:val="center"/>
              <w:rPr>
                <w:rFonts w:ascii="Times New Roman" w:hAnsi="Times New Roman" w:cs="Times New Roman"/>
              </w:rPr>
            </w:pPr>
          </w:p>
          <w:p w:rsidR="004943C8" w:rsidRPr="00AA2C2C" w:rsidRDefault="004943C8" w:rsidP="00EB4FBA">
            <w:pPr>
              <w:jc w:val="center"/>
              <w:rPr>
                <w:rFonts w:ascii="Times New Roman" w:hAnsi="Times New Roman" w:cs="Times New Roman"/>
              </w:rPr>
            </w:pPr>
          </w:p>
          <w:p w:rsidR="004943C8" w:rsidRPr="00AA2C2C" w:rsidRDefault="004943C8" w:rsidP="00EB4FBA">
            <w:pPr>
              <w:jc w:val="center"/>
              <w:rPr>
                <w:rFonts w:ascii="Times New Roman" w:hAnsi="Times New Roman" w:cs="Times New Roman"/>
              </w:rPr>
            </w:pPr>
          </w:p>
          <w:p w:rsidR="004943C8" w:rsidRPr="00AA2C2C" w:rsidRDefault="004943C8" w:rsidP="00EB4FBA">
            <w:pPr>
              <w:jc w:val="center"/>
              <w:rPr>
                <w:rFonts w:ascii="Times New Roman" w:hAnsi="Times New Roman" w:cs="Times New Roman"/>
              </w:rPr>
            </w:pPr>
          </w:p>
          <w:p w:rsidR="004943C8" w:rsidRPr="00AA2C2C" w:rsidRDefault="004943C8" w:rsidP="00EB4FBA">
            <w:pPr>
              <w:jc w:val="center"/>
              <w:rPr>
                <w:rFonts w:ascii="Times New Roman" w:hAnsi="Times New Roman" w:cs="Times New Roman"/>
              </w:rPr>
            </w:pPr>
          </w:p>
          <w:p w:rsidR="004943C8" w:rsidRPr="00AA2C2C" w:rsidRDefault="004943C8" w:rsidP="00EB4FBA">
            <w:pPr>
              <w:jc w:val="center"/>
              <w:rPr>
                <w:rFonts w:ascii="Times New Roman" w:hAnsi="Times New Roman" w:cs="Times New Roman"/>
              </w:rPr>
            </w:pPr>
          </w:p>
          <w:p w:rsidR="004943C8" w:rsidRPr="00AA2C2C" w:rsidRDefault="004943C8" w:rsidP="00EB4FBA">
            <w:pPr>
              <w:jc w:val="center"/>
              <w:rPr>
                <w:rFonts w:ascii="Times New Roman" w:hAnsi="Times New Roman" w:cs="Times New Roman"/>
              </w:rPr>
            </w:pPr>
          </w:p>
          <w:p w:rsidR="004943C8" w:rsidRPr="00AA2C2C" w:rsidRDefault="004943C8" w:rsidP="00EB4FBA">
            <w:pPr>
              <w:jc w:val="center"/>
              <w:rPr>
                <w:rFonts w:ascii="Times New Roman" w:hAnsi="Times New Roman" w:cs="Times New Roman"/>
              </w:rPr>
            </w:pPr>
          </w:p>
          <w:p w:rsidR="004943C8" w:rsidRPr="00AA2C2C" w:rsidRDefault="004943C8" w:rsidP="00EB4FBA">
            <w:pPr>
              <w:jc w:val="center"/>
              <w:rPr>
                <w:rFonts w:ascii="Times New Roman" w:hAnsi="Times New Roman" w:cs="Times New Roman"/>
              </w:rPr>
            </w:pPr>
          </w:p>
          <w:p w:rsidR="004943C8" w:rsidRPr="00AA2C2C" w:rsidRDefault="004943C8" w:rsidP="00EB4FBA">
            <w:pPr>
              <w:jc w:val="center"/>
              <w:rPr>
                <w:rFonts w:ascii="Times New Roman" w:hAnsi="Times New Roman" w:cs="Times New Roman"/>
              </w:rPr>
            </w:pPr>
          </w:p>
          <w:p w:rsidR="004943C8" w:rsidRPr="00AA2C2C" w:rsidRDefault="004943C8" w:rsidP="00EB4FBA">
            <w:pPr>
              <w:jc w:val="center"/>
              <w:rPr>
                <w:rFonts w:ascii="Times New Roman" w:hAnsi="Times New Roman" w:cs="Times New Roman"/>
              </w:rPr>
            </w:pPr>
          </w:p>
          <w:p w:rsidR="004943C8" w:rsidRPr="00AA2C2C" w:rsidRDefault="004943C8" w:rsidP="00EB4FBA">
            <w:pPr>
              <w:jc w:val="center"/>
              <w:rPr>
                <w:rFonts w:ascii="Times New Roman" w:hAnsi="Times New Roman" w:cs="Times New Roman"/>
              </w:rPr>
            </w:pPr>
          </w:p>
          <w:p w:rsidR="004943C8" w:rsidRPr="00AA2C2C" w:rsidRDefault="004943C8" w:rsidP="00EB4FBA">
            <w:pPr>
              <w:jc w:val="center"/>
              <w:rPr>
                <w:rFonts w:ascii="Times New Roman" w:hAnsi="Times New Roman" w:cs="Times New Roman"/>
              </w:rPr>
            </w:pPr>
          </w:p>
          <w:p w:rsidR="004943C8" w:rsidRPr="00AA2C2C" w:rsidRDefault="004943C8" w:rsidP="00EB4FBA">
            <w:pPr>
              <w:jc w:val="center"/>
              <w:rPr>
                <w:rFonts w:ascii="Times New Roman" w:hAnsi="Times New Roman" w:cs="Times New Roman"/>
              </w:rPr>
            </w:pPr>
          </w:p>
          <w:p w:rsidR="004943C8" w:rsidRPr="00AA2C2C" w:rsidRDefault="004943C8" w:rsidP="00EB4FBA">
            <w:pPr>
              <w:jc w:val="center"/>
              <w:rPr>
                <w:rFonts w:ascii="Times New Roman" w:hAnsi="Times New Roman" w:cs="Times New Roman"/>
              </w:rPr>
            </w:pPr>
          </w:p>
          <w:p w:rsidR="004943C8" w:rsidRPr="00AA2C2C" w:rsidRDefault="004943C8" w:rsidP="00EB4FBA">
            <w:pPr>
              <w:jc w:val="center"/>
              <w:rPr>
                <w:rFonts w:ascii="Times New Roman" w:hAnsi="Times New Roman" w:cs="Times New Roman"/>
              </w:rPr>
            </w:pPr>
          </w:p>
          <w:p w:rsidR="004943C8" w:rsidRPr="00AA2C2C" w:rsidRDefault="004943C8" w:rsidP="00EB4FBA">
            <w:pPr>
              <w:jc w:val="center"/>
              <w:rPr>
                <w:rFonts w:ascii="Times New Roman" w:hAnsi="Times New Roman" w:cs="Times New Roman"/>
              </w:rPr>
            </w:pPr>
          </w:p>
          <w:p w:rsidR="004943C8" w:rsidRDefault="004943C8" w:rsidP="00EB4FBA">
            <w:pPr>
              <w:jc w:val="center"/>
              <w:rPr>
                <w:rFonts w:ascii="Times New Roman" w:hAnsi="Times New Roman" w:cs="Times New Roman"/>
              </w:rPr>
            </w:pPr>
          </w:p>
          <w:p w:rsidR="009248F4" w:rsidRDefault="009248F4" w:rsidP="00EB4FBA">
            <w:pPr>
              <w:jc w:val="center"/>
              <w:rPr>
                <w:rFonts w:ascii="Times New Roman" w:hAnsi="Times New Roman" w:cs="Times New Roman"/>
              </w:rPr>
            </w:pPr>
          </w:p>
          <w:p w:rsidR="009248F4" w:rsidRDefault="009248F4" w:rsidP="00EB4FBA">
            <w:pPr>
              <w:jc w:val="center"/>
              <w:rPr>
                <w:rFonts w:ascii="Times New Roman" w:hAnsi="Times New Roman" w:cs="Times New Roman"/>
              </w:rPr>
            </w:pPr>
          </w:p>
          <w:p w:rsidR="009248F4" w:rsidRDefault="009248F4" w:rsidP="00EB4FBA">
            <w:pPr>
              <w:jc w:val="center"/>
              <w:rPr>
                <w:rFonts w:ascii="Times New Roman" w:hAnsi="Times New Roman" w:cs="Times New Roman"/>
              </w:rPr>
            </w:pPr>
          </w:p>
          <w:p w:rsidR="009248F4" w:rsidRDefault="009248F4" w:rsidP="00EB4FBA">
            <w:pPr>
              <w:jc w:val="center"/>
              <w:rPr>
                <w:rFonts w:ascii="Times New Roman" w:hAnsi="Times New Roman" w:cs="Times New Roman"/>
              </w:rPr>
            </w:pPr>
          </w:p>
          <w:p w:rsidR="009248F4" w:rsidRDefault="009248F4" w:rsidP="00EB4FBA">
            <w:pPr>
              <w:jc w:val="center"/>
              <w:rPr>
                <w:rFonts w:ascii="Times New Roman" w:hAnsi="Times New Roman" w:cs="Times New Roman"/>
              </w:rPr>
            </w:pPr>
          </w:p>
          <w:p w:rsidR="009248F4" w:rsidRDefault="009248F4" w:rsidP="00EB4FBA">
            <w:pPr>
              <w:jc w:val="center"/>
              <w:rPr>
                <w:rFonts w:ascii="Times New Roman" w:hAnsi="Times New Roman" w:cs="Times New Roman"/>
              </w:rPr>
            </w:pPr>
          </w:p>
          <w:p w:rsidR="009248F4" w:rsidRDefault="009248F4" w:rsidP="00EB4FBA">
            <w:pPr>
              <w:jc w:val="center"/>
              <w:rPr>
                <w:rFonts w:ascii="Times New Roman" w:hAnsi="Times New Roman" w:cs="Times New Roman"/>
              </w:rPr>
            </w:pPr>
          </w:p>
          <w:p w:rsidR="009248F4" w:rsidRDefault="009248F4" w:rsidP="00EB4FBA">
            <w:pPr>
              <w:jc w:val="center"/>
              <w:rPr>
                <w:rFonts w:ascii="Times New Roman" w:hAnsi="Times New Roman" w:cs="Times New Roman"/>
              </w:rPr>
            </w:pPr>
          </w:p>
          <w:p w:rsidR="009248F4" w:rsidRDefault="009248F4" w:rsidP="00EB4FBA">
            <w:pPr>
              <w:jc w:val="center"/>
              <w:rPr>
                <w:rFonts w:ascii="Times New Roman" w:hAnsi="Times New Roman" w:cs="Times New Roman"/>
              </w:rPr>
            </w:pPr>
          </w:p>
          <w:p w:rsidR="004943C8" w:rsidRPr="00AA2C2C" w:rsidRDefault="004943C8" w:rsidP="00EB4FBA">
            <w:pPr>
              <w:jc w:val="center"/>
              <w:rPr>
                <w:rFonts w:ascii="Times New Roman" w:hAnsi="Times New Roman" w:cs="Times New Roman"/>
              </w:rPr>
            </w:pPr>
          </w:p>
          <w:p w:rsidR="004943C8" w:rsidRPr="00AA2C2C" w:rsidRDefault="004943C8" w:rsidP="00EB4FBA">
            <w:pPr>
              <w:rPr>
                <w:rFonts w:ascii="Times New Roman" w:hAnsi="Times New Roman" w:cs="Times New Roman"/>
              </w:rPr>
            </w:pPr>
            <w:r w:rsidRPr="00AA2C2C">
              <w:rPr>
                <w:rFonts w:ascii="Times New Roman" w:hAnsi="Times New Roman" w:cs="Times New Roman"/>
              </w:rPr>
              <w:t>18,4</w:t>
            </w:r>
          </w:p>
          <w:p w:rsidR="004943C8" w:rsidRPr="00AA2C2C" w:rsidRDefault="004943C8" w:rsidP="00EB4FBA">
            <w:pPr>
              <w:jc w:val="center"/>
              <w:rPr>
                <w:rFonts w:ascii="Times New Roman" w:hAnsi="Times New Roman" w:cs="Times New Roman"/>
              </w:rPr>
            </w:pPr>
          </w:p>
          <w:p w:rsidR="004943C8" w:rsidRPr="00AA2C2C" w:rsidRDefault="004943C8" w:rsidP="00EB4FBA">
            <w:pPr>
              <w:jc w:val="center"/>
              <w:rPr>
                <w:rFonts w:ascii="Times New Roman" w:hAnsi="Times New Roman" w:cs="Times New Roman"/>
                <w:color w:val="000000"/>
              </w:rPr>
            </w:pPr>
            <w:r w:rsidRPr="00AA2C2C">
              <w:rPr>
                <w:rFonts w:ascii="Times New Roman" w:hAnsi="Times New Roman" w:cs="Times New Roman"/>
              </w:rPr>
              <w:t>150,0</w:t>
            </w:r>
          </w:p>
        </w:tc>
        <w:tc>
          <w:tcPr>
            <w:tcW w:w="67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EB4FBA">
            <w:pPr>
              <w:jc w:val="center"/>
              <w:rPr>
                <w:rFonts w:ascii="Times New Roman" w:hAnsi="Times New Roman" w:cs="Times New Roman"/>
                <w:color w:val="000000"/>
              </w:rPr>
            </w:pPr>
          </w:p>
          <w:p w:rsidR="004943C8" w:rsidRPr="00AA2C2C" w:rsidRDefault="004943C8" w:rsidP="00EB4FBA">
            <w:pPr>
              <w:jc w:val="center"/>
              <w:rPr>
                <w:rFonts w:ascii="Times New Roman" w:hAnsi="Times New Roman" w:cs="Times New Roman"/>
              </w:rPr>
            </w:pPr>
            <w:r w:rsidRPr="00AA2C2C">
              <w:rPr>
                <w:rFonts w:ascii="Times New Roman" w:hAnsi="Times New Roman" w:cs="Times New Roman"/>
              </w:rPr>
              <w:t>0</w:t>
            </w:r>
          </w:p>
          <w:p w:rsidR="004943C8" w:rsidRPr="00AA2C2C" w:rsidRDefault="004943C8" w:rsidP="00EB4FBA">
            <w:pPr>
              <w:jc w:val="center"/>
              <w:rPr>
                <w:rFonts w:ascii="Times New Roman" w:hAnsi="Times New Roman" w:cs="Times New Roman"/>
              </w:rPr>
            </w:pPr>
          </w:p>
          <w:p w:rsidR="004943C8" w:rsidRDefault="004943C8" w:rsidP="00EB4FBA">
            <w:pPr>
              <w:jc w:val="center"/>
              <w:rPr>
                <w:rFonts w:ascii="Times New Roman" w:hAnsi="Times New Roman" w:cs="Times New Roman"/>
              </w:rPr>
            </w:pPr>
          </w:p>
          <w:p w:rsidR="009248F4" w:rsidRDefault="009248F4" w:rsidP="00EB4FBA">
            <w:pPr>
              <w:jc w:val="center"/>
              <w:rPr>
                <w:rFonts w:ascii="Times New Roman" w:hAnsi="Times New Roman" w:cs="Times New Roman"/>
              </w:rPr>
            </w:pPr>
          </w:p>
          <w:p w:rsidR="009248F4" w:rsidRDefault="009248F4" w:rsidP="00EB4FBA">
            <w:pPr>
              <w:jc w:val="center"/>
              <w:rPr>
                <w:rFonts w:ascii="Times New Roman" w:hAnsi="Times New Roman" w:cs="Times New Roman"/>
              </w:rPr>
            </w:pPr>
          </w:p>
          <w:p w:rsidR="009248F4" w:rsidRPr="00AA2C2C" w:rsidRDefault="009248F4" w:rsidP="00EB4FBA">
            <w:pPr>
              <w:jc w:val="center"/>
              <w:rPr>
                <w:rFonts w:ascii="Times New Roman" w:hAnsi="Times New Roman" w:cs="Times New Roman"/>
              </w:rPr>
            </w:pPr>
          </w:p>
          <w:p w:rsidR="004943C8" w:rsidRPr="00AA2C2C" w:rsidRDefault="004943C8" w:rsidP="00EB4FBA">
            <w:pPr>
              <w:jc w:val="center"/>
              <w:rPr>
                <w:rFonts w:ascii="Times New Roman" w:hAnsi="Times New Roman" w:cs="Times New Roman"/>
              </w:rPr>
            </w:pPr>
          </w:p>
          <w:p w:rsidR="004943C8" w:rsidRPr="00AA2C2C" w:rsidRDefault="004943C8" w:rsidP="00EB4FBA">
            <w:pPr>
              <w:jc w:val="center"/>
              <w:rPr>
                <w:rFonts w:ascii="Times New Roman" w:hAnsi="Times New Roman" w:cs="Times New Roman"/>
              </w:rPr>
            </w:pPr>
            <w:r w:rsidRPr="00AA2C2C">
              <w:rPr>
                <w:rFonts w:ascii="Times New Roman" w:hAnsi="Times New Roman" w:cs="Times New Roman"/>
              </w:rPr>
              <w:t>0</w:t>
            </w:r>
          </w:p>
          <w:p w:rsidR="004943C8" w:rsidRDefault="004943C8" w:rsidP="00EB4FBA">
            <w:pPr>
              <w:jc w:val="center"/>
              <w:rPr>
                <w:rFonts w:ascii="Times New Roman" w:hAnsi="Times New Roman" w:cs="Times New Roman"/>
              </w:rPr>
            </w:pPr>
          </w:p>
          <w:p w:rsidR="009248F4" w:rsidRDefault="009248F4" w:rsidP="00EB4FBA">
            <w:pPr>
              <w:jc w:val="center"/>
              <w:rPr>
                <w:rFonts w:ascii="Times New Roman" w:hAnsi="Times New Roman" w:cs="Times New Roman"/>
              </w:rPr>
            </w:pPr>
          </w:p>
          <w:p w:rsidR="009248F4" w:rsidRDefault="009248F4" w:rsidP="00EB4FBA">
            <w:pPr>
              <w:jc w:val="center"/>
              <w:rPr>
                <w:rFonts w:ascii="Times New Roman" w:hAnsi="Times New Roman" w:cs="Times New Roman"/>
              </w:rPr>
            </w:pPr>
          </w:p>
          <w:p w:rsidR="009248F4" w:rsidRDefault="009248F4" w:rsidP="00EB4FBA">
            <w:pPr>
              <w:jc w:val="center"/>
              <w:rPr>
                <w:rFonts w:ascii="Times New Roman" w:hAnsi="Times New Roman" w:cs="Times New Roman"/>
              </w:rPr>
            </w:pPr>
          </w:p>
          <w:p w:rsidR="009248F4" w:rsidRDefault="009248F4" w:rsidP="00EB4FBA">
            <w:pPr>
              <w:jc w:val="center"/>
              <w:rPr>
                <w:rFonts w:ascii="Times New Roman" w:hAnsi="Times New Roman" w:cs="Times New Roman"/>
              </w:rPr>
            </w:pPr>
          </w:p>
          <w:p w:rsidR="009248F4" w:rsidRDefault="009248F4" w:rsidP="00EB4FBA">
            <w:pPr>
              <w:jc w:val="center"/>
              <w:rPr>
                <w:rFonts w:ascii="Times New Roman" w:hAnsi="Times New Roman" w:cs="Times New Roman"/>
              </w:rPr>
            </w:pPr>
          </w:p>
          <w:p w:rsidR="009248F4" w:rsidRDefault="009248F4" w:rsidP="00EB4FBA">
            <w:pPr>
              <w:jc w:val="center"/>
              <w:rPr>
                <w:rFonts w:ascii="Times New Roman" w:hAnsi="Times New Roman" w:cs="Times New Roman"/>
              </w:rPr>
            </w:pPr>
          </w:p>
          <w:p w:rsidR="009248F4" w:rsidRPr="00AA2C2C" w:rsidRDefault="009248F4" w:rsidP="00EB4FBA">
            <w:pPr>
              <w:jc w:val="center"/>
              <w:rPr>
                <w:rFonts w:ascii="Times New Roman" w:hAnsi="Times New Roman" w:cs="Times New Roman"/>
              </w:rPr>
            </w:pPr>
          </w:p>
          <w:p w:rsidR="004943C8" w:rsidRPr="00AA2C2C" w:rsidRDefault="004943C8" w:rsidP="00EB4FBA">
            <w:pPr>
              <w:jc w:val="center"/>
              <w:rPr>
                <w:rFonts w:ascii="Times New Roman" w:hAnsi="Times New Roman" w:cs="Times New Roman"/>
              </w:rPr>
            </w:pPr>
          </w:p>
          <w:p w:rsidR="004943C8" w:rsidRPr="00AA2C2C" w:rsidRDefault="004943C8" w:rsidP="00EB4FBA">
            <w:pPr>
              <w:jc w:val="center"/>
              <w:rPr>
                <w:rFonts w:ascii="Times New Roman" w:hAnsi="Times New Roman" w:cs="Times New Roman"/>
              </w:rPr>
            </w:pPr>
            <w:r w:rsidRPr="00AA2C2C">
              <w:rPr>
                <w:rFonts w:ascii="Times New Roman" w:hAnsi="Times New Roman" w:cs="Times New Roman"/>
              </w:rPr>
              <w:t>0</w:t>
            </w:r>
          </w:p>
          <w:p w:rsidR="004943C8" w:rsidRPr="00AA2C2C" w:rsidRDefault="004943C8" w:rsidP="00EB4FBA">
            <w:pPr>
              <w:jc w:val="center"/>
              <w:rPr>
                <w:rFonts w:ascii="Times New Roman" w:hAnsi="Times New Roman" w:cs="Times New Roman"/>
              </w:rPr>
            </w:pPr>
          </w:p>
          <w:p w:rsidR="004943C8" w:rsidRDefault="004943C8" w:rsidP="00EB4FBA">
            <w:pPr>
              <w:jc w:val="center"/>
              <w:rPr>
                <w:rFonts w:ascii="Times New Roman" w:hAnsi="Times New Roman" w:cs="Times New Roman"/>
              </w:rPr>
            </w:pPr>
          </w:p>
          <w:p w:rsidR="00EB4FBA" w:rsidRDefault="00EB4FBA" w:rsidP="00EB4FBA">
            <w:pPr>
              <w:jc w:val="center"/>
              <w:rPr>
                <w:rFonts w:ascii="Times New Roman" w:hAnsi="Times New Roman" w:cs="Times New Roman"/>
              </w:rPr>
            </w:pPr>
          </w:p>
          <w:p w:rsidR="00EB4FBA" w:rsidRDefault="00EB4FBA" w:rsidP="00EB4FBA">
            <w:pPr>
              <w:jc w:val="center"/>
              <w:rPr>
                <w:rFonts w:ascii="Times New Roman" w:hAnsi="Times New Roman" w:cs="Times New Roman"/>
              </w:rPr>
            </w:pPr>
          </w:p>
          <w:p w:rsidR="00EB4FBA" w:rsidRPr="00AA2C2C" w:rsidRDefault="00EB4FBA" w:rsidP="00EB4FBA">
            <w:pPr>
              <w:jc w:val="center"/>
              <w:rPr>
                <w:rFonts w:ascii="Times New Roman" w:hAnsi="Times New Roman" w:cs="Times New Roman"/>
              </w:rPr>
            </w:pPr>
          </w:p>
          <w:p w:rsidR="004943C8" w:rsidRPr="00AA2C2C" w:rsidRDefault="004943C8" w:rsidP="00EB4FBA">
            <w:pPr>
              <w:jc w:val="center"/>
              <w:rPr>
                <w:rFonts w:ascii="Times New Roman" w:hAnsi="Times New Roman" w:cs="Times New Roman"/>
              </w:rPr>
            </w:pPr>
            <w:r w:rsidRPr="00AA2C2C">
              <w:rPr>
                <w:rFonts w:ascii="Times New Roman" w:hAnsi="Times New Roman" w:cs="Times New Roman"/>
              </w:rPr>
              <w:t>0</w:t>
            </w:r>
          </w:p>
          <w:p w:rsidR="00EB4FBA" w:rsidRDefault="00EB4FBA" w:rsidP="00EB4FBA">
            <w:pPr>
              <w:rPr>
                <w:rFonts w:ascii="Times New Roman" w:hAnsi="Times New Roman" w:cs="Times New Roman"/>
              </w:rPr>
            </w:pPr>
          </w:p>
          <w:p w:rsidR="00EB4FBA" w:rsidRDefault="00EB4FBA" w:rsidP="00EB4FBA">
            <w:pPr>
              <w:rPr>
                <w:rFonts w:ascii="Times New Roman" w:hAnsi="Times New Roman" w:cs="Times New Roman"/>
              </w:rPr>
            </w:pPr>
          </w:p>
          <w:p w:rsidR="00EB4FBA" w:rsidRDefault="00EB4FBA" w:rsidP="00EB4FBA">
            <w:pPr>
              <w:rPr>
                <w:rFonts w:ascii="Times New Roman" w:hAnsi="Times New Roman" w:cs="Times New Roman"/>
              </w:rPr>
            </w:pPr>
          </w:p>
          <w:p w:rsidR="00EB4FBA" w:rsidRDefault="00EB4FBA" w:rsidP="00EB4FBA">
            <w:pPr>
              <w:rPr>
                <w:rFonts w:ascii="Times New Roman" w:hAnsi="Times New Roman" w:cs="Times New Roman"/>
              </w:rPr>
            </w:pPr>
          </w:p>
          <w:p w:rsidR="00EB4FBA" w:rsidRPr="00AA2C2C" w:rsidRDefault="00EB4FBA" w:rsidP="00EB4FBA">
            <w:pPr>
              <w:rPr>
                <w:rFonts w:ascii="Times New Roman" w:hAnsi="Times New Roman" w:cs="Times New Roman"/>
              </w:rPr>
            </w:pPr>
          </w:p>
          <w:p w:rsidR="004943C8" w:rsidRPr="00AA2C2C" w:rsidRDefault="004943C8" w:rsidP="00EB4FBA">
            <w:pPr>
              <w:rPr>
                <w:rFonts w:ascii="Times New Roman" w:hAnsi="Times New Roman" w:cs="Times New Roman"/>
              </w:rPr>
            </w:pPr>
            <w:r w:rsidRPr="00AA2C2C">
              <w:rPr>
                <w:rFonts w:ascii="Times New Roman" w:hAnsi="Times New Roman" w:cs="Times New Roman"/>
              </w:rPr>
              <w:t>20,0</w:t>
            </w:r>
          </w:p>
          <w:p w:rsidR="004943C8" w:rsidRPr="00AA2C2C" w:rsidRDefault="004943C8" w:rsidP="00EB4FBA">
            <w:pPr>
              <w:jc w:val="center"/>
              <w:rPr>
                <w:rFonts w:ascii="Times New Roman" w:hAnsi="Times New Roman" w:cs="Times New Roman"/>
              </w:rPr>
            </w:pPr>
          </w:p>
          <w:p w:rsidR="004943C8" w:rsidRPr="00AA2C2C" w:rsidRDefault="004943C8" w:rsidP="00EB4FBA">
            <w:pPr>
              <w:rPr>
                <w:rFonts w:ascii="Times New Roman" w:hAnsi="Times New Roman" w:cs="Times New Roman"/>
                <w:color w:val="000000"/>
              </w:rPr>
            </w:pPr>
            <w:r w:rsidRPr="00AA2C2C">
              <w:rPr>
                <w:rFonts w:ascii="Times New Roman" w:hAnsi="Times New Roman" w:cs="Times New Roman"/>
              </w:rPr>
              <w:t>150,0</w:t>
            </w:r>
          </w:p>
        </w:tc>
        <w:tc>
          <w:tcPr>
            <w:tcW w:w="61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EB4FBA">
            <w:pPr>
              <w:jc w:val="center"/>
              <w:rPr>
                <w:rFonts w:ascii="Times New Roman" w:hAnsi="Times New Roman" w:cs="Times New Roman"/>
                <w:color w:val="000000"/>
              </w:rPr>
            </w:pPr>
          </w:p>
          <w:p w:rsidR="004943C8" w:rsidRPr="00AA2C2C" w:rsidRDefault="004943C8" w:rsidP="00EB4FBA">
            <w:pPr>
              <w:jc w:val="center"/>
              <w:rPr>
                <w:rFonts w:ascii="Times New Roman" w:hAnsi="Times New Roman" w:cs="Times New Roman"/>
              </w:rPr>
            </w:pPr>
            <w:r w:rsidRPr="00AA2C2C">
              <w:rPr>
                <w:rFonts w:ascii="Times New Roman" w:hAnsi="Times New Roman" w:cs="Times New Roman"/>
              </w:rPr>
              <w:t>0</w:t>
            </w:r>
          </w:p>
          <w:p w:rsidR="004943C8" w:rsidRPr="00AA2C2C" w:rsidRDefault="004943C8" w:rsidP="00EB4FBA">
            <w:pPr>
              <w:jc w:val="center"/>
              <w:rPr>
                <w:rFonts w:ascii="Times New Roman" w:hAnsi="Times New Roman" w:cs="Times New Roman"/>
              </w:rPr>
            </w:pPr>
          </w:p>
          <w:p w:rsidR="004943C8" w:rsidRPr="00AA2C2C" w:rsidRDefault="004943C8" w:rsidP="00EB4FBA">
            <w:pPr>
              <w:jc w:val="center"/>
              <w:rPr>
                <w:rFonts w:ascii="Times New Roman" w:hAnsi="Times New Roman" w:cs="Times New Roman"/>
              </w:rPr>
            </w:pPr>
          </w:p>
          <w:p w:rsidR="004943C8" w:rsidRDefault="004943C8" w:rsidP="00EB4FBA">
            <w:pPr>
              <w:jc w:val="center"/>
              <w:rPr>
                <w:rFonts w:ascii="Times New Roman" w:hAnsi="Times New Roman" w:cs="Times New Roman"/>
              </w:rPr>
            </w:pPr>
          </w:p>
          <w:p w:rsidR="009248F4" w:rsidRDefault="009248F4" w:rsidP="00EB4FBA">
            <w:pPr>
              <w:jc w:val="center"/>
              <w:rPr>
                <w:rFonts w:ascii="Times New Roman" w:hAnsi="Times New Roman" w:cs="Times New Roman"/>
              </w:rPr>
            </w:pPr>
          </w:p>
          <w:p w:rsidR="009248F4" w:rsidRDefault="009248F4" w:rsidP="00EB4FBA">
            <w:pPr>
              <w:jc w:val="center"/>
              <w:rPr>
                <w:rFonts w:ascii="Times New Roman" w:hAnsi="Times New Roman" w:cs="Times New Roman"/>
              </w:rPr>
            </w:pPr>
          </w:p>
          <w:p w:rsidR="009248F4" w:rsidRPr="00AA2C2C" w:rsidRDefault="009248F4" w:rsidP="00EB4FBA">
            <w:pPr>
              <w:jc w:val="center"/>
              <w:rPr>
                <w:rFonts w:ascii="Times New Roman" w:hAnsi="Times New Roman" w:cs="Times New Roman"/>
              </w:rPr>
            </w:pPr>
          </w:p>
          <w:p w:rsidR="004943C8" w:rsidRPr="00AA2C2C" w:rsidRDefault="004943C8" w:rsidP="00EB4FBA">
            <w:pPr>
              <w:jc w:val="center"/>
              <w:rPr>
                <w:rFonts w:ascii="Times New Roman" w:hAnsi="Times New Roman" w:cs="Times New Roman"/>
              </w:rPr>
            </w:pPr>
            <w:r w:rsidRPr="00AA2C2C">
              <w:rPr>
                <w:rFonts w:ascii="Times New Roman" w:hAnsi="Times New Roman" w:cs="Times New Roman"/>
              </w:rPr>
              <w:t>0</w:t>
            </w:r>
          </w:p>
          <w:p w:rsidR="004943C8" w:rsidRPr="00AA2C2C" w:rsidRDefault="004943C8" w:rsidP="00EB4FBA">
            <w:pPr>
              <w:jc w:val="center"/>
              <w:rPr>
                <w:rFonts w:ascii="Times New Roman" w:hAnsi="Times New Roman" w:cs="Times New Roman"/>
              </w:rPr>
            </w:pPr>
          </w:p>
          <w:p w:rsidR="004943C8" w:rsidRDefault="004943C8" w:rsidP="00EB4FBA">
            <w:pPr>
              <w:jc w:val="center"/>
              <w:rPr>
                <w:rFonts w:ascii="Times New Roman" w:hAnsi="Times New Roman" w:cs="Times New Roman"/>
              </w:rPr>
            </w:pPr>
          </w:p>
          <w:p w:rsidR="009248F4" w:rsidRDefault="009248F4" w:rsidP="00EB4FBA">
            <w:pPr>
              <w:jc w:val="center"/>
              <w:rPr>
                <w:rFonts w:ascii="Times New Roman" w:hAnsi="Times New Roman" w:cs="Times New Roman"/>
              </w:rPr>
            </w:pPr>
          </w:p>
          <w:p w:rsidR="009248F4" w:rsidRDefault="009248F4" w:rsidP="00EB4FBA">
            <w:pPr>
              <w:jc w:val="center"/>
              <w:rPr>
                <w:rFonts w:ascii="Times New Roman" w:hAnsi="Times New Roman" w:cs="Times New Roman"/>
              </w:rPr>
            </w:pPr>
          </w:p>
          <w:p w:rsidR="009248F4" w:rsidRDefault="009248F4" w:rsidP="00EB4FBA">
            <w:pPr>
              <w:jc w:val="center"/>
              <w:rPr>
                <w:rFonts w:ascii="Times New Roman" w:hAnsi="Times New Roman" w:cs="Times New Roman"/>
              </w:rPr>
            </w:pPr>
          </w:p>
          <w:p w:rsidR="009248F4" w:rsidRDefault="009248F4" w:rsidP="00EB4FBA">
            <w:pPr>
              <w:jc w:val="center"/>
              <w:rPr>
                <w:rFonts w:ascii="Times New Roman" w:hAnsi="Times New Roman" w:cs="Times New Roman"/>
              </w:rPr>
            </w:pPr>
          </w:p>
          <w:p w:rsidR="009248F4" w:rsidRDefault="009248F4" w:rsidP="00EB4FBA">
            <w:pPr>
              <w:jc w:val="center"/>
              <w:rPr>
                <w:rFonts w:ascii="Times New Roman" w:hAnsi="Times New Roman" w:cs="Times New Roman"/>
              </w:rPr>
            </w:pPr>
          </w:p>
          <w:p w:rsidR="009248F4" w:rsidRDefault="009248F4" w:rsidP="00EB4FBA">
            <w:pPr>
              <w:jc w:val="center"/>
              <w:rPr>
                <w:rFonts w:ascii="Times New Roman" w:hAnsi="Times New Roman" w:cs="Times New Roman"/>
              </w:rPr>
            </w:pPr>
          </w:p>
          <w:p w:rsidR="009248F4" w:rsidRPr="00AA2C2C" w:rsidRDefault="009248F4" w:rsidP="00EB4FBA">
            <w:pPr>
              <w:jc w:val="center"/>
              <w:rPr>
                <w:rFonts w:ascii="Times New Roman" w:hAnsi="Times New Roman" w:cs="Times New Roman"/>
              </w:rPr>
            </w:pPr>
          </w:p>
          <w:p w:rsidR="004943C8" w:rsidRPr="00AA2C2C" w:rsidRDefault="004943C8" w:rsidP="00EB4FBA">
            <w:pPr>
              <w:jc w:val="center"/>
              <w:rPr>
                <w:rFonts w:ascii="Times New Roman" w:hAnsi="Times New Roman" w:cs="Times New Roman"/>
              </w:rPr>
            </w:pPr>
            <w:r w:rsidRPr="00AA2C2C">
              <w:rPr>
                <w:rFonts w:ascii="Times New Roman" w:hAnsi="Times New Roman" w:cs="Times New Roman"/>
              </w:rPr>
              <w:t>0</w:t>
            </w:r>
          </w:p>
          <w:p w:rsidR="004943C8" w:rsidRPr="00AA2C2C" w:rsidRDefault="004943C8" w:rsidP="00EB4FBA">
            <w:pPr>
              <w:jc w:val="center"/>
              <w:rPr>
                <w:rFonts w:ascii="Times New Roman" w:hAnsi="Times New Roman" w:cs="Times New Roman"/>
              </w:rPr>
            </w:pPr>
          </w:p>
          <w:p w:rsidR="004943C8" w:rsidRDefault="004943C8" w:rsidP="00EB4FBA">
            <w:pPr>
              <w:jc w:val="center"/>
              <w:rPr>
                <w:rFonts w:ascii="Times New Roman" w:hAnsi="Times New Roman" w:cs="Times New Roman"/>
              </w:rPr>
            </w:pPr>
          </w:p>
          <w:p w:rsidR="00EB4FBA" w:rsidRDefault="00EB4FBA" w:rsidP="00EB4FBA">
            <w:pPr>
              <w:jc w:val="center"/>
              <w:rPr>
                <w:rFonts w:ascii="Times New Roman" w:hAnsi="Times New Roman" w:cs="Times New Roman"/>
              </w:rPr>
            </w:pPr>
          </w:p>
          <w:p w:rsidR="00EB4FBA" w:rsidRDefault="00EB4FBA" w:rsidP="00EB4FBA">
            <w:pPr>
              <w:jc w:val="center"/>
              <w:rPr>
                <w:rFonts w:ascii="Times New Roman" w:hAnsi="Times New Roman" w:cs="Times New Roman"/>
              </w:rPr>
            </w:pPr>
          </w:p>
          <w:p w:rsidR="00EB4FBA" w:rsidRPr="00AA2C2C" w:rsidRDefault="00EB4FBA" w:rsidP="00EB4FBA">
            <w:pPr>
              <w:jc w:val="center"/>
              <w:rPr>
                <w:rFonts w:ascii="Times New Roman" w:hAnsi="Times New Roman" w:cs="Times New Roman"/>
              </w:rPr>
            </w:pPr>
          </w:p>
          <w:p w:rsidR="004943C8" w:rsidRPr="00AA2C2C" w:rsidRDefault="004943C8" w:rsidP="00EB4FBA">
            <w:pPr>
              <w:jc w:val="center"/>
              <w:rPr>
                <w:rFonts w:ascii="Times New Roman" w:hAnsi="Times New Roman" w:cs="Times New Roman"/>
              </w:rPr>
            </w:pPr>
            <w:r w:rsidRPr="00AA2C2C">
              <w:rPr>
                <w:rFonts w:ascii="Times New Roman" w:hAnsi="Times New Roman" w:cs="Times New Roman"/>
              </w:rPr>
              <w:t>0</w:t>
            </w:r>
          </w:p>
          <w:p w:rsidR="004943C8" w:rsidRPr="00AA2C2C" w:rsidRDefault="004943C8" w:rsidP="00EB4FBA">
            <w:pPr>
              <w:jc w:val="center"/>
              <w:rPr>
                <w:rFonts w:ascii="Times New Roman" w:hAnsi="Times New Roman" w:cs="Times New Roman"/>
              </w:rPr>
            </w:pPr>
          </w:p>
          <w:p w:rsidR="004943C8" w:rsidRPr="00AA2C2C" w:rsidRDefault="004943C8" w:rsidP="00EB4FBA">
            <w:pPr>
              <w:jc w:val="center"/>
              <w:rPr>
                <w:rFonts w:ascii="Times New Roman" w:hAnsi="Times New Roman" w:cs="Times New Roman"/>
              </w:rPr>
            </w:pPr>
          </w:p>
          <w:p w:rsidR="004943C8" w:rsidRDefault="004943C8" w:rsidP="00EB4FBA">
            <w:pPr>
              <w:jc w:val="center"/>
              <w:rPr>
                <w:rFonts w:ascii="Times New Roman" w:hAnsi="Times New Roman" w:cs="Times New Roman"/>
              </w:rPr>
            </w:pPr>
          </w:p>
          <w:p w:rsidR="00EB4FBA" w:rsidRPr="00AA2C2C" w:rsidRDefault="00EB4FBA" w:rsidP="00EB4FBA">
            <w:pPr>
              <w:jc w:val="center"/>
              <w:rPr>
                <w:rFonts w:ascii="Times New Roman" w:hAnsi="Times New Roman" w:cs="Times New Roman"/>
              </w:rPr>
            </w:pPr>
          </w:p>
          <w:p w:rsidR="004943C8" w:rsidRPr="00AA2C2C" w:rsidRDefault="004943C8" w:rsidP="00EB4FBA">
            <w:pPr>
              <w:jc w:val="center"/>
              <w:rPr>
                <w:rFonts w:ascii="Times New Roman" w:hAnsi="Times New Roman" w:cs="Times New Roman"/>
              </w:rPr>
            </w:pPr>
          </w:p>
          <w:p w:rsidR="004943C8" w:rsidRPr="00AA2C2C" w:rsidRDefault="004943C8" w:rsidP="00EB4FBA">
            <w:pPr>
              <w:jc w:val="center"/>
              <w:rPr>
                <w:rFonts w:ascii="Times New Roman" w:hAnsi="Times New Roman" w:cs="Times New Roman"/>
              </w:rPr>
            </w:pPr>
            <w:r w:rsidRPr="00AA2C2C">
              <w:rPr>
                <w:rFonts w:ascii="Times New Roman" w:hAnsi="Times New Roman" w:cs="Times New Roman"/>
              </w:rPr>
              <w:t>20,0</w:t>
            </w:r>
          </w:p>
          <w:p w:rsidR="004943C8" w:rsidRPr="00AA2C2C" w:rsidRDefault="004943C8" w:rsidP="00EB4FBA">
            <w:pPr>
              <w:jc w:val="center"/>
              <w:rPr>
                <w:rFonts w:ascii="Times New Roman" w:hAnsi="Times New Roman" w:cs="Times New Roman"/>
              </w:rPr>
            </w:pPr>
          </w:p>
          <w:p w:rsidR="004943C8" w:rsidRPr="00AA2C2C" w:rsidRDefault="004943C8" w:rsidP="00EB4FBA">
            <w:pPr>
              <w:rPr>
                <w:rFonts w:ascii="Times New Roman" w:hAnsi="Times New Roman" w:cs="Times New Roman"/>
                <w:color w:val="000000"/>
              </w:rPr>
            </w:pPr>
            <w:r w:rsidRPr="00AA2C2C">
              <w:rPr>
                <w:rFonts w:ascii="Times New Roman" w:hAnsi="Times New Roman" w:cs="Times New Roman"/>
              </w:rPr>
              <w:t>150,0</w:t>
            </w:r>
          </w:p>
        </w:tc>
      </w:tr>
      <w:tr w:rsidR="009248F4" w:rsidRPr="00AA2C2C" w:rsidTr="009248F4">
        <w:trPr>
          <w:trHeight w:val="20"/>
        </w:trPr>
        <w:tc>
          <w:tcPr>
            <w:tcW w:w="362"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lastRenderedPageBreak/>
              <w:t>2.</w:t>
            </w:r>
          </w:p>
        </w:tc>
        <w:tc>
          <w:tcPr>
            <w:tcW w:w="5739"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autoSpaceDE w:val="0"/>
              <w:autoSpaceDN w:val="0"/>
              <w:jc w:val="both"/>
              <w:rPr>
                <w:rFonts w:ascii="Times New Roman" w:hAnsi="Times New Roman" w:cs="Times New Roman"/>
              </w:rPr>
            </w:pPr>
            <w:r w:rsidRPr="00AA2C2C">
              <w:rPr>
                <w:rFonts w:ascii="Times New Roman" w:hAnsi="Times New Roman" w:cs="Times New Roman"/>
              </w:rPr>
              <w:t>Мониторинг результатов  реализации  проекта</w:t>
            </w:r>
          </w:p>
        </w:tc>
        <w:tc>
          <w:tcPr>
            <w:tcW w:w="69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9248F4">
            <w:pPr>
              <w:pStyle w:val="2"/>
              <w:ind w:right="0" w:firstLine="0"/>
              <w:jc w:val="both"/>
              <w:rPr>
                <w:b w:val="0"/>
                <w:sz w:val="24"/>
              </w:rPr>
            </w:pPr>
            <w:r w:rsidRPr="00AA2C2C">
              <w:rPr>
                <w:b w:val="0"/>
                <w:sz w:val="24"/>
              </w:rPr>
              <w:t>2012-2015</w:t>
            </w:r>
          </w:p>
        </w:tc>
        <w:tc>
          <w:tcPr>
            <w:tcW w:w="79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9248F4">
            <w:pPr>
              <w:jc w:val="center"/>
              <w:rPr>
                <w:rFonts w:ascii="Times New Roman" w:hAnsi="Times New Roman" w:cs="Times New Roman"/>
              </w:rPr>
            </w:pPr>
            <w:r w:rsidRPr="00AA2C2C">
              <w:rPr>
                <w:rFonts w:ascii="Times New Roman" w:hAnsi="Times New Roman" w:cs="Times New Roman"/>
              </w:rPr>
              <w:t xml:space="preserve"> УНО</w:t>
            </w:r>
          </w:p>
        </w:tc>
        <w:tc>
          <w:tcPr>
            <w:tcW w:w="5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tc>
        <w:tc>
          <w:tcPr>
            <w:tcW w:w="5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7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1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r>
      <w:tr w:rsidR="009248F4" w:rsidRPr="00AA2C2C" w:rsidTr="009248F4">
        <w:trPr>
          <w:trHeight w:val="20"/>
        </w:trPr>
        <w:tc>
          <w:tcPr>
            <w:tcW w:w="362"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3.</w:t>
            </w:r>
          </w:p>
        </w:tc>
        <w:tc>
          <w:tcPr>
            <w:tcW w:w="5739"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autoSpaceDE w:val="0"/>
              <w:autoSpaceDN w:val="0"/>
              <w:jc w:val="both"/>
              <w:rPr>
                <w:rFonts w:ascii="Times New Roman" w:hAnsi="Times New Roman" w:cs="Times New Roman"/>
              </w:rPr>
            </w:pPr>
            <w:r w:rsidRPr="00AA2C2C">
              <w:rPr>
                <w:rFonts w:ascii="Times New Roman" w:hAnsi="Times New Roman" w:cs="Times New Roman"/>
              </w:rPr>
              <w:t xml:space="preserve"> Совместная работа со СМИ по популяризации достижений талантливой молодежи и их  педагогов. </w:t>
            </w:r>
          </w:p>
        </w:tc>
        <w:tc>
          <w:tcPr>
            <w:tcW w:w="69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9248F4">
            <w:pPr>
              <w:pStyle w:val="2"/>
              <w:ind w:right="0" w:firstLine="0"/>
              <w:jc w:val="both"/>
              <w:rPr>
                <w:b w:val="0"/>
                <w:sz w:val="24"/>
              </w:rPr>
            </w:pPr>
            <w:r w:rsidRPr="00AA2C2C">
              <w:rPr>
                <w:b w:val="0"/>
                <w:sz w:val="24"/>
              </w:rPr>
              <w:t>2012-2015</w:t>
            </w:r>
          </w:p>
        </w:tc>
        <w:tc>
          <w:tcPr>
            <w:tcW w:w="79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9248F4">
            <w:pPr>
              <w:jc w:val="center"/>
              <w:rPr>
                <w:rFonts w:ascii="Times New Roman" w:hAnsi="Times New Roman" w:cs="Times New Roman"/>
              </w:rPr>
            </w:pPr>
            <w:r w:rsidRPr="00AA2C2C">
              <w:rPr>
                <w:rFonts w:ascii="Times New Roman" w:hAnsi="Times New Roman" w:cs="Times New Roman"/>
              </w:rPr>
              <w:t>УНО</w:t>
            </w:r>
          </w:p>
        </w:tc>
        <w:tc>
          <w:tcPr>
            <w:tcW w:w="5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5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7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1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r>
      <w:tr w:rsidR="009248F4" w:rsidRPr="00AA2C2C" w:rsidTr="009248F4">
        <w:trPr>
          <w:trHeight w:val="20"/>
        </w:trPr>
        <w:tc>
          <w:tcPr>
            <w:tcW w:w="362"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4.</w:t>
            </w:r>
          </w:p>
        </w:tc>
        <w:tc>
          <w:tcPr>
            <w:tcW w:w="5739"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autoSpaceDE w:val="0"/>
              <w:autoSpaceDN w:val="0"/>
              <w:jc w:val="both"/>
              <w:rPr>
                <w:rFonts w:ascii="Times New Roman" w:hAnsi="Times New Roman" w:cs="Times New Roman"/>
              </w:rPr>
            </w:pPr>
            <w:r w:rsidRPr="00AA2C2C">
              <w:rPr>
                <w:rFonts w:ascii="Times New Roman" w:hAnsi="Times New Roman" w:cs="Times New Roman"/>
              </w:rPr>
              <w:t xml:space="preserve"> Создание информационной базы данных об участниках муниципального этапа Всероссийской олимпиады школьников,    а также победителях и призерах иных конкурсных мероприятий, по итогам которых присуждаются премии для поддержки талантливой молодежи</w:t>
            </w:r>
          </w:p>
        </w:tc>
        <w:tc>
          <w:tcPr>
            <w:tcW w:w="69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9248F4">
            <w:pPr>
              <w:pStyle w:val="2"/>
              <w:ind w:right="0" w:firstLine="0"/>
              <w:jc w:val="both"/>
              <w:rPr>
                <w:b w:val="0"/>
                <w:sz w:val="24"/>
              </w:rPr>
            </w:pPr>
            <w:r w:rsidRPr="00AA2C2C">
              <w:rPr>
                <w:b w:val="0"/>
                <w:sz w:val="24"/>
              </w:rPr>
              <w:t>2012-2015</w:t>
            </w:r>
          </w:p>
        </w:tc>
        <w:tc>
          <w:tcPr>
            <w:tcW w:w="79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9248F4">
            <w:pPr>
              <w:jc w:val="center"/>
              <w:rPr>
                <w:rFonts w:ascii="Times New Roman" w:hAnsi="Times New Roman" w:cs="Times New Roman"/>
              </w:rPr>
            </w:pPr>
            <w:r w:rsidRPr="00AA2C2C">
              <w:rPr>
                <w:rFonts w:ascii="Times New Roman" w:hAnsi="Times New Roman" w:cs="Times New Roman"/>
              </w:rPr>
              <w:t>УНО</w:t>
            </w:r>
          </w:p>
        </w:tc>
        <w:tc>
          <w:tcPr>
            <w:tcW w:w="5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5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tc>
        <w:tc>
          <w:tcPr>
            <w:tcW w:w="67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1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r>
      <w:tr w:rsidR="009248F4" w:rsidRPr="00AA2C2C" w:rsidTr="009248F4">
        <w:trPr>
          <w:trHeight w:val="20"/>
        </w:trPr>
        <w:tc>
          <w:tcPr>
            <w:tcW w:w="362"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5.</w:t>
            </w:r>
          </w:p>
        </w:tc>
        <w:tc>
          <w:tcPr>
            <w:tcW w:w="5739"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numPr>
                <w:ilvl w:val="1"/>
                <w:numId w:val="16"/>
              </w:numPr>
              <w:tabs>
                <w:tab w:val="num" w:pos="0"/>
              </w:tabs>
              <w:autoSpaceDE w:val="0"/>
              <w:autoSpaceDN w:val="0"/>
              <w:ind w:left="0"/>
              <w:jc w:val="both"/>
              <w:rPr>
                <w:rFonts w:ascii="Times New Roman" w:hAnsi="Times New Roman" w:cs="Times New Roman"/>
              </w:rPr>
            </w:pPr>
            <w:r w:rsidRPr="00AA2C2C">
              <w:rPr>
                <w:rFonts w:ascii="Times New Roman" w:hAnsi="Times New Roman" w:cs="Times New Roman"/>
              </w:rPr>
              <w:t>Обеспечение участия школьников городского круга г. Бор в профильных сменах для одаренных учащихся общеобразовательных учреждений, организуемых Министерством образования Нижегородской области с целью развития творческого потенциала.</w:t>
            </w:r>
          </w:p>
        </w:tc>
        <w:tc>
          <w:tcPr>
            <w:tcW w:w="69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9248F4">
            <w:pPr>
              <w:pStyle w:val="2"/>
              <w:ind w:right="0" w:firstLine="0"/>
              <w:jc w:val="both"/>
              <w:rPr>
                <w:b w:val="0"/>
                <w:sz w:val="24"/>
              </w:rPr>
            </w:pPr>
            <w:r w:rsidRPr="00AA2C2C">
              <w:rPr>
                <w:b w:val="0"/>
                <w:sz w:val="24"/>
              </w:rPr>
              <w:t>2012-2015</w:t>
            </w:r>
          </w:p>
        </w:tc>
        <w:tc>
          <w:tcPr>
            <w:tcW w:w="79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9248F4">
            <w:pPr>
              <w:jc w:val="center"/>
              <w:rPr>
                <w:rFonts w:ascii="Times New Roman" w:hAnsi="Times New Roman" w:cs="Times New Roman"/>
              </w:rPr>
            </w:pPr>
            <w:r w:rsidRPr="00AA2C2C">
              <w:rPr>
                <w:rFonts w:ascii="Times New Roman" w:hAnsi="Times New Roman" w:cs="Times New Roman"/>
              </w:rPr>
              <w:t>УНО</w:t>
            </w:r>
          </w:p>
        </w:tc>
        <w:tc>
          <w:tcPr>
            <w:tcW w:w="5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tc>
        <w:tc>
          <w:tcPr>
            <w:tcW w:w="5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tc>
        <w:tc>
          <w:tcPr>
            <w:tcW w:w="67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1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r>
      <w:tr w:rsidR="009248F4" w:rsidRPr="00AA2C2C" w:rsidTr="009248F4">
        <w:trPr>
          <w:trHeight w:val="20"/>
        </w:trPr>
        <w:tc>
          <w:tcPr>
            <w:tcW w:w="362"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6.</w:t>
            </w:r>
          </w:p>
        </w:tc>
        <w:tc>
          <w:tcPr>
            <w:tcW w:w="5739"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autoSpaceDE w:val="0"/>
              <w:autoSpaceDN w:val="0"/>
              <w:jc w:val="both"/>
              <w:rPr>
                <w:rFonts w:ascii="Times New Roman" w:hAnsi="Times New Roman" w:cs="Times New Roman"/>
              </w:rPr>
            </w:pPr>
            <w:r w:rsidRPr="00AA2C2C">
              <w:rPr>
                <w:rFonts w:ascii="Times New Roman" w:hAnsi="Times New Roman" w:cs="Times New Roman"/>
              </w:rPr>
              <w:t xml:space="preserve"> Подготовка победителей муниципального этапа  к участию в региональном этапе  Всероссийской олимпиады школьников.</w:t>
            </w:r>
          </w:p>
          <w:p w:rsidR="004943C8" w:rsidRPr="00AA2C2C" w:rsidRDefault="004943C8" w:rsidP="00AA2C2C">
            <w:pPr>
              <w:autoSpaceDE w:val="0"/>
              <w:autoSpaceDN w:val="0"/>
              <w:jc w:val="both"/>
              <w:rPr>
                <w:rFonts w:ascii="Times New Roman" w:hAnsi="Times New Roman" w:cs="Times New Roman"/>
              </w:rPr>
            </w:pPr>
            <w:r w:rsidRPr="00AA2C2C">
              <w:rPr>
                <w:rFonts w:ascii="Times New Roman" w:hAnsi="Times New Roman" w:cs="Times New Roman"/>
              </w:rPr>
              <w:t xml:space="preserve">  Подготовка победителей муниципального этапа к участию в региональном этапе творческих, спортивных конкурсах, смотров и соревнований.</w:t>
            </w:r>
          </w:p>
        </w:tc>
        <w:tc>
          <w:tcPr>
            <w:tcW w:w="69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9248F4">
            <w:pPr>
              <w:pStyle w:val="2"/>
              <w:ind w:right="0" w:firstLine="0"/>
              <w:jc w:val="both"/>
              <w:rPr>
                <w:b w:val="0"/>
                <w:sz w:val="24"/>
              </w:rPr>
            </w:pPr>
            <w:r w:rsidRPr="00AA2C2C">
              <w:rPr>
                <w:b w:val="0"/>
                <w:sz w:val="24"/>
              </w:rPr>
              <w:t>2012-2015</w:t>
            </w:r>
          </w:p>
        </w:tc>
        <w:tc>
          <w:tcPr>
            <w:tcW w:w="79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9248F4">
            <w:pPr>
              <w:jc w:val="center"/>
              <w:rPr>
                <w:rFonts w:ascii="Times New Roman" w:hAnsi="Times New Roman" w:cs="Times New Roman"/>
              </w:rPr>
            </w:pPr>
            <w:r w:rsidRPr="00AA2C2C">
              <w:rPr>
                <w:rFonts w:ascii="Times New Roman" w:hAnsi="Times New Roman" w:cs="Times New Roman"/>
              </w:rPr>
              <w:t>УНО</w:t>
            </w:r>
          </w:p>
        </w:tc>
        <w:tc>
          <w:tcPr>
            <w:tcW w:w="5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color w:val="000000"/>
              </w:rPr>
            </w:pPr>
          </w:p>
        </w:tc>
        <w:tc>
          <w:tcPr>
            <w:tcW w:w="5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color w:val="000000"/>
              </w:rPr>
            </w:pPr>
          </w:p>
        </w:tc>
        <w:tc>
          <w:tcPr>
            <w:tcW w:w="67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color w:val="000000"/>
              </w:rPr>
            </w:pPr>
            <w:r w:rsidRPr="00AA2C2C">
              <w:rPr>
                <w:rFonts w:ascii="Times New Roman" w:hAnsi="Times New Roman" w:cs="Times New Roman"/>
              </w:rPr>
              <w:t>0</w:t>
            </w: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color w:val="000000"/>
              </w:rPr>
            </w:pPr>
            <w:r w:rsidRPr="00AA2C2C">
              <w:rPr>
                <w:rFonts w:ascii="Times New Roman" w:hAnsi="Times New Roman" w:cs="Times New Roman"/>
              </w:rPr>
              <w:t>0</w:t>
            </w:r>
          </w:p>
        </w:tc>
        <w:tc>
          <w:tcPr>
            <w:tcW w:w="61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color w:val="000000"/>
              </w:rPr>
            </w:pPr>
            <w:r w:rsidRPr="00AA2C2C">
              <w:rPr>
                <w:rFonts w:ascii="Times New Roman" w:hAnsi="Times New Roman" w:cs="Times New Roman"/>
              </w:rPr>
              <w:t>0</w:t>
            </w: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color w:val="000000"/>
              </w:rPr>
            </w:pPr>
            <w:r w:rsidRPr="00AA2C2C">
              <w:rPr>
                <w:rFonts w:ascii="Times New Roman" w:hAnsi="Times New Roman" w:cs="Times New Roman"/>
              </w:rPr>
              <w:t>0</w:t>
            </w:r>
          </w:p>
        </w:tc>
      </w:tr>
      <w:tr w:rsidR="009248F4" w:rsidRPr="00AA2C2C" w:rsidTr="009248F4">
        <w:trPr>
          <w:trHeight w:val="20"/>
        </w:trPr>
        <w:tc>
          <w:tcPr>
            <w:tcW w:w="362"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7.</w:t>
            </w:r>
          </w:p>
        </w:tc>
        <w:tc>
          <w:tcPr>
            <w:tcW w:w="5739"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autoSpaceDE w:val="0"/>
              <w:autoSpaceDN w:val="0"/>
              <w:jc w:val="both"/>
              <w:rPr>
                <w:rFonts w:ascii="Times New Roman" w:hAnsi="Times New Roman" w:cs="Times New Roman"/>
                <w:i/>
              </w:rPr>
            </w:pPr>
            <w:r w:rsidRPr="00AA2C2C">
              <w:rPr>
                <w:rFonts w:ascii="Times New Roman" w:hAnsi="Times New Roman" w:cs="Times New Roman"/>
              </w:rPr>
              <w:t xml:space="preserve"> </w:t>
            </w:r>
            <w:r w:rsidRPr="00AA2C2C">
              <w:rPr>
                <w:rFonts w:ascii="Times New Roman" w:hAnsi="Times New Roman" w:cs="Times New Roman"/>
                <w:snapToGrid w:val="0"/>
              </w:rPr>
              <w:t>Организационное сопровождение участия школьников Борского округа в региональных, российских и региональных конкурсах, конференциях  и олимпиадах.</w:t>
            </w:r>
          </w:p>
        </w:tc>
        <w:tc>
          <w:tcPr>
            <w:tcW w:w="69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9248F4">
            <w:pPr>
              <w:pStyle w:val="2"/>
              <w:ind w:right="0" w:firstLine="0"/>
              <w:jc w:val="both"/>
              <w:rPr>
                <w:b w:val="0"/>
                <w:sz w:val="24"/>
              </w:rPr>
            </w:pPr>
            <w:r w:rsidRPr="00AA2C2C">
              <w:rPr>
                <w:b w:val="0"/>
                <w:sz w:val="24"/>
              </w:rPr>
              <w:t>2012-2015</w:t>
            </w:r>
          </w:p>
        </w:tc>
        <w:tc>
          <w:tcPr>
            <w:tcW w:w="79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9248F4">
            <w:pPr>
              <w:jc w:val="center"/>
              <w:rPr>
                <w:rFonts w:ascii="Times New Roman" w:hAnsi="Times New Roman" w:cs="Times New Roman"/>
              </w:rPr>
            </w:pPr>
            <w:r w:rsidRPr="00AA2C2C">
              <w:rPr>
                <w:rFonts w:ascii="Times New Roman" w:hAnsi="Times New Roman" w:cs="Times New Roman"/>
              </w:rPr>
              <w:t>УНО</w:t>
            </w:r>
          </w:p>
        </w:tc>
        <w:tc>
          <w:tcPr>
            <w:tcW w:w="5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tc>
        <w:tc>
          <w:tcPr>
            <w:tcW w:w="5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tc>
        <w:tc>
          <w:tcPr>
            <w:tcW w:w="67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1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r>
      <w:tr w:rsidR="009248F4" w:rsidRPr="00AA2C2C" w:rsidTr="009248F4">
        <w:trPr>
          <w:trHeight w:val="20"/>
        </w:trPr>
        <w:tc>
          <w:tcPr>
            <w:tcW w:w="362"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8.</w:t>
            </w:r>
          </w:p>
        </w:tc>
        <w:tc>
          <w:tcPr>
            <w:tcW w:w="5739"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af2"/>
              <w:spacing w:after="0" w:line="240" w:lineRule="auto"/>
              <w:ind w:left="0"/>
              <w:jc w:val="both"/>
              <w:rPr>
                <w:sz w:val="24"/>
                <w:szCs w:val="24"/>
              </w:rPr>
            </w:pPr>
            <w:r w:rsidRPr="00AA2C2C">
              <w:rPr>
                <w:sz w:val="24"/>
                <w:szCs w:val="24"/>
              </w:rPr>
              <w:t xml:space="preserve"> Организация и проведение семинаров  для учителей, </w:t>
            </w:r>
            <w:r w:rsidRPr="00AA2C2C">
              <w:rPr>
                <w:sz w:val="24"/>
                <w:szCs w:val="24"/>
              </w:rPr>
              <w:lastRenderedPageBreak/>
              <w:t>по проблемам организации проектно-исследовательской деятельности с учащимися</w:t>
            </w:r>
          </w:p>
        </w:tc>
        <w:tc>
          <w:tcPr>
            <w:tcW w:w="69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9248F4">
            <w:pPr>
              <w:pStyle w:val="2"/>
              <w:ind w:right="0" w:firstLine="0"/>
              <w:jc w:val="both"/>
              <w:rPr>
                <w:b w:val="0"/>
                <w:sz w:val="24"/>
              </w:rPr>
            </w:pPr>
            <w:r w:rsidRPr="00AA2C2C">
              <w:rPr>
                <w:b w:val="0"/>
                <w:sz w:val="24"/>
              </w:rPr>
              <w:lastRenderedPageBreak/>
              <w:t>2012-</w:t>
            </w:r>
            <w:r w:rsidRPr="00AA2C2C">
              <w:rPr>
                <w:b w:val="0"/>
                <w:sz w:val="24"/>
              </w:rPr>
              <w:lastRenderedPageBreak/>
              <w:t>2015</w:t>
            </w:r>
          </w:p>
        </w:tc>
        <w:tc>
          <w:tcPr>
            <w:tcW w:w="79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9248F4">
            <w:pPr>
              <w:jc w:val="center"/>
              <w:rPr>
                <w:rFonts w:ascii="Times New Roman" w:hAnsi="Times New Roman" w:cs="Times New Roman"/>
              </w:rPr>
            </w:pPr>
          </w:p>
        </w:tc>
        <w:tc>
          <w:tcPr>
            <w:tcW w:w="5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tc>
        <w:tc>
          <w:tcPr>
            <w:tcW w:w="5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7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61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p>
        </w:tc>
      </w:tr>
      <w:tr w:rsidR="009248F4" w:rsidRPr="00AA2C2C" w:rsidTr="009248F4">
        <w:trPr>
          <w:trHeight w:val="20"/>
        </w:trPr>
        <w:tc>
          <w:tcPr>
            <w:tcW w:w="362"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lastRenderedPageBreak/>
              <w:t>9.</w:t>
            </w:r>
          </w:p>
        </w:tc>
        <w:tc>
          <w:tcPr>
            <w:tcW w:w="5739"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af2"/>
              <w:spacing w:after="0" w:line="240" w:lineRule="auto"/>
              <w:ind w:left="0"/>
              <w:jc w:val="both"/>
              <w:rPr>
                <w:sz w:val="24"/>
                <w:szCs w:val="24"/>
              </w:rPr>
            </w:pPr>
            <w:r w:rsidRPr="00AA2C2C">
              <w:rPr>
                <w:sz w:val="24"/>
                <w:szCs w:val="24"/>
              </w:rPr>
              <w:t xml:space="preserve"> Организация и проведение семинаров для  учащихся в интерактивной форме в рамках предмета или образовательной области по подготовке к конференции НОУ;</w:t>
            </w:r>
          </w:p>
          <w:p w:rsidR="004943C8" w:rsidRPr="00AA2C2C" w:rsidRDefault="004943C8" w:rsidP="00AA2C2C">
            <w:pPr>
              <w:tabs>
                <w:tab w:val="left" w:pos="432"/>
              </w:tabs>
              <w:autoSpaceDE w:val="0"/>
              <w:autoSpaceDN w:val="0"/>
              <w:jc w:val="both"/>
              <w:rPr>
                <w:rFonts w:ascii="Times New Roman" w:hAnsi="Times New Roman" w:cs="Times New Roman"/>
              </w:rPr>
            </w:pPr>
            <w:r w:rsidRPr="00AA2C2C">
              <w:rPr>
                <w:rFonts w:ascii="Times New Roman" w:hAnsi="Times New Roman" w:cs="Times New Roman"/>
              </w:rPr>
              <w:t>Проведение клубных встреч с учеными</w:t>
            </w:r>
          </w:p>
        </w:tc>
        <w:tc>
          <w:tcPr>
            <w:tcW w:w="69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9248F4">
            <w:pPr>
              <w:pStyle w:val="2"/>
              <w:ind w:right="0" w:firstLine="0"/>
              <w:jc w:val="both"/>
              <w:rPr>
                <w:b w:val="0"/>
                <w:sz w:val="24"/>
              </w:rPr>
            </w:pPr>
            <w:r w:rsidRPr="00AA2C2C">
              <w:rPr>
                <w:b w:val="0"/>
                <w:sz w:val="24"/>
              </w:rPr>
              <w:t>2012-2015</w:t>
            </w:r>
          </w:p>
        </w:tc>
        <w:tc>
          <w:tcPr>
            <w:tcW w:w="79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9248F4">
            <w:pPr>
              <w:jc w:val="center"/>
              <w:rPr>
                <w:rFonts w:ascii="Times New Roman" w:hAnsi="Times New Roman" w:cs="Times New Roman"/>
              </w:rPr>
            </w:pPr>
            <w:r w:rsidRPr="00AA2C2C">
              <w:rPr>
                <w:rFonts w:ascii="Times New Roman" w:hAnsi="Times New Roman" w:cs="Times New Roman"/>
              </w:rPr>
              <w:t>УНО</w:t>
            </w:r>
          </w:p>
        </w:tc>
        <w:tc>
          <w:tcPr>
            <w:tcW w:w="5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center"/>
              <w:rPr>
                <w:rFonts w:ascii="Times New Roman" w:hAnsi="Times New Roman" w:cs="Times New Roman"/>
              </w:rPr>
            </w:pPr>
          </w:p>
        </w:tc>
        <w:tc>
          <w:tcPr>
            <w:tcW w:w="5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center"/>
              <w:rPr>
                <w:rFonts w:ascii="Times New Roman" w:hAnsi="Times New Roman" w:cs="Times New Roman"/>
              </w:rPr>
            </w:pPr>
          </w:p>
        </w:tc>
        <w:tc>
          <w:tcPr>
            <w:tcW w:w="67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10,0</w:t>
            </w: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r w:rsidRPr="00AA2C2C">
              <w:rPr>
                <w:rFonts w:ascii="Times New Roman" w:hAnsi="Times New Roman" w:cs="Times New Roman"/>
              </w:rPr>
              <w:t>0</w:t>
            </w:r>
          </w:p>
        </w:tc>
        <w:tc>
          <w:tcPr>
            <w:tcW w:w="61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10,0</w:t>
            </w: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r w:rsidRPr="00AA2C2C">
              <w:rPr>
                <w:rFonts w:ascii="Times New Roman" w:hAnsi="Times New Roman" w:cs="Times New Roman"/>
              </w:rPr>
              <w:t>0</w:t>
            </w:r>
          </w:p>
        </w:tc>
      </w:tr>
      <w:tr w:rsidR="009248F4" w:rsidRPr="00AA2C2C" w:rsidTr="009248F4">
        <w:trPr>
          <w:trHeight w:val="20"/>
        </w:trPr>
        <w:tc>
          <w:tcPr>
            <w:tcW w:w="362"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10.</w:t>
            </w:r>
          </w:p>
        </w:tc>
        <w:tc>
          <w:tcPr>
            <w:tcW w:w="5739"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tabs>
                <w:tab w:val="left" w:pos="432"/>
              </w:tabs>
              <w:autoSpaceDE w:val="0"/>
              <w:autoSpaceDN w:val="0"/>
              <w:jc w:val="both"/>
              <w:rPr>
                <w:rFonts w:ascii="Times New Roman" w:hAnsi="Times New Roman" w:cs="Times New Roman"/>
              </w:rPr>
            </w:pPr>
            <w:r w:rsidRPr="00AA2C2C">
              <w:rPr>
                <w:rFonts w:ascii="Times New Roman" w:hAnsi="Times New Roman" w:cs="Times New Roman"/>
              </w:rPr>
              <w:t xml:space="preserve"> Организация смен, отрядов проектно-исследовательской направленности с использованием возможности  пришкольных лагерей и лагеря «Орленок</w:t>
            </w:r>
          </w:p>
        </w:tc>
        <w:tc>
          <w:tcPr>
            <w:tcW w:w="69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9248F4">
            <w:pPr>
              <w:pStyle w:val="2"/>
              <w:ind w:right="0" w:firstLine="0"/>
              <w:jc w:val="both"/>
              <w:rPr>
                <w:b w:val="0"/>
                <w:sz w:val="24"/>
              </w:rPr>
            </w:pPr>
            <w:r w:rsidRPr="00AA2C2C">
              <w:rPr>
                <w:b w:val="0"/>
                <w:sz w:val="24"/>
              </w:rPr>
              <w:t>2012-2015</w:t>
            </w:r>
          </w:p>
        </w:tc>
        <w:tc>
          <w:tcPr>
            <w:tcW w:w="79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9248F4">
            <w:pPr>
              <w:jc w:val="center"/>
              <w:rPr>
                <w:rFonts w:ascii="Times New Roman" w:hAnsi="Times New Roman" w:cs="Times New Roman"/>
              </w:rPr>
            </w:pPr>
            <w:r w:rsidRPr="00AA2C2C">
              <w:rPr>
                <w:rFonts w:ascii="Times New Roman" w:hAnsi="Times New Roman" w:cs="Times New Roman"/>
              </w:rPr>
              <w:t>УНО</w:t>
            </w:r>
          </w:p>
        </w:tc>
        <w:tc>
          <w:tcPr>
            <w:tcW w:w="5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50,0</w:t>
            </w: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p>
        </w:tc>
        <w:tc>
          <w:tcPr>
            <w:tcW w:w="5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100,0</w:t>
            </w: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p>
        </w:tc>
        <w:tc>
          <w:tcPr>
            <w:tcW w:w="67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100,0</w:t>
            </w: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p>
        </w:tc>
        <w:tc>
          <w:tcPr>
            <w:tcW w:w="61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100,0</w:t>
            </w: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p>
        </w:tc>
      </w:tr>
      <w:tr w:rsidR="009248F4" w:rsidRPr="00AA2C2C" w:rsidTr="009248F4">
        <w:trPr>
          <w:trHeight w:val="20"/>
        </w:trPr>
        <w:tc>
          <w:tcPr>
            <w:tcW w:w="362"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11.</w:t>
            </w:r>
          </w:p>
        </w:tc>
        <w:tc>
          <w:tcPr>
            <w:tcW w:w="5739"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contextualSpacing/>
              <w:rPr>
                <w:rFonts w:ascii="Times New Roman" w:hAnsi="Times New Roman" w:cs="Times New Roman"/>
              </w:rPr>
            </w:pPr>
            <w:r w:rsidRPr="00AA2C2C">
              <w:rPr>
                <w:rFonts w:ascii="Times New Roman" w:hAnsi="Times New Roman" w:cs="Times New Roman"/>
              </w:rPr>
              <w:t xml:space="preserve"> Организация муниципального конкурса «ЮКИ» (юные конструкторы и исследователи) для учащихся 1-5 классов </w:t>
            </w:r>
          </w:p>
        </w:tc>
        <w:tc>
          <w:tcPr>
            <w:tcW w:w="69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9248F4">
            <w:pPr>
              <w:pStyle w:val="2"/>
              <w:ind w:right="0" w:firstLine="0"/>
              <w:jc w:val="both"/>
              <w:rPr>
                <w:b w:val="0"/>
                <w:sz w:val="24"/>
              </w:rPr>
            </w:pPr>
            <w:r w:rsidRPr="00AA2C2C">
              <w:rPr>
                <w:b w:val="0"/>
                <w:sz w:val="24"/>
              </w:rPr>
              <w:t>2012-2015</w:t>
            </w:r>
          </w:p>
        </w:tc>
        <w:tc>
          <w:tcPr>
            <w:tcW w:w="79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9248F4">
            <w:pPr>
              <w:jc w:val="center"/>
              <w:rPr>
                <w:rFonts w:ascii="Times New Roman" w:hAnsi="Times New Roman" w:cs="Times New Roman"/>
              </w:rPr>
            </w:pPr>
            <w:r w:rsidRPr="00AA2C2C">
              <w:rPr>
                <w:rFonts w:ascii="Times New Roman" w:hAnsi="Times New Roman" w:cs="Times New Roman"/>
              </w:rPr>
              <w:t>УНО</w:t>
            </w:r>
          </w:p>
        </w:tc>
        <w:tc>
          <w:tcPr>
            <w:tcW w:w="5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center"/>
              <w:rPr>
                <w:rFonts w:ascii="Times New Roman" w:hAnsi="Times New Roman" w:cs="Times New Roman"/>
              </w:rPr>
            </w:pPr>
          </w:p>
        </w:tc>
        <w:tc>
          <w:tcPr>
            <w:tcW w:w="5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center"/>
              <w:rPr>
                <w:rFonts w:ascii="Times New Roman" w:hAnsi="Times New Roman" w:cs="Times New Roman"/>
              </w:rPr>
            </w:pPr>
          </w:p>
        </w:tc>
        <w:tc>
          <w:tcPr>
            <w:tcW w:w="67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0</w:t>
            </w:r>
          </w:p>
        </w:tc>
        <w:tc>
          <w:tcPr>
            <w:tcW w:w="61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0</w:t>
            </w:r>
          </w:p>
        </w:tc>
      </w:tr>
      <w:tr w:rsidR="009248F4" w:rsidRPr="00AA2C2C" w:rsidTr="009248F4">
        <w:trPr>
          <w:trHeight w:val="20"/>
        </w:trPr>
        <w:tc>
          <w:tcPr>
            <w:tcW w:w="362"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12.</w:t>
            </w:r>
          </w:p>
        </w:tc>
        <w:tc>
          <w:tcPr>
            <w:tcW w:w="5739"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af2"/>
              <w:spacing w:after="0" w:line="240" w:lineRule="auto"/>
              <w:ind w:left="0"/>
              <w:rPr>
                <w:sz w:val="24"/>
                <w:szCs w:val="24"/>
              </w:rPr>
            </w:pPr>
            <w:r w:rsidRPr="00AA2C2C">
              <w:rPr>
                <w:sz w:val="24"/>
                <w:szCs w:val="24"/>
              </w:rPr>
              <w:t xml:space="preserve"> Организация туристско-краеведческого движения через реализацию проекта «Туриада»</w:t>
            </w:r>
          </w:p>
        </w:tc>
        <w:tc>
          <w:tcPr>
            <w:tcW w:w="69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9248F4">
            <w:pPr>
              <w:pStyle w:val="2"/>
              <w:ind w:right="0" w:firstLine="0"/>
              <w:jc w:val="both"/>
              <w:rPr>
                <w:b w:val="0"/>
                <w:sz w:val="24"/>
              </w:rPr>
            </w:pPr>
            <w:r w:rsidRPr="00AA2C2C">
              <w:rPr>
                <w:b w:val="0"/>
                <w:sz w:val="24"/>
              </w:rPr>
              <w:t>2012-2015</w:t>
            </w:r>
          </w:p>
        </w:tc>
        <w:tc>
          <w:tcPr>
            <w:tcW w:w="79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9248F4">
            <w:pPr>
              <w:jc w:val="center"/>
              <w:rPr>
                <w:rFonts w:ascii="Times New Roman" w:hAnsi="Times New Roman" w:cs="Times New Roman"/>
              </w:rPr>
            </w:pPr>
            <w:r w:rsidRPr="00AA2C2C">
              <w:rPr>
                <w:rFonts w:ascii="Times New Roman" w:hAnsi="Times New Roman" w:cs="Times New Roman"/>
              </w:rPr>
              <w:t>УНО</w:t>
            </w:r>
          </w:p>
        </w:tc>
        <w:tc>
          <w:tcPr>
            <w:tcW w:w="5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center"/>
              <w:rPr>
                <w:rFonts w:ascii="Times New Roman" w:hAnsi="Times New Roman" w:cs="Times New Roman"/>
              </w:rPr>
            </w:pPr>
          </w:p>
        </w:tc>
        <w:tc>
          <w:tcPr>
            <w:tcW w:w="5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center"/>
              <w:rPr>
                <w:rFonts w:ascii="Times New Roman" w:hAnsi="Times New Roman" w:cs="Times New Roman"/>
              </w:rPr>
            </w:pPr>
          </w:p>
        </w:tc>
        <w:tc>
          <w:tcPr>
            <w:tcW w:w="67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10,0</w:t>
            </w:r>
          </w:p>
        </w:tc>
        <w:tc>
          <w:tcPr>
            <w:tcW w:w="61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10,0</w:t>
            </w:r>
          </w:p>
        </w:tc>
      </w:tr>
      <w:tr w:rsidR="009248F4" w:rsidRPr="00AA2C2C" w:rsidTr="009248F4">
        <w:trPr>
          <w:trHeight w:val="20"/>
        </w:trPr>
        <w:tc>
          <w:tcPr>
            <w:tcW w:w="362"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13.</w:t>
            </w:r>
          </w:p>
        </w:tc>
        <w:tc>
          <w:tcPr>
            <w:tcW w:w="5739"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tabs>
                <w:tab w:val="left" w:pos="432"/>
              </w:tabs>
              <w:autoSpaceDE w:val="0"/>
              <w:autoSpaceDN w:val="0"/>
              <w:jc w:val="both"/>
              <w:rPr>
                <w:rFonts w:ascii="Times New Roman" w:hAnsi="Times New Roman" w:cs="Times New Roman"/>
              </w:rPr>
            </w:pPr>
            <w:r w:rsidRPr="00AA2C2C">
              <w:rPr>
                <w:rFonts w:ascii="Times New Roman" w:hAnsi="Times New Roman" w:cs="Times New Roman"/>
              </w:rPr>
              <w:t xml:space="preserve"> Развитие военно-патриотического движения: «Школа безопасности – Зарница», «военно-спортивный конкурс - Мальчишник», «Смотр военно-патриотических клубов», «Слет детских общественных организаций Борского округа», проведение полевых сборов с учащимися</w:t>
            </w:r>
          </w:p>
        </w:tc>
        <w:tc>
          <w:tcPr>
            <w:tcW w:w="69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9248F4">
            <w:pPr>
              <w:pStyle w:val="2"/>
              <w:ind w:right="0" w:firstLine="0"/>
              <w:jc w:val="both"/>
              <w:rPr>
                <w:b w:val="0"/>
                <w:sz w:val="24"/>
              </w:rPr>
            </w:pPr>
            <w:r w:rsidRPr="00AA2C2C">
              <w:rPr>
                <w:b w:val="0"/>
                <w:sz w:val="24"/>
              </w:rPr>
              <w:t>2012-2015</w:t>
            </w:r>
          </w:p>
        </w:tc>
        <w:tc>
          <w:tcPr>
            <w:tcW w:w="79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9248F4">
            <w:pPr>
              <w:jc w:val="center"/>
              <w:rPr>
                <w:rFonts w:ascii="Times New Roman" w:hAnsi="Times New Roman" w:cs="Times New Roman"/>
              </w:rPr>
            </w:pPr>
            <w:r w:rsidRPr="00AA2C2C">
              <w:rPr>
                <w:rFonts w:ascii="Times New Roman" w:hAnsi="Times New Roman" w:cs="Times New Roman"/>
              </w:rPr>
              <w:t>УНО, ОУ</w:t>
            </w:r>
          </w:p>
        </w:tc>
        <w:tc>
          <w:tcPr>
            <w:tcW w:w="5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71,0</w:t>
            </w: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p>
        </w:tc>
        <w:tc>
          <w:tcPr>
            <w:tcW w:w="5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52,3</w:t>
            </w: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p>
        </w:tc>
        <w:tc>
          <w:tcPr>
            <w:tcW w:w="67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110,0</w:t>
            </w: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p>
        </w:tc>
        <w:tc>
          <w:tcPr>
            <w:tcW w:w="61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110,0</w:t>
            </w: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p>
        </w:tc>
      </w:tr>
      <w:tr w:rsidR="009248F4" w:rsidRPr="00AA2C2C" w:rsidTr="009248F4">
        <w:trPr>
          <w:trHeight w:val="20"/>
        </w:trPr>
        <w:tc>
          <w:tcPr>
            <w:tcW w:w="362"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14.</w:t>
            </w:r>
          </w:p>
        </w:tc>
        <w:tc>
          <w:tcPr>
            <w:tcW w:w="5739"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autoSpaceDE w:val="0"/>
              <w:autoSpaceDN w:val="0"/>
              <w:jc w:val="both"/>
              <w:rPr>
                <w:rFonts w:ascii="Times New Roman" w:hAnsi="Times New Roman" w:cs="Times New Roman"/>
              </w:rPr>
            </w:pPr>
            <w:r w:rsidRPr="00AA2C2C">
              <w:rPr>
                <w:rFonts w:ascii="Times New Roman" w:hAnsi="Times New Roman" w:cs="Times New Roman"/>
              </w:rPr>
              <w:t>Апробация моделей взаимодействия учреждений общего, дополнительного и профессионального образования по формированию индивидуальной образовательной траектории одаренных детей</w:t>
            </w:r>
          </w:p>
        </w:tc>
        <w:tc>
          <w:tcPr>
            <w:tcW w:w="69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9248F4">
            <w:pPr>
              <w:pStyle w:val="2"/>
              <w:ind w:right="0" w:firstLine="0"/>
              <w:jc w:val="both"/>
              <w:rPr>
                <w:b w:val="0"/>
                <w:sz w:val="24"/>
              </w:rPr>
            </w:pPr>
            <w:r w:rsidRPr="00AA2C2C">
              <w:rPr>
                <w:b w:val="0"/>
                <w:sz w:val="24"/>
              </w:rPr>
              <w:t>2012-2015</w:t>
            </w:r>
          </w:p>
        </w:tc>
        <w:tc>
          <w:tcPr>
            <w:tcW w:w="79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9248F4">
            <w:pPr>
              <w:jc w:val="center"/>
              <w:rPr>
                <w:rFonts w:ascii="Times New Roman" w:hAnsi="Times New Roman" w:cs="Times New Roman"/>
              </w:rPr>
            </w:pPr>
            <w:r w:rsidRPr="00AA2C2C">
              <w:rPr>
                <w:rFonts w:ascii="Times New Roman" w:hAnsi="Times New Roman" w:cs="Times New Roman"/>
              </w:rPr>
              <w:t>УНО, ОУ</w:t>
            </w:r>
          </w:p>
        </w:tc>
        <w:tc>
          <w:tcPr>
            <w:tcW w:w="5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center"/>
              <w:rPr>
                <w:rFonts w:ascii="Times New Roman" w:hAnsi="Times New Roman" w:cs="Times New Roman"/>
              </w:rPr>
            </w:pPr>
          </w:p>
        </w:tc>
        <w:tc>
          <w:tcPr>
            <w:tcW w:w="5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center"/>
              <w:rPr>
                <w:rFonts w:ascii="Times New Roman" w:hAnsi="Times New Roman" w:cs="Times New Roman"/>
              </w:rPr>
            </w:pPr>
          </w:p>
        </w:tc>
        <w:tc>
          <w:tcPr>
            <w:tcW w:w="67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center"/>
              <w:rPr>
                <w:rFonts w:ascii="Times New Roman" w:hAnsi="Times New Roman" w:cs="Times New Roman"/>
              </w:rPr>
            </w:pPr>
          </w:p>
        </w:tc>
        <w:tc>
          <w:tcPr>
            <w:tcW w:w="61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center"/>
              <w:rPr>
                <w:rFonts w:ascii="Times New Roman" w:hAnsi="Times New Roman" w:cs="Times New Roman"/>
              </w:rPr>
            </w:pPr>
          </w:p>
        </w:tc>
      </w:tr>
      <w:tr w:rsidR="009248F4" w:rsidRPr="00AA2C2C" w:rsidTr="009248F4">
        <w:trPr>
          <w:trHeight w:val="20"/>
        </w:trPr>
        <w:tc>
          <w:tcPr>
            <w:tcW w:w="362"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15.</w:t>
            </w:r>
          </w:p>
        </w:tc>
        <w:tc>
          <w:tcPr>
            <w:tcW w:w="5739"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autoSpaceDE w:val="0"/>
              <w:autoSpaceDN w:val="0"/>
              <w:jc w:val="both"/>
              <w:rPr>
                <w:rFonts w:ascii="Times New Roman" w:hAnsi="Times New Roman" w:cs="Times New Roman"/>
              </w:rPr>
            </w:pPr>
            <w:r w:rsidRPr="00AA2C2C">
              <w:rPr>
                <w:rFonts w:ascii="Times New Roman" w:hAnsi="Times New Roman" w:cs="Times New Roman"/>
              </w:rPr>
              <w:t xml:space="preserve">Развитие методического центра по работе с одаренными школьниками на базе лицея </w:t>
            </w:r>
          </w:p>
        </w:tc>
        <w:tc>
          <w:tcPr>
            <w:tcW w:w="69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9248F4">
            <w:pPr>
              <w:pStyle w:val="2"/>
              <w:ind w:right="0" w:firstLine="0"/>
              <w:jc w:val="both"/>
              <w:rPr>
                <w:b w:val="0"/>
                <w:sz w:val="24"/>
              </w:rPr>
            </w:pPr>
            <w:r w:rsidRPr="00AA2C2C">
              <w:rPr>
                <w:b w:val="0"/>
                <w:sz w:val="24"/>
              </w:rPr>
              <w:t>2012-2015</w:t>
            </w:r>
          </w:p>
        </w:tc>
        <w:tc>
          <w:tcPr>
            <w:tcW w:w="79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9248F4">
            <w:pPr>
              <w:jc w:val="center"/>
              <w:rPr>
                <w:rFonts w:ascii="Times New Roman" w:hAnsi="Times New Roman" w:cs="Times New Roman"/>
              </w:rPr>
            </w:pPr>
            <w:r w:rsidRPr="00AA2C2C">
              <w:rPr>
                <w:rFonts w:ascii="Times New Roman" w:hAnsi="Times New Roman" w:cs="Times New Roman"/>
              </w:rPr>
              <w:t>УНО</w:t>
            </w:r>
          </w:p>
        </w:tc>
        <w:tc>
          <w:tcPr>
            <w:tcW w:w="5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100,0</w:t>
            </w:r>
          </w:p>
        </w:tc>
        <w:tc>
          <w:tcPr>
            <w:tcW w:w="5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58,5</w:t>
            </w:r>
          </w:p>
        </w:tc>
        <w:tc>
          <w:tcPr>
            <w:tcW w:w="67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100,0</w:t>
            </w:r>
          </w:p>
        </w:tc>
        <w:tc>
          <w:tcPr>
            <w:tcW w:w="61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100,0</w:t>
            </w:r>
          </w:p>
        </w:tc>
      </w:tr>
      <w:tr w:rsidR="009248F4" w:rsidRPr="00AA2C2C" w:rsidTr="009248F4">
        <w:trPr>
          <w:trHeight w:val="20"/>
        </w:trPr>
        <w:tc>
          <w:tcPr>
            <w:tcW w:w="362"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16.</w:t>
            </w:r>
          </w:p>
        </w:tc>
        <w:tc>
          <w:tcPr>
            <w:tcW w:w="5739"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autoSpaceDE w:val="0"/>
              <w:autoSpaceDN w:val="0"/>
              <w:jc w:val="both"/>
              <w:rPr>
                <w:rFonts w:ascii="Times New Roman" w:hAnsi="Times New Roman" w:cs="Times New Roman"/>
              </w:rPr>
            </w:pPr>
            <w:r w:rsidRPr="00AA2C2C">
              <w:rPr>
                <w:rFonts w:ascii="Times New Roman" w:hAnsi="Times New Roman" w:cs="Times New Roman"/>
              </w:rPr>
              <w:t xml:space="preserve"> Семинары-совещания для руководителей образовательных учреждений по вопросам организации и проведения  Всероссийской олимпиады школьников, результатов реализации программы «Одарённые дети», </w:t>
            </w:r>
          </w:p>
          <w:p w:rsidR="004943C8" w:rsidRPr="00AA2C2C" w:rsidRDefault="004943C8" w:rsidP="00AA2C2C">
            <w:pPr>
              <w:autoSpaceDE w:val="0"/>
              <w:autoSpaceDN w:val="0"/>
              <w:jc w:val="both"/>
              <w:rPr>
                <w:rFonts w:ascii="Times New Roman" w:hAnsi="Times New Roman" w:cs="Times New Roman"/>
              </w:rPr>
            </w:pPr>
            <w:r w:rsidRPr="00AA2C2C">
              <w:rPr>
                <w:rFonts w:ascii="Times New Roman" w:hAnsi="Times New Roman" w:cs="Times New Roman"/>
              </w:rPr>
              <w:t>«Мониторинг и статистика в сфере образование»</w:t>
            </w:r>
          </w:p>
        </w:tc>
        <w:tc>
          <w:tcPr>
            <w:tcW w:w="69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9248F4">
            <w:pPr>
              <w:pStyle w:val="2"/>
              <w:ind w:right="0" w:firstLine="0"/>
              <w:jc w:val="both"/>
              <w:rPr>
                <w:b w:val="0"/>
                <w:sz w:val="24"/>
              </w:rPr>
            </w:pPr>
            <w:r w:rsidRPr="00AA2C2C">
              <w:rPr>
                <w:b w:val="0"/>
                <w:sz w:val="24"/>
              </w:rPr>
              <w:t>2012-2015</w:t>
            </w:r>
          </w:p>
        </w:tc>
        <w:tc>
          <w:tcPr>
            <w:tcW w:w="79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9248F4">
            <w:pPr>
              <w:jc w:val="center"/>
              <w:rPr>
                <w:rFonts w:ascii="Times New Roman" w:hAnsi="Times New Roman" w:cs="Times New Roman"/>
              </w:rPr>
            </w:pPr>
            <w:r w:rsidRPr="00AA2C2C">
              <w:rPr>
                <w:rFonts w:ascii="Times New Roman" w:hAnsi="Times New Roman" w:cs="Times New Roman"/>
              </w:rPr>
              <w:t>УНО</w:t>
            </w:r>
          </w:p>
        </w:tc>
        <w:tc>
          <w:tcPr>
            <w:tcW w:w="5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center"/>
              <w:rPr>
                <w:rFonts w:ascii="Times New Roman" w:hAnsi="Times New Roman" w:cs="Times New Roman"/>
              </w:rPr>
            </w:pPr>
          </w:p>
        </w:tc>
        <w:tc>
          <w:tcPr>
            <w:tcW w:w="5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40,7</w:t>
            </w:r>
          </w:p>
        </w:tc>
        <w:tc>
          <w:tcPr>
            <w:tcW w:w="67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0</w:t>
            </w:r>
          </w:p>
        </w:tc>
        <w:tc>
          <w:tcPr>
            <w:tcW w:w="61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0</w:t>
            </w:r>
          </w:p>
        </w:tc>
      </w:tr>
      <w:tr w:rsidR="009248F4" w:rsidRPr="00AA2C2C" w:rsidTr="009248F4">
        <w:trPr>
          <w:trHeight w:val="20"/>
        </w:trPr>
        <w:tc>
          <w:tcPr>
            <w:tcW w:w="362"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color w:val="000000"/>
              </w:rPr>
            </w:pPr>
            <w:r w:rsidRPr="00AA2C2C">
              <w:rPr>
                <w:rFonts w:ascii="Times New Roman" w:hAnsi="Times New Roman" w:cs="Times New Roman"/>
              </w:rPr>
              <w:t>17.</w:t>
            </w:r>
          </w:p>
        </w:tc>
        <w:tc>
          <w:tcPr>
            <w:tcW w:w="5739"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autoSpaceDE w:val="0"/>
              <w:autoSpaceDN w:val="0"/>
              <w:jc w:val="both"/>
              <w:rPr>
                <w:rFonts w:ascii="Times New Roman" w:hAnsi="Times New Roman" w:cs="Times New Roman"/>
                <w:color w:val="000000"/>
              </w:rPr>
            </w:pPr>
            <w:r w:rsidRPr="00AA2C2C">
              <w:rPr>
                <w:rFonts w:ascii="Times New Roman" w:hAnsi="Times New Roman" w:cs="Times New Roman"/>
              </w:rPr>
              <w:t xml:space="preserve"> Семинары-совещания для руководителей образовательных учреждений по вопросам организации и проведения  Всероссийской олимпиады школьников, результатов реализации программы «Одарённые дети»</w:t>
            </w:r>
          </w:p>
        </w:tc>
        <w:tc>
          <w:tcPr>
            <w:tcW w:w="69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9248F4">
            <w:pPr>
              <w:pStyle w:val="2"/>
              <w:ind w:right="0" w:firstLine="0"/>
              <w:jc w:val="both"/>
              <w:rPr>
                <w:b w:val="0"/>
                <w:sz w:val="24"/>
              </w:rPr>
            </w:pPr>
            <w:r w:rsidRPr="00AA2C2C">
              <w:rPr>
                <w:b w:val="0"/>
                <w:sz w:val="24"/>
              </w:rPr>
              <w:t>2012-2015</w:t>
            </w:r>
          </w:p>
        </w:tc>
        <w:tc>
          <w:tcPr>
            <w:tcW w:w="79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9248F4">
            <w:pPr>
              <w:jc w:val="center"/>
              <w:rPr>
                <w:rFonts w:ascii="Times New Roman" w:hAnsi="Times New Roman" w:cs="Times New Roman"/>
                <w:color w:val="000000"/>
              </w:rPr>
            </w:pPr>
            <w:r w:rsidRPr="00AA2C2C">
              <w:rPr>
                <w:rFonts w:ascii="Times New Roman" w:hAnsi="Times New Roman" w:cs="Times New Roman"/>
              </w:rPr>
              <w:t>УНО</w:t>
            </w:r>
          </w:p>
        </w:tc>
        <w:tc>
          <w:tcPr>
            <w:tcW w:w="5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center"/>
              <w:rPr>
                <w:rFonts w:ascii="Times New Roman" w:hAnsi="Times New Roman" w:cs="Times New Roman"/>
              </w:rPr>
            </w:pPr>
          </w:p>
        </w:tc>
        <w:tc>
          <w:tcPr>
            <w:tcW w:w="5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color w:val="FF0000"/>
              </w:rPr>
            </w:pPr>
          </w:p>
        </w:tc>
        <w:tc>
          <w:tcPr>
            <w:tcW w:w="67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center"/>
              <w:rPr>
                <w:rFonts w:ascii="Times New Roman" w:hAnsi="Times New Roman" w:cs="Times New Roman"/>
              </w:rPr>
            </w:pPr>
          </w:p>
        </w:tc>
        <w:tc>
          <w:tcPr>
            <w:tcW w:w="612" w:type="dxa"/>
            <w:tcBorders>
              <w:top w:val="single" w:sz="4" w:space="0" w:color="auto"/>
              <w:left w:val="single" w:sz="4" w:space="0" w:color="auto"/>
              <w:bottom w:val="single" w:sz="4" w:space="0" w:color="auto"/>
              <w:right w:val="single" w:sz="4" w:space="0" w:color="auto"/>
            </w:tcBorders>
            <w:shd w:val="clear" w:color="auto" w:fill="FFFFFF"/>
            <w:tcMar>
              <w:left w:w="0" w:type="dxa"/>
              <w:right w:w="0" w:type="dxa"/>
            </w:tcMar>
          </w:tcPr>
          <w:p w:rsidR="004943C8" w:rsidRPr="00AA2C2C" w:rsidRDefault="004943C8" w:rsidP="00AA2C2C">
            <w:pPr>
              <w:jc w:val="center"/>
              <w:rPr>
                <w:rFonts w:ascii="Times New Roman" w:hAnsi="Times New Roman" w:cs="Times New Roman"/>
              </w:rPr>
            </w:pPr>
          </w:p>
        </w:tc>
      </w:tr>
      <w:tr w:rsidR="009248F4" w:rsidRPr="00AA2C2C" w:rsidTr="009248F4">
        <w:trPr>
          <w:trHeight w:val="20"/>
        </w:trPr>
        <w:tc>
          <w:tcPr>
            <w:tcW w:w="362"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18.</w:t>
            </w:r>
          </w:p>
        </w:tc>
        <w:tc>
          <w:tcPr>
            <w:tcW w:w="5739"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autoSpaceDE w:val="0"/>
              <w:autoSpaceDN w:val="0"/>
              <w:jc w:val="both"/>
              <w:rPr>
                <w:rFonts w:ascii="Times New Roman" w:hAnsi="Times New Roman" w:cs="Times New Roman"/>
              </w:rPr>
            </w:pPr>
            <w:r w:rsidRPr="00AA2C2C">
              <w:rPr>
                <w:rFonts w:ascii="Times New Roman" w:hAnsi="Times New Roman" w:cs="Times New Roman"/>
              </w:rPr>
              <w:t xml:space="preserve"> Разработка и использование системы мер по поддержке образовательных учреждений, педагогов, работающих с одаренными детьми:</w:t>
            </w:r>
          </w:p>
          <w:p w:rsidR="004943C8" w:rsidRPr="00AA2C2C" w:rsidRDefault="004943C8" w:rsidP="00AA2C2C">
            <w:pPr>
              <w:autoSpaceDE w:val="0"/>
              <w:autoSpaceDN w:val="0"/>
              <w:jc w:val="both"/>
              <w:rPr>
                <w:rFonts w:ascii="Times New Roman" w:hAnsi="Times New Roman" w:cs="Times New Roman"/>
              </w:rPr>
            </w:pPr>
            <w:r w:rsidRPr="00AA2C2C">
              <w:rPr>
                <w:rFonts w:ascii="Times New Roman" w:hAnsi="Times New Roman" w:cs="Times New Roman"/>
              </w:rPr>
              <w:t>- Проведение семинаров для учащихся в интерактивной форме, проведение клубных встреч, смотров-конкурс Правофланговая детская организация «Золотой Расчудесник»;</w:t>
            </w:r>
          </w:p>
          <w:p w:rsidR="004943C8" w:rsidRPr="00AA2C2C" w:rsidRDefault="004943C8" w:rsidP="00AA2C2C">
            <w:pPr>
              <w:autoSpaceDE w:val="0"/>
              <w:autoSpaceDN w:val="0"/>
              <w:jc w:val="both"/>
              <w:rPr>
                <w:rFonts w:ascii="Times New Roman" w:hAnsi="Times New Roman" w:cs="Times New Roman"/>
              </w:rPr>
            </w:pPr>
            <w:r w:rsidRPr="00AA2C2C">
              <w:rPr>
                <w:rFonts w:ascii="Times New Roman" w:hAnsi="Times New Roman" w:cs="Times New Roman"/>
              </w:rPr>
              <w:t>-Использование сетевых ресурсов образовательных учреждений для пропаганды достижений учащихся</w:t>
            </w:r>
          </w:p>
          <w:p w:rsidR="004943C8" w:rsidRPr="00AA2C2C" w:rsidRDefault="004943C8" w:rsidP="00AA2C2C">
            <w:pPr>
              <w:autoSpaceDE w:val="0"/>
              <w:autoSpaceDN w:val="0"/>
              <w:jc w:val="both"/>
              <w:rPr>
                <w:rFonts w:ascii="Times New Roman" w:hAnsi="Times New Roman" w:cs="Times New Roman"/>
              </w:rPr>
            </w:pPr>
            <w:r w:rsidRPr="00AA2C2C">
              <w:rPr>
                <w:rFonts w:ascii="Times New Roman" w:hAnsi="Times New Roman" w:cs="Times New Roman"/>
              </w:rPr>
              <w:t>-Вовлечение педагогов в сетевые сообщества учителей – новаторов Нижегородской области "Дистанционное обучение одаренных детей"</w:t>
            </w:r>
          </w:p>
        </w:tc>
        <w:tc>
          <w:tcPr>
            <w:tcW w:w="69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9248F4">
            <w:pPr>
              <w:pStyle w:val="2"/>
              <w:ind w:right="0" w:firstLine="0"/>
              <w:jc w:val="both"/>
              <w:rPr>
                <w:b w:val="0"/>
                <w:sz w:val="24"/>
              </w:rPr>
            </w:pPr>
            <w:r w:rsidRPr="00AA2C2C">
              <w:rPr>
                <w:b w:val="0"/>
                <w:sz w:val="24"/>
              </w:rPr>
              <w:t>2012-2015</w:t>
            </w:r>
          </w:p>
        </w:tc>
        <w:tc>
          <w:tcPr>
            <w:tcW w:w="79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9248F4">
            <w:pPr>
              <w:jc w:val="center"/>
              <w:rPr>
                <w:rFonts w:ascii="Times New Roman" w:hAnsi="Times New Roman" w:cs="Times New Roman"/>
              </w:rPr>
            </w:pPr>
            <w:r w:rsidRPr="00AA2C2C">
              <w:rPr>
                <w:rFonts w:ascii="Times New Roman" w:hAnsi="Times New Roman" w:cs="Times New Roman"/>
              </w:rPr>
              <w:t>УНО, ОУ</w:t>
            </w:r>
          </w:p>
        </w:tc>
        <w:tc>
          <w:tcPr>
            <w:tcW w:w="5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p>
        </w:tc>
        <w:tc>
          <w:tcPr>
            <w:tcW w:w="5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14,0</w:t>
            </w:r>
          </w:p>
        </w:tc>
        <w:tc>
          <w:tcPr>
            <w:tcW w:w="67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0</w:t>
            </w:r>
          </w:p>
        </w:tc>
        <w:tc>
          <w:tcPr>
            <w:tcW w:w="61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0</w:t>
            </w:r>
          </w:p>
        </w:tc>
      </w:tr>
      <w:tr w:rsidR="009248F4" w:rsidRPr="00AA2C2C" w:rsidTr="009248F4">
        <w:trPr>
          <w:trHeight w:val="20"/>
        </w:trPr>
        <w:tc>
          <w:tcPr>
            <w:tcW w:w="362"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19.</w:t>
            </w:r>
          </w:p>
        </w:tc>
        <w:tc>
          <w:tcPr>
            <w:tcW w:w="573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autoSpaceDE w:val="0"/>
              <w:autoSpaceDN w:val="0"/>
              <w:jc w:val="both"/>
              <w:rPr>
                <w:rFonts w:ascii="Times New Roman" w:hAnsi="Times New Roman" w:cs="Times New Roman"/>
              </w:rPr>
            </w:pPr>
            <w:r w:rsidRPr="00AA2C2C">
              <w:rPr>
                <w:rFonts w:ascii="Times New Roman" w:hAnsi="Times New Roman" w:cs="Times New Roman"/>
              </w:rPr>
              <w:t xml:space="preserve"> Развитие системы индивидуального сопровождения одаренных детей (индивидуальные образовательные  программы, тьюторское сопровождение)</w:t>
            </w:r>
          </w:p>
        </w:tc>
        <w:tc>
          <w:tcPr>
            <w:tcW w:w="693"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9248F4">
            <w:pPr>
              <w:pStyle w:val="2"/>
              <w:ind w:right="0" w:firstLine="0"/>
              <w:jc w:val="both"/>
              <w:rPr>
                <w:b w:val="0"/>
                <w:sz w:val="24"/>
              </w:rPr>
            </w:pPr>
            <w:r w:rsidRPr="00AA2C2C">
              <w:rPr>
                <w:b w:val="0"/>
                <w:sz w:val="24"/>
              </w:rPr>
              <w:t>2012-2015</w:t>
            </w:r>
          </w:p>
        </w:tc>
        <w:tc>
          <w:tcPr>
            <w:tcW w:w="79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9248F4">
            <w:pPr>
              <w:jc w:val="center"/>
              <w:rPr>
                <w:rFonts w:ascii="Times New Roman" w:hAnsi="Times New Roman" w:cs="Times New Roman"/>
              </w:rPr>
            </w:pPr>
            <w:r w:rsidRPr="00AA2C2C">
              <w:rPr>
                <w:rFonts w:ascii="Times New Roman" w:hAnsi="Times New Roman" w:cs="Times New Roman"/>
              </w:rPr>
              <w:t>УНО, ОУ</w:t>
            </w:r>
          </w:p>
        </w:tc>
        <w:tc>
          <w:tcPr>
            <w:tcW w:w="553"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rPr>
            </w:pPr>
          </w:p>
        </w:tc>
        <w:tc>
          <w:tcPr>
            <w:tcW w:w="553"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rPr>
            </w:pPr>
          </w:p>
        </w:tc>
        <w:tc>
          <w:tcPr>
            <w:tcW w:w="674"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rPr>
            </w:pPr>
          </w:p>
        </w:tc>
        <w:tc>
          <w:tcPr>
            <w:tcW w:w="612"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rPr>
            </w:pPr>
          </w:p>
        </w:tc>
      </w:tr>
      <w:tr w:rsidR="009248F4" w:rsidRPr="00AA2C2C" w:rsidTr="009248F4">
        <w:trPr>
          <w:trHeight w:val="20"/>
        </w:trPr>
        <w:tc>
          <w:tcPr>
            <w:tcW w:w="36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20</w:t>
            </w:r>
          </w:p>
        </w:tc>
        <w:tc>
          <w:tcPr>
            <w:tcW w:w="5739"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autoSpaceDE w:val="0"/>
              <w:autoSpaceDN w:val="0"/>
              <w:jc w:val="both"/>
              <w:rPr>
                <w:rFonts w:ascii="Times New Roman" w:hAnsi="Times New Roman" w:cs="Times New Roman"/>
              </w:rPr>
            </w:pPr>
            <w:r w:rsidRPr="00AA2C2C">
              <w:rPr>
                <w:rFonts w:ascii="Times New Roman" w:hAnsi="Times New Roman" w:cs="Times New Roman"/>
              </w:rPr>
              <w:t xml:space="preserve">Возмещение расходов образовательным учреждениям  </w:t>
            </w:r>
            <w:r w:rsidRPr="00AA2C2C">
              <w:rPr>
                <w:rFonts w:ascii="Times New Roman" w:hAnsi="Times New Roman" w:cs="Times New Roman"/>
              </w:rPr>
              <w:lastRenderedPageBreak/>
              <w:t>на ГСМ осуществляющих подвоз учащихся на ЕГЭ</w:t>
            </w:r>
          </w:p>
        </w:tc>
        <w:tc>
          <w:tcPr>
            <w:tcW w:w="69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9248F4">
            <w:pPr>
              <w:pStyle w:val="2"/>
              <w:ind w:right="0" w:firstLine="0"/>
              <w:jc w:val="both"/>
              <w:rPr>
                <w:b w:val="0"/>
                <w:sz w:val="24"/>
              </w:rPr>
            </w:pPr>
          </w:p>
        </w:tc>
        <w:tc>
          <w:tcPr>
            <w:tcW w:w="79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9248F4">
            <w:pPr>
              <w:jc w:val="center"/>
              <w:rPr>
                <w:rFonts w:ascii="Times New Roman" w:hAnsi="Times New Roman" w:cs="Times New Roman"/>
              </w:rPr>
            </w:pPr>
          </w:p>
        </w:tc>
        <w:tc>
          <w:tcPr>
            <w:tcW w:w="5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center"/>
              <w:rPr>
                <w:rFonts w:ascii="Times New Roman" w:hAnsi="Times New Roman" w:cs="Times New Roman"/>
              </w:rPr>
            </w:pPr>
          </w:p>
        </w:tc>
        <w:tc>
          <w:tcPr>
            <w:tcW w:w="5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88,4</w:t>
            </w:r>
          </w:p>
        </w:tc>
        <w:tc>
          <w:tcPr>
            <w:tcW w:w="67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center"/>
              <w:rPr>
                <w:rFonts w:ascii="Times New Roman" w:hAnsi="Times New Roman" w:cs="Times New Roman"/>
              </w:rPr>
            </w:pPr>
          </w:p>
        </w:tc>
        <w:tc>
          <w:tcPr>
            <w:tcW w:w="61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center"/>
              <w:rPr>
                <w:rFonts w:ascii="Times New Roman" w:hAnsi="Times New Roman" w:cs="Times New Roman"/>
              </w:rPr>
            </w:pPr>
          </w:p>
        </w:tc>
      </w:tr>
      <w:tr w:rsidR="009248F4" w:rsidRPr="00AA2C2C" w:rsidTr="009248F4">
        <w:trPr>
          <w:trHeight w:val="20"/>
        </w:trPr>
        <w:tc>
          <w:tcPr>
            <w:tcW w:w="36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lastRenderedPageBreak/>
              <w:t>21.</w:t>
            </w:r>
          </w:p>
        </w:tc>
        <w:tc>
          <w:tcPr>
            <w:tcW w:w="5739"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autoSpaceDE w:val="0"/>
              <w:autoSpaceDN w:val="0"/>
              <w:jc w:val="both"/>
              <w:rPr>
                <w:rFonts w:ascii="Times New Roman" w:hAnsi="Times New Roman" w:cs="Times New Roman"/>
              </w:rPr>
            </w:pPr>
            <w:r w:rsidRPr="00AA2C2C">
              <w:rPr>
                <w:rFonts w:ascii="Times New Roman" w:hAnsi="Times New Roman" w:cs="Times New Roman"/>
              </w:rPr>
              <w:t xml:space="preserve"> Развитие системы морального  и материального поощрения одаренных учащихся: </w:t>
            </w:r>
          </w:p>
          <w:p w:rsidR="004943C8" w:rsidRPr="00AA2C2C" w:rsidRDefault="004943C8" w:rsidP="00AA2C2C">
            <w:pPr>
              <w:autoSpaceDE w:val="0"/>
              <w:autoSpaceDN w:val="0"/>
              <w:jc w:val="both"/>
              <w:rPr>
                <w:rFonts w:ascii="Times New Roman" w:hAnsi="Times New Roman" w:cs="Times New Roman"/>
              </w:rPr>
            </w:pPr>
            <w:r w:rsidRPr="00AA2C2C">
              <w:rPr>
                <w:rFonts w:ascii="Times New Roman" w:hAnsi="Times New Roman" w:cs="Times New Roman"/>
              </w:rPr>
              <w:t xml:space="preserve"> -Премии «Лидер 21 века»,</w:t>
            </w:r>
          </w:p>
          <w:p w:rsidR="004943C8" w:rsidRPr="00AA2C2C" w:rsidRDefault="004943C8" w:rsidP="00AA2C2C">
            <w:pPr>
              <w:autoSpaceDE w:val="0"/>
              <w:autoSpaceDN w:val="0"/>
              <w:jc w:val="both"/>
              <w:rPr>
                <w:rFonts w:ascii="Times New Roman" w:hAnsi="Times New Roman" w:cs="Times New Roman"/>
              </w:rPr>
            </w:pPr>
            <w:r w:rsidRPr="00AA2C2C">
              <w:rPr>
                <w:rFonts w:ascii="Times New Roman" w:hAnsi="Times New Roman" w:cs="Times New Roman"/>
              </w:rPr>
              <w:t xml:space="preserve">-Стипендии отличникам учебы (9-11классы) </w:t>
            </w:r>
          </w:p>
          <w:p w:rsidR="004943C8" w:rsidRPr="00AA2C2C" w:rsidRDefault="004943C8" w:rsidP="00AA2C2C">
            <w:pPr>
              <w:autoSpaceDE w:val="0"/>
              <w:autoSpaceDN w:val="0"/>
              <w:jc w:val="both"/>
              <w:rPr>
                <w:rFonts w:ascii="Times New Roman" w:hAnsi="Times New Roman" w:cs="Times New Roman"/>
              </w:rPr>
            </w:pPr>
            <w:r w:rsidRPr="00AA2C2C">
              <w:rPr>
                <w:rFonts w:ascii="Times New Roman" w:hAnsi="Times New Roman" w:cs="Times New Roman"/>
              </w:rPr>
              <w:t>- поощрение победителей программы «Талант»</w:t>
            </w:r>
          </w:p>
        </w:tc>
        <w:tc>
          <w:tcPr>
            <w:tcW w:w="69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9248F4">
            <w:pPr>
              <w:pStyle w:val="2"/>
              <w:ind w:right="0" w:firstLine="0"/>
              <w:jc w:val="both"/>
              <w:rPr>
                <w:b w:val="0"/>
                <w:sz w:val="24"/>
              </w:rPr>
            </w:pPr>
            <w:r w:rsidRPr="00AA2C2C">
              <w:rPr>
                <w:b w:val="0"/>
                <w:sz w:val="24"/>
              </w:rPr>
              <w:t>2012-2015</w:t>
            </w:r>
          </w:p>
        </w:tc>
        <w:tc>
          <w:tcPr>
            <w:tcW w:w="79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9248F4">
            <w:pPr>
              <w:jc w:val="center"/>
              <w:rPr>
                <w:rFonts w:ascii="Times New Roman" w:hAnsi="Times New Roman" w:cs="Times New Roman"/>
              </w:rPr>
            </w:pPr>
            <w:r w:rsidRPr="00AA2C2C">
              <w:rPr>
                <w:rFonts w:ascii="Times New Roman" w:hAnsi="Times New Roman" w:cs="Times New Roman"/>
              </w:rPr>
              <w:t>УНО</w:t>
            </w:r>
          </w:p>
        </w:tc>
        <w:tc>
          <w:tcPr>
            <w:tcW w:w="5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center"/>
              <w:rPr>
                <w:rFonts w:ascii="Times New Roman" w:hAnsi="Times New Roman" w:cs="Times New Roman"/>
                <w:color w:val="000000"/>
              </w:rPr>
            </w:pP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20,0</w:t>
            </w: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color w:val="000000"/>
              </w:rPr>
            </w:pPr>
            <w:r w:rsidRPr="00AA2C2C">
              <w:rPr>
                <w:rFonts w:ascii="Times New Roman" w:hAnsi="Times New Roman" w:cs="Times New Roman"/>
              </w:rPr>
              <w:t>200,0</w:t>
            </w:r>
          </w:p>
        </w:tc>
        <w:tc>
          <w:tcPr>
            <w:tcW w:w="5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center"/>
              <w:rPr>
                <w:rFonts w:ascii="Times New Roman" w:hAnsi="Times New Roman" w:cs="Times New Roman"/>
                <w:color w:val="000000"/>
              </w:rPr>
            </w:pP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20,0</w:t>
            </w: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color w:val="000000"/>
              </w:rPr>
            </w:pPr>
            <w:r w:rsidRPr="00AA2C2C">
              <w:rPr>
                <w:rFonts w:ascii="Times New Roman" w:hAnsi="Times New Roman" w:cs="Times New Roman"/>
              </w:rPr>
              <w:t>92,3</w:t>
            </w:r>
          </w:p>
        </w:tc>
        <w:tc>
          <w:tcPr>
            <w:tcW w:w="67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20,0</w:t>
            </w: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300,0</w:t>
            </w: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105,5</w:t>
            </w:r>
          </w:p>
        </w:tc>
        <w:tc>
          <w:tcPr>
            <w:tcW w:w="61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20,0</w:t>
            </w: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300,0</w:t>
            </w: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184,0</w:t>
            </w:r>
          </w:p>
        </w:tc>
      </w:tr>
      <w:tr w:rsidR="009248F4" w:rsidRPr="00AA2C2C" w:rsidTr="009248F4">
        <w:trPr>
          <w:trHeight w:val="20"/>
        </w:trPr>
        <w:tc>
          <w:tcPr>
            <w:tcW w:w="36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22.</w:t>
            </w:r>
          </w:p>
        </w:tc>
        <w:tc>
          <w:tcPr>
            <w:tcW w:w="5739"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autoSpaceDE w:val="0"/>
              <w:autoSpaceDN w:val="0"/>
              <w:jc w:val="both"/>
              <w:rPr>
                <w:rFonts w:ascii="Times New Roman" w:hAnsi="Times New Roman" w:cs="Times New Roman"/>
              </w:rPr>
            </w:pPr>
            <w:r w:rsidRPr="00AA2C2C">
              <w:rPr>
                <w:rFonts w:ascii="Times New Roman" w:hAnsi="Times New Roman" w:cs="Times New Roman"/>
              </w:rPr>
              <w:t xml:space="preserve"> Проведение гала-концерта. Награждение победителей по номинациям: «Ломоносов года», «Спортсмен года», «Заслуженный артист»;</w:t>
            </w:r>
          </w:p>
          <w:p w:rsidR="004943C8" w:rsidRPr="00AA2C2C" w:rsidRDefault="004943C8" w:rsidP="00AA2C2C">
            <w:pPr>
              <w:autoSpaceDE w:val="0"/>
              <w:autoSpaceDN w:val="0"/>
              <w:jc w:val="both"/>
              <w:rPr>
                <w:rFonts w:ascii="Times New Roman" w:hAnsi="Times New Roman" w:cs="Times New Roman"/>
              </w:rPr>
            </w:pPr>
            <w:r w:rsidRPr="00AA2C2C">
              <w:rPr>
                <w:rFonts w:ascii="Times New Roman" w:hAnsi="Times New Roman" w:cs="Times New Roman"/>
              </w:rPr>
              <w:t xml:space="preserve">Лучший педагог по номинациям: </w:t>
            </w:r>
          </w:p>
          <w:p w:rsidR="004943C8" w:rsidRPr="00AA2C2C" w:rsidRDefault="004943C8" w:rsidP="00AA2C2C">
            <w:pPr>
              <w:autoSpaceDE w:val="0"/>
              <w:autoSpaceDN w:val="0"/>
              <w:jc w:val="both"/>
              <w:rPr>
                <w:rFonts w:ascii="Times New Roman" w:hAnsi="Times New Roman" w:cs="Times New Roman"/>
              </w:rPr>
            </w:pPr>
            <w:r w:rsidRPr="00AA2C2C">
              <w:rPr>
                <w:rFonts w:ascii="Times New Roman" w:hAnsi="Times New Roman" w:cs="Times New Roman"/>
              </w:rPr>
              <w:t>«Наука», «Творчество», «Спорт»;</w:t>
            </w:r>
          </w:p>
          <w:p w:rsidR="004943C8" w:rsidRPr="00AA2C2C" w:rsidRDefault="004943C8" w:rsidP="00AA2C2C">
            <w:pPr>
              <w:autoSpaceDE w:val="0"/>
              <w:autoSpaceDN w:val="0"/>
              <w:jc w:val="both"/>
              <w:rPr>
                <w:rFonts w:ascii="Times New Roman" w:hAnsi="Times New Roman" w:cs="Times New Roman"/>
              </w:rPr>
            </w:pPr>
            <w:r w:rsidRPr="00AA2C2C">
              <w:rPr>
                <w:rFonts w:ascii="Times New Roman" w:hAnsi="Times New Roman" w:cs="Times New Roman"/>
              </w:rPr>
              <w:t>Лучшие ОУ, УДОД по номинациям:</w:t>
            </w:r>
          </w:p>
          <w:p w:rsidR="004943C8" w:rsidRPr="00AA2C2C" w:rsidRDefault="004943C8" w:rsidP="00AA2C2C">
            <w:pPr>
              <w:autoSpaceDE w:val="0"/>
              <w:autoSpaceDN w:val="0"/>
              <w:jc w:val="both"/>
              <w:rPr>
                <w:rFonts w:ascii="Times New Roman" w:hAnsi="Times New Roman" w:cs="Times New Roman"/>
              </w:rPr>
            </w:pPr>
            <w:r w:rsidRPr="00AA2C2C">
              <w:rPr>
                <w:rFonts w:ascii="Times New Roman" w:hAnsi="Times New Roman" w:cs="Times New Roman"/>
              </w:rPr>
              <w:t>«Наука», «Творчество», «Спорт»;</w:t>
            </w:r>
          </w:p>
          <w:p w:rsidR="004943C8" w:rsidRPr="00AA2C2C" w:rsidRDefault="004943C8" w:rsidP="00AA2C2C">
            <w:pPr>
              <w:autoSpaceDE w:val="0"/>
              <w:autoSpaceDN w:val="0"/>
              <w:jc w:val="both"/>
              <w:rPr>
                <w:rFonts w:ascii="Times New Roman" w:hAnsi="Times New Roman" w:cs="Times New Roman"/>
              </w:rPr>
            </w:pPr>
            <w:r w:rsidRPr="00AA2C2C">
              <w:rPr>
                <w:rFonts w:ascii="Times New Roman" w:hAnsi="Times New Roman" w:cs="Times New Roman"/>
              </w:rPr>
              <w:t>Гордость городского округа г. Бор</w:t>
            </w:r>
          </w:p>
          <w:p w:rsidR="004943C8" w:rsidRPr="00AA2C2C" w:rsidRDefault="004943C8" w:rsidP="00EB4FBA">
            <w:pPr>
              <w:autoSpaceDE w:val="0"/>
              <w:autoSpaceDN w:val="0"/>
              <w:jc w:val="both"/>
              <w:rPr>
                <w:rFonts w:ascii="Times New Roman" w:hAnsi="Times New Roman" w:cs="Times New Roman"/>
              </w:rPr>
            </w:pPr>
            <w:r w:rsidRPr="00AA2C2C">
              <w:rPr>
                <w:rFonts w:ascii="Times New Roman" w:hAnsi="Times New Roman" w:cs="Times New Roman"/>
              </w:rPr>
              <w:t>«Наука», «Творчество», «Спорт»;</w:t>
            </w:r>
            <w:r w:rsidR="00EB4FBA">
              <w:rPr>
                <w:rFonts w:ascii="Times New Roman" w:hAnsi="Times New Roman" w:cs="Times New Roman"/>
              </w:rPr>
              <w:t xml:space="preserve"> </w:t>
            </w:r>
          </w:p>
        </w:tc>
        <w:tc>
          <w:tcPr>
            <w:tcW w:w="69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9248F4">
            <w:pPr>
              <w:pStyle w:val="2"/>
              <w:ind w:right="0" w:firstLine="0"/>
              <w:jc w:val="both"/>
              <w:rPr>
                <w:b w:val="0"/>
                <w:sz w:val="24"/>
              </w:rPr>
            </w:pPr>
            <w:r w:rsidRPr="00AA2C2C">
              <w:rPr>
                <w:b w:val="0"/>
                <w:sz w:val="24"/>
              </w:rPr>
              <w:t>2012-2015</w:t>
            </w:r>
          </w:p>
        </w:tc>
        <w:tc>
          <w:tcPr>
            <w:tcW w:w="79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9248F4">
            <w:pPr>
              <w:jc w:val="center"/>
              <w:rPr>
                <w:rFonts w:ascii="Times New Roman" w:hAnsi="Times New Roman" w:cs="Times New Roman"/>
              </w:rPr>
            </w:pPr>
            <w:r w:rsidRPr="00AA2C2C">
              <w:rPr>
                <w:rFonts w:ascii="Times New Roman" w:hAnsi="Times New Roman" w:cs="Times New Roman"/>
              </w:rPr>
              <w:t>УНО</w:t>
            </w:r>
          </w:p>
        </w:tc>
        <w:tc>
          <w:tcPr>
            <w:tcW w:w="5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59,0</w:t>
            </w:r>
          </w:p>
        </w:tc>
        <w:tc>
          <w:tcPr>
            <w:tcW w:w="5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80,0</w:t>
            </w:r>
          </w:p>
        </w:tc>
        <w:tc>
          <w:tcPr>
            <w:tcW w:w="67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82,5</w:t>
            </w:r>
          </w:p>
        </w:tc>
        <w:tc>
          <w:tcPr>
            <w:tcW w:w="61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130,0</w:t>
            </w:r>
          </w:p>
        </w:tc>
      </w:tr>
      <w:tr w:rsidR="009248F4" w:rsidRPr="00AA2C2C" w:rsidTr="009248F4">
        <w:trPr>
          <w:trHeight w:val="20"/>
        </w:trPr>
        <w:tc>
          <w:tcPr>
            <w:tcW w:w="362"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rPr>
            </w:pPr>
          </w:p>
        </w:tc>
        <w:tc>
          <w:tcPr>
            <w:tcW w:w="573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tabs>
                <w:tab w:val="left" w:pos="432"/>
              </w:tabs>
              <w:autoSpaceDE w:val="0"/>
              <w:autoSpaceDN w:val="0"/>
              <w:jc w:val="center"/>
              <w:rPr>
                <w:rFonts w:ascii="Times New Roman" w:hAnsi="Times New Roman" w:cs="Times New Roman"/>
              </w:rPr>
            </w:pPr>
            <w:r w:rsidRPr="00AA2C2C">
              <w:rPr>
                <w:rFonts w:ascii="Times New Roman" w:hAnsi="Times New Roman" w:cs="Times New Roman"/>
              </w:rPr>
              <w:t>Всего:</w:t>
            </w:r>
          </w:p>
        </w:tc>
        <w:tc>
          <w:tcPr>
            <w:tcW w:w="693"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9248F4">
            <w:pPr>
              <w:pStyle w:val="2"/>
              <w:ind w:right="0" w:firstLine="0"/>
              <w:jc w:val="both"/>
              <w:rPr>
                <w:b w:val="0"/>
                <w:sz w:val="24"/>
              </w:rPr>
            </w:pPr>
          </w:p>
        </w:tc>
        <w:tc>
          <w:tcPr>
            <w:tcW w:w="79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9248F4">
            <w:pPr>
              <w:jc w:val="center"/>
              <w:rPr>
                <w:rFonts w:ascii="Times New Roman" w:hAnsi="Times New Roman" w:cs="Times New Roman"/>
              </w:rPr>
            </w:pPr>
          </w:p>
        </w:tc>
        <w:tc>
          <w:tcPr>
            <w:tcW w:w="553"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665,4</w:t>
            </w:r>
          </w:p>
        </w:tc>
        <w:tc>
          <w:tcPr>
            <w:tcW w:w="553"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714,6</w:t>
            </w:r>
          </w:p>
        </w:tc>
        <w:tc>
          <w:tcPr>
            <w:tcW w:w="674"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1008,0</w:t>
            </w:r>
          </w:p>
        </w:tc>
        <w:tc>
          <w:tcPr>
            <w:tcW w:w="612"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1134,0</w:t>
            </w:r>
          </w:p>
        </w:tc>
      </w:tr>
    </w:tbl>
    <w:p w:rsidR="004943C8" w:rsidRPr="00AA2C2C" w:rsidRDefault="004943C8" w:rsidP="00AA2C2C">
      <w:pPr>
        <w:rPr>
          <w:rFonts w:ascii="Times New Roman" w:hAnsi="Times New Roman" w:cs="Times New Roman"/>
        </w:rPr>
      </w:pPr>
    </w:p>
    <w:p w:rsidR="004943C8" w:rsidRPr="00AA2C2C" w:rsidRDefault="004943C8" w:rsidP="00AA2C2C">
      <w:pPr>
        <w:pStyle w:val="a3"/>
        <w:jc w:val="center"/>
        <w:rPr>
          <w:rFonts w:ascii="Times New Roman" w:hAnsi="Times New Roman" w:cs="Times New Roman"/>
          <w:i/>
        </w:rPr>
      </w:pPr>
      <w:r w:rsidRPr="00AA2C2C">
        <w:rPr>
          <w:rFonts w:ascii="Times New Roman" w:hAnsi="Times New Roman" w:cs="Times New Roman"/>
          <w:i/>
        </w:rPr>
        <w:t>Проект</w:t>
      </w:r>
    </w:p>
    <w:p w:rsidR="004943C8" w:rsidRPr="00AA2C2C" w:rsidRDefault="004943C8" w:rsidP="00AA2C2C">
      <w:pPr>
        <w:pStyle w:val="a3"/>
        <w:jc w:val="center"/>
        <w:rPr>
          <w:rFonts w:ascii="Times New Roman" w:hAnsi="Times New Roman" w:cs="Times New Roman"/>
          <w:i/>
        </w:rPr>
      </w:pPr>
      <w:r w:rsidRPr="00AA2C2C">
        <w:rPr>
          <w:rFonts w:ascii="Times New Roman" w:hAnsi="Times New Roman" w:cs="Times New Roman"/>
          <w:i/>
        </w:rPr>
        <w:t>«Развитие учительского потенциала»</w:t>
      </w:r>
    </w:p>
    <w:p w:rsidR="004943C8" w:rsidRPr="00AA2C2C" w:rsidRDefault="004943C8" w:rsidP="00AA2C2C">
      <w:pPr>
        <w:rPr>
          <w:rFonts w:ascii="Times New Roman" w:hAnsi="Times New Roman" w:cs="Times New Roman"/>
        </w:rPr>
      </w:pPr>
      <w:r w:rsidRPr="00AA2C2C">
        <w:rPr>
          <w:rFonts w:ascii="Times New Roman" w:hAnsi="Times New Roman" w:cs="Times New Roman"/>
        </w:rPr>
        <w:t>1. Анализ и оценка предпроектной ситуации.</w:t>
      </w:r>
    </w:p>
    <w:p w:rsidR="004943C8" w:rsidRPr="00AA2C2C" w:rsidRDefault="004943C8" w:rsidP="00AA2C2C">
      <w:pPr>
        <w:ind w:firstLine="708"/>
        <w:jc w:val="both"/>
        <w:rPr>
          <w:rFonts w:ascii="Times New Roman" w:hAnsi="Times New Roman" w:cs="Times New Roman"/>
        </w:rPr>
      </w:pPr>
      <w:r w:rsidRPr="00AA2C2C">
        <w:rPr>
          <w:rStyle w:val="af4"/>
          <w:rFonts w:ascii="Times New Roman" w:hAnsi="Times New Roman" w:cs="Times New Roman"/>
          <w:i w:val="0"/>
          <w:shd w:val="clear" w:color="auto" w:fill="FFFFFF"/>
        </w:rPr>
        <w:t>В инициативе «Наша новая школа» особое внимание уделяется развитию потенциала современного учителя, который является одним из основных ресурсов современной школы. Развитие потенциала учителя зависит от многих факторов. Новая школа – это не только модернизированная материально-техническая база, но и новый тип учителя с современным мышлением, который может обеспечить подготовку конкурентноспособного выпускника.</w:t>
      </w:r>
      <w:r w:rsidRPr="00AA2C2C">
        <w:rPr>
          <w:rFonts w:ascii="Times New Roman" w:hAnsi="Times New Roman" w:cs="Times New Roman"/>
        </w:rPr>
        <w:t> </w:t>
      </w:r>
    </w:p>
    <w:p w:rsidR="004943C8" w:rsidRPr="00AA2C2C" w:rsidRDefault="004943C8" w:rsidP="00AA2C2C">
      <w:pPr>
        <w:pStyle w:val="a5"/>
        <w:jc w:val="both"/>
        <w:rPr>
          <w:rFonts w:ascii="Times New Roman" w:hAnsi="Times New Roman" w:cs="Times New Roman"/>
        </w:rPr>
      </w:pPr>
      <w:r w:rsidRPr="00AA2C2C">
        <w:rPr>
          <w:rFonts w:ascii="Times New Roman" w:hAnsi="Times New Roman" w:cs="Times New Roman"/>
        </w:rPr>
        <w:tab/>
        <w:t xml:space="preserve">В 97 образовательных учреждениях городского округа работают около 1509 педагогических работников и 158 руководящих работника.  В системе общего образования работает 870 педагогов, в том числе 731 учитель.   </w:t>
      </w:r>
    </w:p>
    <w:p w:rsidR="004943C8" w:rsidRPr="00AA2C2C" w:rsidRDefault="004943C8" w:rsidP="00AA2C2C">
      <w:pPr>
        <w:pStyle w:val="a5"/>
        <w:ind w:firstLine="708"/>
        <w:jc w:val="both"/>
        <w:rPr>
          <w:rFonts w:ascii="Times New Roman" w:hAnsi="Times New Roman" w:cs="Times New Roman"/>
        </w:rPr>
      </w:pPr>
      <w:r w:rsidRPr="00AA2C2C">
        <w:rPr>
          <w:rFonts w:ascii="Times New Roman" w:hAnsi="Times New Roman" w:cs="Times New Roman"/>
        </w:rPr>
        <w:t>Анализ статистических данных показал наличие следующих тенденций в динамике количественного и качественного состава педагогических работников общеобразовательных учреждений:</w:t>
      </w:r>
    </w:p>
    <w:p w:rsidR="004943C8" w:rsidRPr="00AA2C2C" w:rsidRDefault="004943C8" w:rsidP="00AA2C2C">
      <w:pPr>
        <w:numPr>
          <w:ilvl w:val="0"/>
          <w:numId w:val="17"/>
        </w:numPr>
        <w:ind w:left="0"/>
        <w:jc w:val="both"/>
        <w:rPr>
          <w:rFonts w:ascii="Times New Roman" w:hAnsi="Times New Roman" w:cs="Times New Roman"/>
        </w:rPr>
      </w:pPr>
      <w:r w:rsidRPr="00AA2C2C">
        <w:rPr>
          <w:rFonts w:ascii="Times New Roman" w:hAnsi="Times New Roman" w:cs="Times New Roman"/>
        </w:rPr>
        <w:t>снижение общей численности (количество)</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noProof/>
        </w:rPr>
        <w:drawing>
          <wp:anchor distT="0" distB="0" distL="114300" distR="114300" simplePos="0" relativeHeight="251672576" behindDoc="0" locked="0" layoutInCell="1" allowOverlap="1" wp14:anchorId="0A8BC32F" wp14:editId="2ECB89F0">
            <wp:simplePos x="0" y="0"/>
            <wp:positionH relativeFrom="column">
              <wp:posOffset>685800</wp:posOffset>
            </wp:positionH>
            <wp:positionV relativeFrom="paragraph">
              <wp:posOffset>129540</wp:posOffset>
            </wp:positionV>
            <wp:extent cx="2291080" cy="1525270"/>
            <wp:effectExtent l="0" t="0" r="4445" b="3810"/>
            <wp:wrapSquare wrapText="right"/>
            <wp:docPr id="15" name="Диаграмма 1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r w:rsidRPr="00AA2C2C">
        <w:rPr>
          <w:rFonts w:ascii="Times New Roman" w:hAnsi="Times New Roman" w:cs="Times New Roman"/>
        </w:rPr>
        <w:br w:type="textWrapping" w:clear="all"/>
        <w:t>незначительное увеличение образовательного уровня (проценты)</w:t>
      </w:r>
    </w:p>
    <w:p w:rsidR="004943C8" w:rsidRPr="00AA2C2C" w:rsidRDefault="004943C8" w:rsidP="00AA2C2C">
      <w:pPr>
        <w:jc w:val="both"/>
        <w:rPr>
          <w:rFonts w:ascii="Times New Roman" w:hAnsi="Times New Roman" w:cs="Times New Roman"/>
        </w:rPr>
      </w:pPr>
    </w:p>
    <w:p w:rsidR="004943C8" w:rsidRPr="00AA2C2C" w:rsidRDefault="004943C8" w:rsidP="00AA2C2C">
      <w:pPr>
        <w:jc w:val="both"/>
        <w:rPr>
          <w:rFonts w:ascii="Times New Roman" w:hAnsi="Times New Roman" w:cs="Times New Roman"/>
        </w:rPr>
      </w:pPr>
      <w:r w:rsidRPr="00AA2C2C">
        <w:rPr>
          <w:rFonts w:ascii="Times New Roman" w:hAnsi="Times New Roman" w:cs="Times New Roman"/>
          <w:noProof/>
        </w:rPr>
        <w:drawing>
          <wp:inline distT="0" distB="0" distL="0" distR="0" wp14:anchorId="517787F0" wp14:editId="71A6F486">
            <wp:extent cx="2518410" cy="1294130"/>
            <wp:effectExtent l="0" t="0" r="0" b="0"/>
            <wp:docPr id="8" name="Диаграмма 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4943C8" w:rsidRPr="00AA2C2C" w:rsidRDefault="004943C8" w:rsidP="00AA2C2C">
      <w:pPr>
        <w:numPr>
          <w:ilvl w:val="0"/>
          <w:numId w:val="17"/>
        </w:numPr>
        <w:ind w:left="0"/>
        <w:jc w:val="both"/>
        <w:rPr>
          <w:rFonts w:ascii="Times New Roman" w:hAnsi="Times New Roman" w:cs="Times New Roman"/>
        </w:rPr>
      </w:pPr>
      <w:r w:rsidRPr="00AA2C2C">
        <w:rPr>
          <w:rFonts w:ascii="Times New Roman" w:hAnsi="Times New Roman" w:cs="Times New Roman"/>
        </w:rPr>
        <w:t>количество учителей пенсионного возраста стабильно</w:t>
      </w:r>
    </w:p>
    <w:p w:rsidR="004943C8" w:rsidRPr="00AA2C2C" w:rsidRDefault="004943C8" w:rsidP="00AA2C2C">
      <w:pPr>
        <w:jc w:val="both"/>
        <w:rPr>
          <w:rFonts w:ascii="Times New Roman" w:hAnsi="Times New Roman" w:cs="Times New Roman"/>
        </w:rPr>
      </w:pPr>
    </w:p>
    <w:p w:rsidR="004943C8" w:rsidRPr="00AA2C2C" w:rsidRDefault="004943C8" w:rsidP="00AA2C2C">
      <w:pPr>
        <w:jc w:val="both"/>
        <w:rPr>
          <w:rFonts w:ascii="Times New Roman" w:hAnsi="Times New Roman" w:cs="Times New Roman"/>
        </w:rPr>
      </w:pPr>
      <w:r w:rsidRPr="00AA2C2C">
        <w:rPr>
          <w:rFonts w:ascii="Times New Roman" w:hAnsi="Times New Roman" w:cs="Times New Roman"/>
          <w:noProof/>
        </w:rPr>
        <w:drawing>
          <wp:inline distT="0" distB="0" distL="0" distR="0" wp14:anchorId="2CFFBFED" wp14:editId="6A72BBB0">
            <wp:extent cx="2402205" cy="1449070"/>
            <wp:effectExtent l="0" t="0" r="0" b="0"/>
            <wp:docPr id="7" name="Диаграмма 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943C8" w:rsidRPr="00AA2C2C" w:rsidRDefault="004943C8" w:rsidP="00AA2C2C">
      <w:pPr>
        <w:numPr>
          <w:ilvl w:val="0"/>
          <w:numId w:val="17"/>
        </w:numPr>
        <w:ind w:left="0"/>
        <w:jc w:val="both"/>
        <w:rPr>
          <w:rFonts w:ascii="Times New Roman" w:hAnsi="Times New Roman" w:cs="Times New Roman"/>
        </w:rPr>
      </w:pPr>
      <w:r w:rsidRPr="00AA2C2C">
        <w:rPr>
          <w:rFonts w:ascii="Times New Roman" w:hAnsi="Times New Roman" w:cs="Times New Roman"/>
        </w:rPr>
        <w:t>феминизация педагогического состава (проценты)</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noProof/>
        </w:rPr>
        <w:drawing>
          <wp:inline distT="0" distB="0" distL="0" distR="0" wp14:anchorId="4E9751E9" wp14:editId="1E2E44F8">
            <wp:extent cx="2402205" cy="1255395"/>
            <wp:effectExtent l="0" t="0" r="0" b="0"/>
            <wp:docPr id="6" name="Диаграмма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4943C8" w:rsidRPr="00AA2C2C" w:rsidRDefault="004943C8" w:rsidP="00AA2C2C">
      <w:pPr>
        <w:numPr>
          <w:ilvl w:val="0"/>
          <w:numId w:val="17"/>
        </w:numPr>
        <w:ind w:left="0"/>
        <w:jc w:val="both"/>
        <w:rPr>
          <w:rFonts w:ascii="Times New Roman" w:hAnsi="Times New Roman" w:cs="Times New Roman"/>
        </w:rPr>
      </w:pPr>
      <w:r w:rsidRPr="00AA2C2C">
        <w:rPr>
          <w:rFonts w:ascii="Times New Roman" w:hAnsi="Times New Roman" w:cs="Times New Roman"/>
        </w:rPr>
        <w:t>нестабильно  число учителей с педагогическим стажем до 5 лет (проценты)</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noProof/>
        </w:rPr>
        <w:drawing>
          <wp:inline distT="0" distB="0" distL="0" distR="0" wp14:anchorId="70189217" wp14:editId="79A97ECD">
            <wp:extent cx="2402205" cy="1294130"/>
            <wp:effectExtent l="0" t="0" r="0" b="0"/>
            <wp:docPr id="5" name="Диаграмма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 xml:space="preserve">Количественный состав учителей </w:t>
      </w:r>
    </w:p>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на 01.10.2010 года</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1980"/>
        <w:gridCol w:w="1800"/>
        <w:gridCol w:w="1080"/>
        <w:gridCol w:w="1800"/>
        <w:gridCol w:w="1003"/>
      </w:tblGrid>
      <w:tr w:rsidR="004943C8" w:rsidRPr="00AA2C2C" w:rsidTr="00C93B1D">
        <w:tc>
          <w:tcPr>
            <w:tcW w:w="216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Тип ОУ</w:t>
            </w:r>
          </w:p>
        </w:tc>
        <w:tc>
          <w:tcPr>
            <w:tcW w:w="198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Всего учителей</w:t>
            </w:r>
          </w:p>
        </w:tc>
        <w:tc>
          <w:tcPr>
            <w:tcW w:w="180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пенсионеров</w:t>
            </w:r>
          </w:p>
        </w:tc>
        <w:tc>
          <w:tcPr>
            <w:tcW w:w="108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w:t>
            </w:r>
          </w:p>
        </w:tc>
        <w:tc>
          <w:tcPr>
            <w:tcW w:w="180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женщин</w:t>
            </w:r>
          </w:p>
        </w:tc>
        <w:tc>
          <w:tcPr>
            <w:tcW w:w="1003"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w:t>
            </w:r>
          </w:p>
        </w:tc>
      </w:tr>
      <w:tr w:rsidR="004943C8" w:rsidRPr="00AA2C2C" w:rsidTr="00C93B1D">
        <w:tc>
          <w:tcPr>
            <w:tcW w:w="216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Городская</w:t>
            </w:r>
          </w:p>
        </w:tc>
        <w:tc>
          <w:tcPr>
            <w:tcW w:w="198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471</w:t>
            </w:r>
          </w:p>
        </w:tc>
        <w:tc>
          <w:tcPr>
            <w:tcW w:w="180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92</w:t>
            </w:r>
          </w:p>
        </w:tc>
        <w:tc>
          <w:tcPr>
            <w:tcW w:w="108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20</w:t>
            </w:r>
          </w:p>
        </w:tc>
        <w:tc>
          <w:tcPr>
            <w:tcW w:w="180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434</w:t>
            </w:r>
          </w:p>
        </w:tc>
        <w:tc>
          <w:tcPr>
            <w:tcW w:w="1003"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92</w:t>
            </w:r>
          </w:p>
        </w:tc>
      </w:tr>
      <w:tr w:rsidR="004943C8" w:rsidRPr="00AA2C2C" w:rsidTr="00C93B1D">
        <w:tc>
          <w:tcPr>
            <w:tcW w:w="216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Сельская</w:t>
            </w:r>
          </w:p>
        </w:tc>
        <w:tc>
          <w:tcPr>
            <w:tcW w:w="198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253</w:t>
            </w:r>
          </w:p>
        </w:tc>
        <w:tc>
          <w:tcPr>
            <w:tcW w:w="180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52</w:t>
            </w:r>
          </w:p>
        </w:tc>
        <w:tc>
          <w:tcPr>
            <w:tcW w:w="108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21</w:t>
            </w:r>
          </w:p>
        </w:tc>
        <w:tc>
          <w:tcPr>
            <w:tcW w:w="180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223</w:t>
            </w:r>
          </w:p>
        </w:tc>
        <w:tc>
          <w:tcPr>
            <w:tcW w:w="1003"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88</w:t>
            </w:r>
          </w:p>
        </w:tc>
      </w:tr>
      <w:tr w:rsidR="004943C8" w:rsidRPr="00AA2C2C" w:rsidTr="00C93B1D">
        <w:tc>
          <w:tcPr>
            <w:tcW w:w="216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Вечерняя</w:t>
            </w:r>
          </w:p>
        </w:tc>
        <w:tc>
          <w:tcPr>
            <w:tcW w:w="198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7</w:t>
            </w:r>
          </w:p>
        </w:tc>
        <w:tc>
          <w:tcPr>
            <w:tcW w:w="180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2</w:t>
            </w:r>
          </w:p>
        </w:tc>
        <w:tc>
          <w:tcPr>
            <w:tcW w:w="108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29</w:t>
            </w:r>
          </w:p>
        </w:tc>
        <w:tc>
          <w:tcPr>
            <w:tcW w:w="180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7</w:t>
            </w:r>
          </w:p>
        </w:tc>
        <w:tc>
          <w:tcPr>
            <w:tcW w:w="1003"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100</w:t>
            </w:r>
          </w:p>
        </w:tc>
      </w:tr>
      <w:tr w:rsidR="004943C8" w:rsidRPr="00AA2C2C" w:rsidTr="00C93B1D">
        <w:tc>
          <w:tcPr>
            <w:tcW w:w="216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ВСЕГО</w:t>
            </w:r>
          </w:p>
        </w:tc>
        <w:tc>
          <w:tcPr>
            <w:tcW w:w="198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731</w:t>
            </w:r>
          </w:p>
        </w:tc>
        <w:tc>
          <w:tcPr>
            <w:tcW w:w="180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146</w:t>
            </w:r>
          </w:p>
        </w:tc>
        <w:tc>
          <w:tcPr>
            <w:tcW w:w="108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20</w:t>
            </w:r>
          </w:p>
        </w:tc>
        <w:tc>
          <w:tcPr>
            <w:tcW w:w="180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664</w:t>
            </w:r>
          </w:p>
        </w:tc>
        <w:tc>
          <w:tcPr>
            <w:tcW w:w="1003"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91</w:t>
            </w:r>
          </w:p>
        </w:tc>
      </w:tr>
    </w:tbl>
    <w:p w:rsidR="004943C8" w:rsidRPr="00AA2C2C" w:rsidRDefault="004943C8" w:rsidP="00AA2C2C">
      <w:pPr>
        <w:pStyle w:val="1"/>
        <w:ind w:right="0"/>
        <w:rPr>
          <w:bCs/>
          <w:sz w:val="24"/>
          <w:szCs w:val="24"/>
        </w:rPr>
      </w:pPr>
      <w:r w:rsidRPr="00AA2C2C">
        <w:rPr>
          <w:sz w:val="24"/>
          <w:szCs w:val="24"/>
        </w:rPr>
        <w:t>Состав учителей по педагогическому стажу на 01.10.2010 г.</w:t>
      </w:r>
    </w:p>
    <w:tbl>
      <w:tblPr>
        <w:tblW w:w="97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60"/>
        <w:gridCol w:w="1620"/>
        <w:gridCol w:w="900"/>
        <w:gridCol w:w="1800"/>
        <w:gridCol w:w="720"/>
        <w:gridCol w:w="1620"/>
        <w:gridCol w:w="900"/>
      </w:tblGrid>
      <w:tr w:rsidR="004943C8" w:rsidRPr="00AA2C2C" w:rsidTr="00C93B1D">
        <w:tc>
          <w:tcPr>
            <w:tcW w:w="216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Тип ОУ</w:t>
            </w:r>
          </w:p>
        </w:tc>
        <w:tc>
          <w:tcPr>
            <w:tcW w:w="162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До 2 лет</w:t>
            </w:r>
          </w:p>
        </w:tc>
        <w:tc>
          <w:tcPr>
            <w:tcW w:w="90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w:t>
            </w:r>
          </w:p>
        </w:tc>
        <w:tc>
          <w:tcPr>
            <w:tcW w:w="180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От 2 до 5 лет</w:t>
            </w:r>
          </w:p>
        </w:tc>
        <w:tc>
          <w:tcPr>
            <w:tcW w:w="72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w:t>
            </w:r>
          </w:p>
        </w:tc>
        <w:tc>
          <w:tcPr>
            <w:tcW w:w="162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 xml:space="preserve">От 5 до </w:t>
            </w:r>
            <w:smartTag w:uri="urn:schemas-microsoft-com:office:smarttags" w:element="metricconverter">
              <w:smartTagPr>
                <w:attr w:name="ProductID" w:val="10 л"/>
              </w:smartTagPr>
              <w:r w:rsidRPr="00AA2C2C">
                <w:rPr>
                  <w:rFonts w:ascii="Times New Roman" w:hAnsi="Times New Roman" w:cs="Times New Roman"/>
                </w:rPr>
                <w:t>10 л</w:t>
              </w:r>
            </w:smartTag>
            <w:r w:rsidRPr="00AA2C2C">
              <w:rPr>
                <w:rFonts w:ascii="Times New Roman" w:hAnsi="Times New Roman" w:cs="Times New Roman"/>
              </w:rPr>
              <w:t>.</w:t>
            </w:r>
          </w:p>
        </w:tc>
        <w:tc>
          <w:tcPr>
            <w:tcW w:w="90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w:t>
            </w:r>
          </w:p>
        </w:tc>
      </w:tr>
      <w:tr w:rsidR="004943C8" w:rsidRPr="00AA2C2C" w:rsidTr="00C93B1D">
        <w:tc>
          <w:tcPr>
            <w:tcW w:w="216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Городская</w:t>
            </w:r>
          </w:p>
        </w:tc>
        <w:tc>
          <w:tcPr>
            <w:tcW w:w="162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36</w:t>
            </w:r>
          </w:p>
        </w:tc>
        <w:tc>
          <w:tcPr>
            <w:tcW w:w="90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7,6</w:t>
            </w:r>
          </w:p>
        </w:tc>
        <w:tc>
          <w:tcPr>
            <w:tcW w:w="180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41</w:t>
            </w:r>
          </w:p>
        </w:tc>
        <w:tc>
          <w:tcPr>
            <w:tcW w:w="72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8,7</w:t>
            </w:r>
          </w:p>
        </w:tc>
        <w:tc>
          <w:tcPr>
            <w:tcW w:w="162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27</w:t>
            </w:r>
          </w:p>
        </w:tc>
        <w:tc>
          <w:tcPr>
            <w:tcW w:w="90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5,7</w:t>
            </w:r>
          </w:p>
        </w:tc>
      </w:tr>
      <w:tr w:rsidR="004943C8" w:rsidRPr="00AA2C2C" w:rsidTr="00C93B1D">
        <w:tc>
          <w:tcPr>
            <w:tcW w:w="216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Сельская</w:t>
            </w:r>
          </w:p>
        </w:tc>
        <w:tc>
          <w:tcPr>
            <w:tcW w:w="162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5</w:t>
            </w:r>
          </w:p>
        </w:tc>
        <w:tc>
          <w:tcPr>
            <w:tcW w:w="90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2</w:t>
            </w:r>
          </w:p>
        </w:tc>
        <w:tc>
          <w:tcPr>
            <w:tcW w:w="180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12</w:t>
            </w:r>
          </w:p>
        </w:tc>
        <w:tc>
          <w:tcPr>
            <w:tcW w:w="72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ind w:firstLine="364"/>
              <w:jc w:val="center"/>
              <w:rPr>
                <w:rFonts w:ascii="Times New Roman" w:hAnsi="Times New Roman" w:cs="Times New Roman"/>
              </w:rPr>
            </w:pPr>
            <w:r w:rsidRPr="00AA2C2C">
              <w:rPr>
                <w:rFonts w:ascii="Times New Roman" w:hAnsi="Times New Roman" w:cs="Times New Roman"/>
              </w:rPr>
              <w:t>4,7</w:t>
            </w:r>
          </w:p>
        </w:tc>
        <w:tc>
          <w:tcPr>
            <w:tcW w:w="162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12</w:t>
            </w:r>
          </w:p>
        </w:tc>
        <w:tc>
          <w:tcPr>
            <w:tcW w:w="90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4,7</w:t>
            </w:r>
          </w:p>
        </w:tc>
      </w:tr>
      <w:tr w:rsidR="004943C8" w:rsidRPr="00AA2C2C" w:rsidTr="00C93B1D">
        <w:tc>
          <w:tcPr>
            <w:tcW w:w="216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Вечерняя</w:t>
            </w:r>
          </w:p>
        </w:tc>
        <w:tc>
          <w:tcPr>
            <w:tcW w:w="162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p>
        </w:tc>
        <w:tc>
          <w:tcPr>
            <w:tcW w:w="90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p>
        </w:tc>
        <w:tc>
          <w:tcPr>
            <w:tcW w:w="180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p>
        </w:tc>
        <w:tc>
          <w:tcPr>
            <w:tcW w:w="72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p>
        </w:tc>
        <w:tc>
          <w:tcPr>
            <w:tcW w:w="162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p>
        </w:tc>
        <w:tc>
          <w:tcPr>
            <w:tcW w:w="90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p>
        </w:tc>
      </w:tr>
      <w:tr w:rsidR="004943C8" w:rsidRPr="00AA2C2C" w:rsidTr="00C93B1D">
        <w:tc>
          <w:tcPr>
            <w:tcW w:w="216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ВСЕГО</w:t>
            </w:r>
          </w:p>
        </w:tc>
        <w:tc>
          <w:tcPr>
            <w:tcW w:w="162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41</w:t>
            </w:r>
          </w:p>
        </w:tc>
        <w:tc>
          <w:tcPr>
            <w:tcW w:w="90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5,6</w:t>
            </w:r>
          </w:p>
        </w:tc>
        <w:tc>
          <w:tcPr>
            <w:tcW w:w="180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53</w:t>
            </w:r>
          </w:p>
        </w:tc>
        <w:tc>
          <w:tcPr>
            <w:tcW w:w="72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7,2</w:t>
            </w:r>
          </w:p>
        </w:tc>
        <w:tc>
          <w:tcPr>
            <w:tcW w:w="162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39</w:t>
            </w:r>
          </w:p>
        </w:tc>
        <w:tc>
          <w:tcPr>
            <w:tcW w:w="90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5,3</w:t>
            </w:r>
          </w:p>
        </w:tc>
      </w:tr>
    </w:tbl>
    <w:p w:rsidR="004943C8" w:rsidRPr="00AA2C2C" w:rsidRDefault="004943C8" w:rsidP="00AA2C2C">
      <w:pPr>
        <w:jc w:val="center"/>
        <w:rPr>
          <w:rFonts w:ascii="Times New Roman" w:hAnsi="Times New Roman" w:cs="Times New Roman"/>
        </w:rPr>
      </w:pPr>
    </w:p>
    <w:tbl>
      <w:tblPr>
        <w:tblW w:w="72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60"/>
        <w:gridCol w:w="1620"/>
        <w:gridCol w:w="900"/>
        <w:gridCol w:w="1800"/>
        <w:gridCol w:w="720"/>
      </w:tblGrid>
      <w:tr w:rsidR="004943C8" w:rsidRPr="00AA2C2C" w:rsidTr="00C93B1D">
        <w:tc>
          <w:tcPr>
            <w:tcW w:w="216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Тип ОУ</w:t>
            </w:r>
          </w:p>
        </w:tc>
        <w:tc>
          <w:tcPr>
            <w:tcW w:w="162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 xml:space="preserve">От 10 до </w:t>
            </w:r>
            <w:smartTag w:uri="urn:schemas-microsoft-com:office:smarttags" w:element="metricconverter">
              <w:smartTagPr>
                <w:attr w:name="ProductID" w:val="20 л"/>
              </w:smartTagPr>
              <w:r w:rsidRPr="00AA2C2C">
                <w:rPr>
                  <w:rFonts w:ascii="Times New Roman" w:hAnsi="Times New Roman" w:cs="Times New Roman"/>
                </w:rPr>
                <w:t>20 л</w:t>
              </w:r>
            </w:smartTag>
          </w:p>
        </w:tc>
        <w:tc>
          <w:tcPr>
            <w:tcW w:w="90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w:t>
            </w:r>
          </w:p>
        </w:tc>
        <w:tc>
          <w:tcPr>
            <w:tcW w:w="180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Более 20 лет</w:t>
            </w:r>
          </w:p>
        </w:tc>
        <w:tc>
          <w:tcPr>
            <w:tcW w:w="72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w:t>
            </w:r>
          </w:p>
        </w:tc>
      </w:tr>
      <w:tr w:rsidR="004943C8" w:rsidRPr="00AA2C2C" w:rsidTr="00C93B1D">
        <w:tc>
          <w:tcPr>
            <w:tcW w:w="216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Городская</w:t>
            </w:r>
          </w:p>
        </w:tc>
        <w:tc>
          <w:tcPr>
            <w:tcW w:w="162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115</w:t>
            </w:r>
          </w:p>
        </w:tc>
        <w:tc>
          <w:tcPr>
            <w:tcW w:w="90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24,4</w:t>
            </w:r>
          </w:p>
        </w:tc>
        <w:tc>
          <w:tcPr>
            <w:tcW w:w="180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252</w:t>
            </w:r>
          </w:p>
        </w:tc>
        <w:tc>
          <w:tcPr>
            <w:tcW w:w="72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53</w:t>
            </w:r>
          </w:p>
        </w:tc>
      </w:tr>
      <w:tr w:rsidR="004943C8" w:rsidRPr="00AA2C2C" w:rsidTr="00C93B1D">
        <w:tc>
          <w:tcPr>
            <w:tcW w:w="216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Сельская</w:t>
            </w:r>
          </w:p>
        </w:tc>
        <w:tc>
          <w:tcPr>
            <w:tcW w:w="162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63</w:t>
            </w:r>
          </w:p>
        </w:tc>
        <w:tc>
          <w:tcPr>
            <w:tcW w:w="90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25</w:t>
            </w:r>
          </w:p>
        </w:tc>
        <w:tc>
          <w:tcPr>
            <w:tcW w:w="180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161</w:t>
            </w:r>
          </w:p>
        </w:tc>
        <w:tc>
          <w:tcPr>
            <w:tcW w:w="72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rPr>
                <w:rFonts w:ascii="Times New Roman" w:hAnsi="Times New Roman" w:cs="Times New Roman"/>
              </w:rPr>
            </w:pPr>
            <w:r w:rsidRPr="00AA2C2C">
              <w:rPr>
                <w:rFonts w:ascii="Times New Roman" w:hAnsi="Times New Roman" w:cs="Times New Roman"/>
              </w:rPr>
              <w:t>64</w:t>
            </w:r>
          </w:p>
        </w:tc>
      </w:tr>
      <w:tr w:rsidR="004943C8" w:rsidRPr="00AA2C2C" w:rsidTr="00C93B1D">
        <w:tc>
          <w:tcPr>
            <w:tcW w:w="216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Вечерняя</w:t>
            </w:r>
          </w:p>
        </w:tc>
        <w:tc>
          <w:tcPr>
            <w:tcW w:w="162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2</w:t>
            </w:r>
          </w:p>
        </w:tc>
        <w:tc>
          <w:tcPr>
            <w:tcW w:w="90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28,5</w:t>
            </w:r>
          </w:p>
        </w:tc>
        <w:tc>
          <w:tcPr>
            <w:tcW w:w="180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5</w:t>
            </w:r>
          </w:p>
        </w:tc>
        <w:tc>
          <w:tcPr>
            <w:tcW w:w="72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71,4</w:t>
            </w:r>
          </w:p>
        </w:tc>
      </w:tr>
      <w:tr w:rsidR="004943C8" w:rsidRPr="00AA2C2C" w:rsidTr="00C93B1D">
        <w:tc>
          <w:tcPr>
            <w:tcW w:w="216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ВСЕГО</w:t>
            </w:r>
          </w:p>
        </w:tc>
        <w:tc>
          <w:tcPr>
            <w:tcW w:w="162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180</w:t>
            </w:r>
          </w:p>
        </w:tc>
        <w:tc>
          <w:tcPr>
            <w:tcW w:w="90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24,6</w:t>
            </w:r>
          </w:p>
        </w:tc>
        <w:tc>
          <w:tcPr>
            <w:tcW w:w="180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418</w:t>
            </w:r>
          </w:p>
        </w:tc>
        <w:tc>
          <w:tcPr>
            <w:tcW w:w="72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57,1</w:t>
            </w:r>
          </w:p>
        </w:tc>
      </w:tr>
    </w:tbl>
    <w:p w:rsidR="004943C8" w:rsidRPr="00AA2C2C" w:rsidRDefault="004943C8" w:rsidP="00AA2C2C">
      <w:pPr>
        <w:ind w:firstLine="708"/>
        <w:jc w:val="both"/>
        <w:rPr>
          <w:rFonts w:ascii="Times New Roman" w:hAnsi="Times New Roman" w:cs="Times New Roman"/>
        </w:rPr>
      </w:pPr>
    </w:p>
    <w:p w:rsidR="004943C8" w:rsidRPr="00AA2C2C" w:rsidRDefault="004943C8" w:rsidP="00AA2C2C">
      <w:pPr>
        <w:ind w:firstLine="708"/>
        <w:jc w:val="both"/>
        <w:rPr>
          <w:rFonts w:ascii="Times New Roman" w:hAnsi="Times New Roman" w:cs="Times New Roman"/>
        </w:rPr>
      </w:pPr>
      <w:r w:rsidRPr="00AA2C2C">
        <w:rPr>
          <w:rFonts w:ascii="Times New Roman" w:hAnsi="Times New Roman" w:cs="Times New Roman"/>
        </w:rPr>
        <w:t>Количество учителей со стажем от 10 до 20 лет составляет 24,6%. Это перспективные специалисты, имеющие значительный педагогический опыт и творческий потенциал. Но вместе с тем проблема старения учительских кадров стоит достаточно остро.</w:t>
      </w:r>
    </w:p>
    <w:p w:rsidR="004943C8" w:rsidRPr="00AA2C2C" w:rsidRDefault="004943C8" w:rsidP="00AA2C2C">
      <w:pPr>
        <w:ind w:firstLine="709"/>
        <w:jc w:val="both"/>
        <w:rPr>
          <w:rFonts w:ascii="Times New Roman" w:hAnsi="Times New Roman" w:cs="Times New Roman"/>
        </w:rPr>
      </w:pPr>
      <w:r w:rsidRPr="00AA2C2C">
        <w:rPr>
          <w:rFonts w:ascii="Times New Roman" w:hAnsi="Times New Roman" w:cs="Times New Roman"/>
        </w:rPr>
        <w:t xml:space="preserve">Всего в районе на 01.01.2011 аттестовано 86,2% педагогических работников. Высшую категорию имеют 19,2%, первую – 47%, вторую – 20%.  </w:t>
      </w:r>
    </w:p>
    <w:p w:rsidR="009248F4" w:rsidRDefault="009248F4"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 xml:space="preserve">Количество аттестованных педагогических и руководящих работников </w:t>
      </w:r>
    </w:p>
    <w:p w:rsidR="004943C8" w:rsidRPr="00AA2C2C" w:rsidRDefault="004943C8" w:rsidP="00AA2C2C">
      <w:pPr>
        <w:jc w:val="center"/>
        <w:rPr>
          <w:rFonts w:ascii="Times New Roman" w:hAnsi="Times New Roman" w:cs="Times New Roman"/>
        </w:rPr>
      </w:pPr>
      <w:r w:rsidRPr="00AA2C2C">
        <w:rPr>
          <w:rFonts w:ascii="Times New Roman" w:hAnsi="Times New Roman" w:cs="Times New Roman"/>
          <w:noProof/>
        </w:rPr>
        <w:lastRenderedPageBreak/>
        <w:drawing>
          <wp:anchor distT="0" distB="0" distL="114300" distR="114300" simplePos="0" relativeHeight="251666432" behindDoc="0" locked="0" layoutInCell="1" allowOverlap="1" wp14:anchorId="767287D0" wp14:editId="22D134D2">
            <wp:simplePos x="0" y="0"/>
            <wp:positionH relativeFrom="column">
              <wp:posOffset>-228600</wp:posOffset>
            </wp:positionH>
            <wp:positionV relativeFrom="paragraph">
              <wp:posOffset>301625</wp:posOffset>
            </wp:positionV>
            <wp:extent cx="2400300" cy="1632585"/>
            <wp:effectExtent l="0" t="0" r="0" b="0"/>
            <wp:wrapTopAndBottom/>
            <wp:docPr id="14" name="Диаграмма 1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page">
              <wp14:pctWidth>0</wp14:pctWidth>
            </wp14:sizeRelH>
            <wp14:sizeRelV relativeFrom="page">
              <wp14:pctHeight>0</wp14:pctHeight>
            </wp14:sizeRelV>
          </wp:anchor>
        </w:drawing>
      </w:r>
      <w:r w:rsidRPr="00AA2C2C">
        <w:rPr>
          <w:rFonts w:ascii="Times New Roman" w:hAnsi="Times New Roman" w:cs="Times New Roman"/>
        </w:rPr>
        <w:t>на 01.01.11г.</w:t>
      </w:r>
    </w:p>
    <w:p w:rsidR="004943C8" w:rsidRPr="00AA2C2C" w:rsidRDefault="00C63373" w:rsidP="00AA2C2C">
      <w:pPr>
        <w:jc w:val="center"/>
        <w:rPr>
          <w:rFonts w:ascii="Times New Roman" w:hAnsi="Times New Roman" w:cs="Times New Roman"/>
        </w:rPr>
      </w:pPr>
      <w:r>
        <w:rPr>
          <w:rFonts w:ascii="Times New Roman" w:hAnsi="Times New Roman" w:cs="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270pt;margin-top:16.6pt;width:221.35pt;height:147.6pt;z-index:251667456" o:allowincell="f">
            <v:imagedata r:id="rId15" o:title=""/>
            <w10:wrap type="topAndBottom"/>
          </v:shape>
          <o:OLEObject Type="Embed" ProgID="MSGraph.Chart.8" ShapeID="_x0000_s1029" DrawAspect="Content" ObjectID="_1447058351" r:id="rId16">
            <o:FieldCodes>\s</o:FieldCodes>
          </o:OLEObject>
        </w:pict>
      </w:r>
      <w:r w:rsidR="004943C8" w:rsidRPr="00AA2C2C">
        <w:rPr>
          <w:rFonts w:ascii="Times New Roman" w:hAnsi="Times New Roman" w:cs="Times New Roman"/>
        </w:rPr>
        <w:t xml:space="preserve">                                                     </w:t>
      </w:r>
    </w:p>
    <w:p w:rsidR="004943C8" w:rsidRPr="00AA2C2C" w:rsidRDefault="004943C8" w:rsidP="00AA2C2C">
      <w:pPr>
        <w:ind w:firstLine="709"/>
        <w:jc w:val="both"/>
        <w:rPr>
          <w:rFonts w:ascii="Times New Roman" w:hAnsi="Times New Roman" w:cs="Times New Roman"/>
        </w:rPr>
      </w:pPr>
      <w:r w:rsidRPr="00AA2C2C">
        <w:rPr>
          <w:rFonts w:ascii="Times New Roman" w:hAnsi="Times New Roman" w:cs="Times New Roman"/>
        </w:rPr>
        <w:t xml:space="preserve">Наметилась тенденция увеличения количества педагогических работников при прохождении аттестации на высшую категорию: 2010 году высшую категорию имели 18,8% педагогических  работников, в 2011 году – 19,2% педагогических работников. </w:t>
      </w:r>
    </w:p>
    <w:p w:rsidR="004943C8" w:rsidRPr="00AA2C2C" w:rsidRDefault="004943C8" w:rsidP="00AA2C2C">
      <w:pPr>
        <w:ind w:firstLine="708"/>
        <w:jc w:val="center"/>
        <w:rPr>
          <w:rFonts w:ascii="Times New Roman" w:hAnsi="Times New Roman" w:cs="Times New Roman"/>
        </w:rPr>
      </w:pPr>
      <w:r w:rsidRPr="00AA2C2C">
        <w:rPr>
          <w:rFonts w:ascii="Times New Roman" w:hAnsi="Times New Roman" w:cs="Times New Roman"/>
        </w:rPr>
        <w:t>Образовательный уровень учителей</w:t>
      </w:r>
    </w:p>
    <w:p w:rsidR="004943C8" w:rsidRPr="00AA2C2C" w:rsidRDefault="004943C8" w:rsidP="00AA2C2C">
      <w:pPr>
        <w:jc w:val="center"/>
        <w:rPr>
          <w:rFonts w:ascii="Times New Roman" w:hAnsi="Times New Roman" w:cs="Times New Roman"/>
          <w:bCs/>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44"/>
        <w:gridCol w:w="1436"/>
        <w:gridCol w:w="1435"/>
        <w:gridCol w:w="1356"/>
        <w:gridCol w:w="1508"/>
        <w:gridCol w:w="1423"/>
        <w:gridCol w:w="1435"/>
      </w:tblGrid>
      <w:tr w:rsidR="004943C8" w:rsidRPr="00AA2C2C" w:rsidTr="00C93B1D">
        <w:tc>
          <w:tcPr>
            <w:tcW w:w="1544"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Тип ОУ</w:t>
            </w:r>
          </w:p>
        </w:tc>
        <w:tc>
          <w:tcPr>
            <w:tcW w:w="1436"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Всего учителей</w:t>
            </w:r>
          </w:p>
        </w:tc>
        <w:tc>
          <w:tcPr>
            <w:tcW w:w="1435"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Высшее образов.</w:t>
            </w:r>
          </w:p>
        </w:tc>
        <w:tc>
          <w:tcPr>
            <w:tcW w:w="1356"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w:t>
            </w:r>
          </w:p>
        </w:tc>
        <w:tc>
          <w:tcPr>
            <w:tcW w:w="1508"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Средне-професс. образов.</w:t>
            </w:r>
          </w:p>
        </w:tc>
        <w:tc>
          <w:tcPr>
            <w:tcW w:w="1423"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Начальное проф. образов.</w:t>
            </w:r>
          </w:p>
        </w:tc>
        <w:tc>
          <w:tcPr>
            <w:tcW w:w="1435"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Среднее образов.</w:t>
            </w:r>
          </w:p>
        </w:tc>
      </w:tr>
      <w:tr w:rsidR="004943C8" w:rsidRPr="00AA2C2C" w:rsidTr="00C93B1D">
        <w:tc>
          <w:tcPr>
            <w:tcW w:w="1544"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Городская</w:t>
            </w:r>
          </w:p>
        </w:tc>
        <w:tc>
          <w:tcPr>
            <w:tcW w:w="1436"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471</w:t>
            </w:r>
          </w:p>
        </w:tc>
        <w:tc>
          <w:tcPr>
            <w:tcW w:w="1435"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410</w:t>
            </w:r>
          </w:p>
        </w:tc>
        <w:tc>
          <w:tcPr>
            <w:tcW w:w="1356"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87</w:t>
            </w:r>
          </w:p>
        </w:tc>
        <w:tc>
          <w:tcPr>
            <w:tcW w:w="1508"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60</w:t>
            </w:r>
          </w:p>
        </w:tc>
        <w:tc>
          <w:tcPr>
            <w:tcW w:w="1423"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1</w:t>
            </w:r>
          </w:p>
        </w:tc>
        <w:tc>
          <w:tcPr>
            <w:tcW w:w="1435"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p>
        </w:tc>
      </w:tr>
      <w:tr w:rsidR="004943C8" w:rsidRPr="00AA2C2C" w:rsidTr="00C93B1D">
        <w:tc>
          <w:tcPr>
            <w:tcW w:w="1544"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Сельская</w:t>
            </w:r>
          </w:p>
        </w:tc>
        <w:tc>
          <w:tcPr>
            <w:tcW w:w="1436"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253</w:t>
            </w:r>
          </w:p>
        </w:tc>
        <w:tc>
          <w:tcPr>
            <w:tcW w:w="1435"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216</w:t>
            </w:r>
          </w:p>
        </w:tc>
        <w:tc>
          <w:tcPr>
            <w:tcW w:w="1356"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85</w:t>
            </w:r>
          </w:p>
        </w:tc>
        <w:tc>
          <w:tcPr>
            <w:tcW w:w="1508"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35</w:t>
            </w:r>
          </w:p>
        </w:tc>
        <w:tc>
          <w:tcPr>
            <w:tcW w:w="1423"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2</w:t>
            </w:r>
          </w:p>
        </w:tc>
        <w:tc>
          <w:tcPr>
            <w:tcW w:w="1435"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p>
        </w:tc>
      </w:tr>
      <w:tr w:rsidR="004943C8" w:rsidRPr="00AA2C2C" w:rsidTr="00C93B1D">
        <w:tc>
          <w:tcPr>
            <w:tcW w:w="1544"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Вечерняя</w:t>
            </w:r>
          </w:p>
        </w:tc>
        <w:tc>
          <w:tcPr>
            <w:tcW w:w="1436"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7</w:t>
            </w:r>
          </w:p>
        </w:tc>
        <w:tc>
          <w:tcPr>
            <w:tcW w:w="1435"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7</w:t>
            </w:r>
          </w:p>
        </w:tc>
        <w:tc>
          <w:tcPr>
            <w:tcW w:w="1356"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100</w:t>
            </w:r>
          </w:p>
        </w:tc>
        <w:tc>
          <w:tcPr>
            <w:tcW w:w="1508"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p>
        </w:tc>
        <w:tc>
          <w:tcPr>
            <w:tcW w:w="1423"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p>
        </w:tc>
        <w:tc>
          <w:tcPr>
            <w:tcW w:w="1435"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p>
        </w:tc>
      </w:tr>
      <w:tr w:rsidR="004943C8" w:rsidRPr="00AA2C2C" w:rsidTr="00C93B1D">
        <w:tc>
          <w:tcPr>
            <w:tcW w:w="1544"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ВСЕГО</w:t>
            </w:r>
          </w:p>
        </w:tc>
        <w:tc>
          <w:tcPr>
            <w:tcW w:w="1436"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731</w:t>
            </w:r>
          </w:p>
        </w:tc>
        <w:tc>
          <w:tcPr>
            <w:tcW w:w="1435"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633</w:t>
            </w:r>
          </w:p>
        </w:tc>
        <w:tc>
          <w:tcPr>
            <w:tcW w:w="1356"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87</w:t>
            </w:r>
          </w:p>
        </w:tc>
        <w:tc>
          <w:tcPr>
            <w:tcW w:w="1508"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95</w:t>
            </w:r>
          </w:p>
        </w:tc>
        <w:tc>
          <w:tcPr>
            <w:tcW w:w="1423"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3</w:t>
            </w:r>
          </w:p>
        </w:tc>
        <w:tc>
          <w:tcPr>
            <w:tcW w:w="1435"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p>
        </w:tc>
      </w:tr>
    </w:tbl>
    <w:p w:rsidR="004943C8" w:rsidRPr="00AA2C2C" w:rsidRDefault="004943C8" w:rsidP="00AA2C2C">
      <w:pPr>
        <w:ind w:firstLine="708"/>
        <w:jc w:val="both"/>
        <w:rPr>
          <w:rFonts w:ascii="Times New Roman" w:hAnsi="Times New Roman" w:cs="Times New Roman"/>
        </w:rPr>
      </w:pPr>
      <w:r w:rsidRPr="00AA2C2C">
        <w:rPr>
          <w:rFonts w:ascii="Times New Roman" w:hAnsi="Times New Roman" w:cs="Times New Roman"/>
        </w:rPr>
        <w:t xml:space="preserve">В муниципальных образовательных учреждениях сохраняется стабильно высокий образовательный уровень учителей: </w:t>
      </w:r>
      <w:smartTag w:uri="urn:schemas-microsoft-com:office:smarttags" w:element="metricconverter">
        <w:smartTagPr>
          <w:attr w:name="ProductID" w:val="2009 г"/>
        </w:smartTagPr>
        <w:r w:rsidRPr="00AA2C2C">
          <w:rPr>
            <w:rFonts w:ascii="Times New Roman" w:hAnsi="Times New Roman" w:cs="Times New Roman"/>
          </w:rPr>
          <w:t>2009 г</w:t>
        </w:r>
      </w:smartTag>
      <w:r w:rsidRPr="00AA2C2C">
        <w:rPr>
          <w:rFonts w:ascii="Times New Roman" w:hAnsi="Times New Roman" w:cs="Times New Roman"/>
        </w:rPr>
        <w:t xml:space="preserve">. – 85%  педагогов имели высшее образование, и в </w:t>
      </w:r>
      <w:smartTag w:uri="urn:schemas-microsoft-com:office:smarttags" w:element="metricconverter">
        <w:smartTagPr>
          <w:attr w:name="ProductID" w:val="2010 г"/>
        </w:smartTagPr>
        <w:r w:rsidRPr="00AA2C2C">
          <w:rPr>
            <w:rFonts w:ascii="Times New Roman" w:hAnsi="Times New Roman" w:cs="Times New Roman"/>
          </w:rPr>
          <w:t>2010 г</w:t>
        </w:r>
      </w:smartTag>
      <w:r w:rsidRPr="00AA2C2C">
        <w:rPr>
          <w:rFonts w:ascii="Times New Roman" w:hAnsi="Times New Roman" w:cs="Times New Roman"/>
        </w:rPr>
        <w:t>. – 87%.</w:t>
      </w:r>
    </w:p>
    <w:p w:rsidR="004943C8" w:rsidRPr="00AA2C2C" w:rsidRDefault="004943C8" w:rsidP="00AA2C2C">
      <w:pPr>
        <w:ind w:firstLine="708"/>
        <w:jc w:val="both"/>
        <w:rPr>
          <w:rFonts w:ascii="Times New Roman" w:hAnsi="Times New Roman" w:cs="Times New Roman"/>
        </w:rPr>
      </w:pPr>
      <w:r w:rsidRPr="00AA2C2C">
        <w:rPr>
          <w:rFonts w:ascii="Times New Roman" w:hAnsi="Times New Roman" w:cs="Times New Roman"/>
        </w:rPr>
        <w:t xml:space="preserve">Средний возраст в районе: у руководителей и заместителей – 47 лет, у педагогических работников – 44 года. </w:t>
      </w:r>
    </w:p>
    <w:p w:rsidR="004943C8" w:rsidRPr="00AA2C2C" w:rsidRDefault="004943C8" w:rsidP="00AA2C2C">
      <w:pPr>
        <w:ind w:firstLine="708"/>
        <w:jc w:val="both"/>
        <w:rPr>
          <w:rFonts w:ascii="Times New Roman" w:hAnsi="Times New Roman" w:cs="Times New Roman"/>
        </w:rPr>
      </w:pPr>
      <w:r w:rsidRPr="00AA2C2C">
        <w:rPr>
          <w:rFonts w:ascii="Times New Roman" w:hAnsi="Times New Roman" w:cs="Times New Roman"/>
        </w:rPr>
        <w:t xml:space="preserve">В </w:t>
      </w:r>
      <w:smartTag w:uri="urn:schemas-microsoft-com:office:smarttags" w:element="metricconverter">
        <w:smartTagPr>
          <w:attr w:name="ProductID" w:val="2009 г"/>
        </w:smartTagPr>
        <w:r w:rsidRPr="00AA2C2C">
          <w:rPr>
            <w:rFonts w:ascii="Times New Roman" w:hAnsi="Times New Roman" w:cs="Times New Roman"/>
          </w:rPr>
          <w:t>2009 г</w:t>
        </w:r>
      </w:smartTag>
      <w:r w:rsidRPr="00AA2C2C">
        <w:rPr>
          <w:rFonts w:ascii="Times New Roman" w:hAnsi="Times New Roman" w:cs="Times New Roman"/>
        </w:rPr>
        <w:t xml:space="preserve">. – 39 педагогов обучались заочно в высших учебных заведения, в </w:t>
      </w:r>
      <w:smartTag w:uri="urn:schemas-microsoft-com:office:smarttags" w:element="metricconverter">
        <w:smartTagPr>
          <w:attr w:name="ProductID" w:val="2010 г"/>
        </w:smartTagPr>
        <w:r w:rsidRPr="00AA2C2C">
          <w:rPr>
            <w:rFonts w:ascii="Times New Roman" w:hAnsi="Times New Roman" w:cs="Times New Roman"/>
          </w:rPr>
          <w:t>2010 г</w:t>
        </w:r>
      </w:smartTag>
      <w:r w:rsidRPr="00AA2C2C">
        <w:rPr>
          <w:rFonts w:ascii="Times New Roman" w:hAnsi="Times New Roman" w:cs="Times New Roman"/>
        </w:rPr>
        <w:t xml:space="preserve">. –  41 человек.         </w:t>
      </w:r>
    </w:p>
    <w:p w:rsidR="004943C8" w:rsidRPr="00AA2C2C" w:rsidRDefault="004943C8" w:rsidP="00AA2C2C">
      <w:pPr>
        <w:ind w:firstLine="708"/>
        <w:jc w:val="both"/>
        <w:rPr>
          <w:rFonts w:ascii="Times New Roman" w:hAnsi="Times New Roman" w:cs="Times New Roman"/>
        </w:rPr>
      </w:pPr>
      <w:r w:rsidRPr="00AA2C2C">
        <w:rPr>
          <w:rFonts w:ascii="Times New Roman" w:hAnsi="Times New Roman" w:cs="Times New Roman"/>
        </w:rPr>
        <w:t xml:space="preserve">Руководство сетью общеобразовательных учреждений осуществляют 35 директоров и 45 заместителей. В </w:t>
      </w:r>
      <w:smartTag w:uri="urn:schemas-microsoft-com:office:smarttags" w:element="metricconverter">
        <w:smartTagPr>
          <w:attr w:name="ProductID" w:val="2009 г"/>
        </w:smartTagPr>
        <w:r w:rsidRPr="00AA2C2C">
          <w:rPr>
            <w:rFonts w:ascii="Times New Roman" w:hAnsi="Times New Roman" w:cs="Times New Roman"/>
          </w:rPr>
          <w:t>2009 г</w:t>
        </w:r>
      </w:smartTag>
      <w:r w:rsidRPr="00AA2C2C">
        <w:rPr>
          <w:rFonts w:ascii="Times New Roman" w:hAnsi="Times New Roman" w:cs="Times New Roman"/>
        </w:rPr>
        <w:t xml:space="preserve">. 100% руководителей имеют высшее образование,  и в </w:t>
      </w:r>
      <w:smartTag w:uri="urn:schemas-microsoft-com:office:smarttags" w:element="metricconverter">
        <w:smartTagPr>
          <w:attr w:name="ProductID" w:val="2010 г"/>
        </w:smartTagPr>
        <w:r w:rsidRPr="00AA2C2C">
          <w:rPr>
            <w:rFonts w:ascii="Times New Roman" w:hAnsi="Times New Roman" w:cs="Times New Roman"/>
          </w:rPr>
          <w:t>2010 г</w:t>
        </w:r>
      </w:smartTag>
      <w:r w:rsidRPr="00AA2C2C">
        <w:rPr>
          <w:rFonts w:ascii="Times New Roman" w:hAnsi="Times New Roman" w:cs="Times New Roman"/>
        </w:rPr>
        <w:t xml:space="preserve">. – 100%;  86% руководителей образовательных учреждений составляют женщины; 35% руководителей пенсионного возраста. Необходимо создать резерв руководящих работников, спланировать обучение претендентов на руководящие должности на базе ИМЦ и НИРО квалификационные курсы, В системе дополнительного образования  работало 119 педагогических работников (в 2009 – 108 чел.) и 134 человека по совместительству (в 2009-164 чел.). </w:t>
      </w:r>
    </w:p>
    <w:p w:rsidR="004943C8" w:rsidRPr="00AA2C2C" w:rsidRDefault="004943C8" w:rsidP="00AA2C2C">
      <w:pPr>
        <w:ind w:firstLine="708"/>
        <w:jc w:val="both"/>
        <w:rPr>
          <w:rFonts w:ascii="Times New Roman" w:hAnsi="Times New Roman" w:cs="Times New Roman"/>
        </w:rPr>
      </w:pPr>
      <w:r w:rsidRPr="00AA2C2C">
        <w:rPr>
          <w:rFonts w:ascii="Times New Roman" w:hAnsi="Times New Roman" w:cs="Times New Roman"/>
        </w:rPr>
        <w:t xml:space="preserve">Увеличилось количество педагогов, выбывающих из системы образования: с  59 чел. в  </w:t>
      </w:r>
      <w:smartTag w:uri="urn:schemas-microsoft-com:office:smarttags" w:element="metricconverter">
        <w:smartTagPr>
          <w:attr w:name="ProductID" w:val="2009 г"/>
        </w:smartTagPr>
        <w:r w:rsidRPr="00AA2C2C">
          <w:rPr>
            <w:rFonts w:ascii="Times New Roman" w:hAnsi="Times New Roman" w:cs="Times New Roman"/>
          </w:rPr>
          <w:t>2009 г</w:t>
        </w:r>
      </w:smartTag>
      <w:r w:rsidRPr="00AA2C2C">
        <w:rPr>
          <w:rFonts w:ascii="Times New Roman" w:hAnsi="Times New Roman" w:cs="Times New Roman"/>
        </w:rPr>
        <w:t xml:space="preserve">, . до 101 чел. в </w:t>
      </w:r>
      <w:smartTag w:uri="urn:schemas-microsoft-com:office:smarttags" w:element="metricconverter">
        <w:smartTagPr>
          <w:attr w:name="ProductID" w:val="2010 г"/>
        </w:smartTagPr>
        <w:r w:rsidRPr="00AA2C2C">
          <w:rPr>
            <w:rFonts w:ascii="Times New Roman" w:hAnsi="Times New Roman" w:cs="Times New Roman"/>
          </w:rPr>
          <w:t>2010 г</w:t>
        </w:r>
      </w:smartTag>
      <w:r w:rsidRPr="00AA2C2C">
        <w:rPr>
          <w:rFonts w:ascii="Times New Roman" w:hAnsi="Times New Roman" w:cs="Times New Roman"/>
        </w:rPr>
        <w:t xml:space="preserve">. Из них 46 выбыли в связи с уходом на пенсию.  Восполнение педагогических кадров в системе образования городского округа город Бор осуществляется  за счет прибытия учителей из других регионов: в  </w:t>
      </w:r>
      <w:smartTag w:uri="urn:schemas-microsoft-com:office:smarttags" w:element="metricconverter">
        <w:smartTagPr>
          <w:attr w:name="ProductID" w:val="2009 г"/>
        </w:smartTagPr>
        <w:r w:rsidRPr="00AA2C2C">
          <w:rPr>
            <w:rFonts w:ascii="Times New Roman" w:hAnsi="Times New Roman" w:cs="Times New Roman"/>
          </w:rPr>
          <w:t>2009 г</w:t>
        </w:r>
      </w:smartTag>
      <w:r w:rsidRPr="00AA2C2C">
        <w:rPr>
          <w:rFonts w:ascii="Times New Roman" w:hAnsi="Times New Roman" w:cs="Times New Roman"/>
        </w:rPr>
        <w:t xml:space="preserve">. – 2 чел.. в </w:t>
      </w:r>
      <w:smartTag w:uri="urn:schemas-microsoft-com:office:smarttags" w:element="metricconverter">
        <w:smartTagPr>
          <w:attr w:name="ProductID" w:val="2010 г"/>
        </w:smartTagPr>
        <w:r w:rsidRPr="00AA2C2C">
          <w:rPr>
            <w:rFonts w:ascii="Times New Roman" w:hAnsi="Times New Roman" w:cs="Times New Roman"/>
          </w:rPr>
          <w:t>2010 г</w:t>
        </w:r>
      </w:smartTag>
      <w:r w:rsidRPr="00AA2C2C">
        <w:rPr>
          <w:rFonts w:ascii="Times New Roman" w:hAnsi="Times New Roman" w:cs="Times New Roman"/>
        </w:rPr>
        <w:t xml:space="preserve">. – 5 чел.;  из других ведомств: в  </w:t>
      </w:r>
      <w:smartTag w:uri="urn:schemas-microsoft-com:office:smarttags" w:element="metricconverter">
        <w:smartTagPr>
          <w:attr w:name="ProductID" w:val="2009 г"/>
        </w:smartTagPr>
        <w:r w:rsidRPr="00AA2C2C">
          <w:rPr>
            <w:rFonts w:ascii="Times New Roman" w:hAnsi="Times New Roman" w:cs="Times New Roman"/>
          </w:rPr>
          <w:t>2009 г</w:t>
        </w:r>
      </w:smartTag>
      <w:r w:rsidRPr="00AA2C2C">
        <w:rPr>
          <w:rFonts w:ascii="Times New Roman" w:hAnsi="Times New Roman" w:cs="Times New Roman"/>
        </w:rPr>
        <w:t xml:space="preserve">. – 17  чел., в </w:t>
      </w:r>
      <w:smartTag w:uri="urn:schemas-microsoft-com:office:smarttags" w:element="metricconverter">
        <w:smartTagPr>
          <w:attr w:name="ProductID" w:val="2010 г"/>
        </w:smartTagPr>
        <w:r w:rsidRPr="00AA2C2C">
          <w:rPr>
            <w:rFonts w:ascii="Times New Roman" w:hAnsi="Times New Roman" w:cs="Times New Roman"/>
          </w:rPr>
          <w:t>2010 г</w:t>
        </w:r>
      </w:smartTag>
      <w:r w:rsidRPr="00AA2C2C">
        <w:rPr>
          <w:rFonts w:ascii="Times New Roman" w:hAnsi="Times New Roman" w:cs="Times New Roman"/>
        </w:rPr>
        <w:t xml:space="preserve">. –  15 чел.; а также молодых специалистов: в </w:t>
      </w:r>
      <w:smartTag w:uri="urn:schemas-microsoft-com:office:smarttags" w:element="metricconverter">
        <w:smartTagPr>
          <w:attr w:name="ProductID" w:val="2009 г"/>
        </w:smartTagPr>
        <w:r w:rsidRPr="00AA2C2C">
          <w:rPr>
            <w:rFonts w:ascii="Times New Roman" w:hAnsi="Times New Roman" w:cs="Times New Roman"/>
          </w:rPr>
          <w:t>2009 г</w:t>
        </w:r>
      </w:smartTag>
      <w:r w:rsidRPr="00AA2C2C">
        <w:rPr>
          <w:rFonts w:ascii="Times New Roman" w:hAnsi="Times New Roman" w:cs="Times New Roman"/>
        </w:rPr>
        <w:t xml:space="preserve">. – 36 чел.,  в </w:t>
      </w:r>
      <w:smartTag w:uri="urn:schemas-microsoft-com:office:smarttags" w:element="metricconverter">
        <w:smartTagPr>
          <w:attr w:name="ProductID" w:val="2010 г"/>
        </w:smartTagPr>
        <w:r w:rsidRPr="00AA2C2C">
          <w:rPr>
            <w:rFonts w:ascii="Times New Roman" w:hAnsi="Times New Roman" w:cs="Times New Roman"/>
          </w:rPr>
          <w:t>2010 г</w:t>
        </w:r>
      </w:smartTag>
      <w:r w:rsidRPr="00AA2C2C">
        <w:rPr>
          <w:rFonts w:ascii="Times New Roman" w:hAnsi="Times New Roman" w:cs="Times New Roman"/>
        </w:rPr>
        <w:t>. – 17 чел., в том числе студентов, обучающихся по целевым направлениям (</w:t>
      </w:r>
      <w:smartTag w:uri="urn:schemas-microsoft-com:office:smarttags" w:element="metricconverter">
        <w:smartTagPr>
          <w:attr w:name="ProductID" w:val="2009 г"/>
        </w:smartTagPr>
        <w:r w:rsidRPr="00AA2C2C">
          <w:rPr>
            <w:rFonts w:ascii="Times New Roman" w:hAnsi="Times New Roman" w:cs="Times New Roman"/>
          </w:rPr>
          <w:t>2009 г</w:t>
        </w:r>
      </w:smartTag>
      <w:r w:rsidRPr="00AA2C2C">
        <w:rPr>
          <w:rFonts w:ascii="Times New Roman" w:hAnsi="Times New Roman" w:cs="Times New Roman"/>
        </w:rPr>
        <w:t xml:space="preserve">. – 6 чел., </w:t>
      </w:r>
      <w:smartTag w:uri="urn:schemas-microsoft-com:office:smarttags" w:element="metricconverter">
        <w:smartTagPr>
          <w:attr w:name="ProductID" w:val="2010 г"/>
        </w:smartTagPr>
        <w:r w:rsidRPr="00AA2C2C">
          <w:rPr>
            <w:rFonts w:ascii="Times New Roman" w:hAnsi="Times New Roman" w:cs="Times New Roman"/>
          </w:rPr>
          <w:t>2010 г</w:t>
        </w:r>
      </w:smartTag>
      <w:r w:rsidRPr="00AA2C2C">
        <w:rPr>
          <w:rFonts w:ascii="Times New Roman" w:hAnsi="Times New Roman" w:cs="Times New Roman"/>
        </w:rPr>
        <w:t xml:space="preserve">. –2  чел). </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ab/>
        <w:t>В целях обеспечения образовательных учреждений квалифицированными специалистами, владеющими инновационными технологиями обучения и воспитания,  в 2010 году в рамках программы «Педагогические кадры» на целевое обучение в педагогические вузы принято  - 5 человек: 1 студент – на дневную форму обучения, 4 – на заочную (в 2009 году – 2 чел. на дневную форму обучения, 2 чел.- на заочную).</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ab/>
        <w:t xml:space="preserve">В городском округе сложились система муниципальных профессиональных конкурсов, укрепляющих престиж профессии учителя и директора, а также система поддержки профессионального развития и распространения опыта и учебно-методических материалов </w:t>
      </w:r>
      <w:r w:rsidRPr="00AA2C2C">
        <w:rPr>
          <w:rFonts w:ascii="Times New Roman" w:hAnsi="Times New Roman" w:cs="Times New Roman"/>
        </w:rPr>
        <w:lastRenderedPageBreak/>
        <w:t>лучших учителей, прежде всего через объединения учителей, областные и всероссийские конференции, фестивали, семинары, через Интернет.</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ab/>
        <w:t>В будущем эти конкурсы должны быть сохранены и значительно расширены по категориям участников.</w:t>
      </w:r>
    </w:p>
    <w:p w:rsidR="004943C8" w:rsidRPr="00AA2C2C" w:rsidRDefault="004943C8" w:rsidP="00AA2C2C">
      <w:pPr>
        <w:autoSpaceDE w:val="0"/>
        <w:autoSpaceDN w:val="0"/>
        <w:adjustRightInd w:val="0"/>
        <w:jc w:val="both"/>
        <w:rPr>
          <w:rFonts w:ascii="Times New Roman" w:hAnsi="Times New Roman" w:cs="Times New Roman"/>
        </w:rPr>
      </w:pPr>
      <w:r w:rsidRPr="00AA2C2C">
        <w:rPr>
          <w:rFonts w:ascii="Times New Roman" w:hAnsi="Times New Roman" w:cs="Times New Roman"/>
        </w:rPr>
        <w:tab/>
        <w:t>В системе повышения квалификации педагогических кадров ежегодно участвует не менее трети педагогов. При этом директора и лучшие учителя должны иметь возможность обучаться в других регионах, чтобы иметь представление об инновационном опыте соседей.</w:t>
      </w:r>
      <w:r w:rsidRPr="00AA2C2C">
        <w:rPr>
          <w:rFonts w:ascii="Times New Roman" w:hAnsi="Times New Roman" w:cs="Times New Roman"/>
        </w:rPr>
        <w:br/>
      </w:r>
      <w:r w:rsidRPr="00AA2C2C">
        <w:rPr>
          <w:rFonts w:ascii="Times New Roman" w:hAnsi="Times New Roman" w:cs="Times New Roman"/>
        </w:rPr>
        <w:tab/>
        <w:t xml:space="preserve">Необходимо также ввести практику, когда учитель обязан не реже 1 раза в </w:t>
      </w:r>
      <w:r w:rsidRPr="00AA2C2C">
        <w:rPr>
          <w:rFonts w:ascii="Times New Roman" w:hAnsi="Times New Roman" w:cs="Times New Roman"/>
          <w:i/>
          <w:iCs/>
        </w:rPr>
        <w:t xml:space="preserve">5 </w:t>
      </w:r>
      <w:r w:rsidRPr="00AA2C2C">
        <w:rPr>
          <w:rFonts w:ascii="Times New Roman" w:hAnsi="Times New Roman" w:cs="Times New Roman"/>
        </w:rPr>
        <w:t>лет подтверждать соответствие современным требованиям к квалификации с обязательным получением соответствующего сертификата, что будет стимулировать обновление программ повышения квалификации.</w:t>
      </w:r>
    </w:p>
    <w:p w:rsidR="004943C8" w:rsidRPr="00AA2C2C" w:rsidRDefault="004943C8" w:rsidP="00AA2C2C">
      <w:pPr>
        <w:autoSpaceDE w:val="0"/>
        <w:autoSpaceDN w:val="0"/>
        <w:adjustRightInd w:val="0"/>
        <w:jc w:val="both"/>
        <w:rPr>
          <w:rFonts w:ascii="Times New Roman" w:hAnsi="Times New Roman" w:cs="Times New Roman"/>
        </w:rPr>
      </w:pPr>
      <w:r w:rsidRPr="00AA2C2C">
        <w:rPr>
          <w:rFonts w:ascii="Times New Roman" w:hAnsi="Times New Roman" w:cs="Times New Roman"/>
        </w:rPr>
        <w:tab/>
        <w:t>Основной задачей системы методической поддержки должно быть планирование траектории развития каждого педагога, включающей его самообразование, знакомство с опытом работы коллег, обучение в системе дополнительного профессионального и последипломного образования.</w:t>
      </w:r>
    </w:p>
    <w:p w:rsidR="004943C8" w:rsidRPr="00AA2C2C" w:rsidRDefault="004943C8" w:rsidP="00AA2C2C">
      <w:pPr>
        <w:pStyle w:val="ae"/>
        <w:jc w:val="left"/>
        <w:rPr>
          <w:rFonts w:ascii="Times New Roman" w:hAnsi="Times New Roman" w:cs="Times New Roman"/>
          <w:b w:val="0"/>
        </w:rPr>
      </w:pPr>
      <w:r w:rsidRPr="00AA2C2C">
        <w:rPr>
          <w:rFonts w:ascii="Times New Roman" w:hAnsi="Times New Roman" w:cs="Times New Roman"/>
          <w:b w:val="0"/>
        </w:rPr>
        <w:t>2. Задачи проекта:</w:t>
      </w:r>
    </w:p>
    <w:p w:rsidR="004943C8" w:rsidRPr="00AA2C2C" w:rsidRDefault="004943C8" w:rsidP="00AA2C2C">
      <w:pPr>
        <w:numPr>
          <w:ilvl w:val="0"/>
          <w:numId w:val="18"/>
        </w:numPr>
        <w:ind w:left="0"/>
        <w:jc w:val="both"/>
        <w:rPr>
          <w:rFonts w:ascii="Times New Roman" w:hAnsi="Times New Roman" w:cs="Times New Roman"/>
        </w:rPr>
      </w:pPr>
      <w:r w:rsidRPr="00AA2C2C">
        <w:rPr>
          <w:rFonts w:ascii="Times New Roman" w:hAnsi="Times New Roman" w:cs="Times New Roman"/>
        </w:rPr>
        <w:t>Введение новой системы аттестации педагогических работников ОУ городского округа г. Бор;</w:t>
      </w:r>
    </w:p>
    <w:p w:rsidR="004943C8" w:rsidRPr="00AA2C2C" w:rsidRDefault="004943C8" w:rsidP="00AA2C2C">
      <w:pPr>
        <w:numPr>
          <w:ilvl w:val="0"/>
          <w:numId w:val="18"/>
        </w:numPr>
        <w:ind w:left="0"/>
        <w:jc w:val="both"/>
        <w:rPr>
          <w:rFonts w:ascii="Times New Roman" w:hAnsi="Times New Roman" w:cs="Times New Roman"/>
        </w:rPr>
      </w:pPr>
      <w:r w:rsidRPr="00AA2C2C">
        <w:rPr>
          <w:rFonts w:ascii="Times New Roman" w:hAnsi="Times New Roman" w:cs="Times New Roman"/>
        </w:rPr>
        <w:t xml:space="preserve">  Оптимизация сети ОУ, приведение в соответствие с требованиями численности педагогических работников;</w:t>
      </w:r>
    </w:p>
    <w:p w:rsidR="004943C8" w:rsidRPr="00AA2C2C" w:rsidRDefault="004943C8" w:rsidP="00AA2C2C">
      <w:pPr>
        <w:numPr>
          <w:ilvl w:val="0"/>
          <w:numId w:val="18"/>
        </w:numPr>
        <w:ind w:left="0"/>
        <w:jc w:val="both"/>
        <w:rPr>
          <w:rFonts w:ascii="Times New Roman" w:hAnsi="Times New Roman" w:cs="Times New Roman"/>
        </w:rPr>
      </w:pPr>
      <w:r w:rsidRPr="00AA2C2C">
        <w:rPr>
          <w:rFonts w:ascii="Times New Roman" w:hAnsi="Times New Roman" w:cs="Times New Roman"/>
        </w:rPr>
        <w:t>Обеспечение потребности в квалифицированных педагогических кадрах;</w:t>
      </w:r>
    </w:p>
    <w:p w:rsidR="004943C8" w:rsidRPr="00AA2C2C" w:rsidRDefault="004943C8" w:rsidP="00AA2C2C">
      <w:pPr>
        <w:numPr>
          <w:ilvl w:val="0"/>
          <w:numId w:val="18"/>
        </w:numPr>
        <w:ind w:left="0"/>
        <w:jc w:val="both"/>
        <w:rPr>
          <w:rFonts w:ascii="Times New Roman" w:hAnsi="Times New Roman" w:cs="Times New Roman"/>
        </w:rPr>
      </w:pPr>
      <w:r w:rsidRPr="00AA2C2C">
        <w:rPr>
          <w:rFonts w:ascii="Times New Roman" w:hAnsi="Times New Roman" w:cs="Times New Roman"/>
        </w:rPr>
        <w:t>Обеспечение повышения квалификации педагогов с периодичностью не реже одного раза в 5 лет;</w:t>
      </w:r>
    </w:p>
    <w:p w:rsidR="004943C8" w:rsidRPr="00AA2C2C" w:rsidRDefault="004943C8" w:rsidP="00AA2C2C">
      <w:pPr>
        <w:numPr>
          <w:ilvl w:val="0"/>
          <w:numId w:val="18"/>
        </w:numPr>
        <w:ind w:left="0"/>
        <w:jc w:val="both"/>
        <w:rPr>
          <w:rFonts w:ascii="Times New Roman" w:hAnsi="Times New Roman" w:cs="Times New Roman"/>
        </w:rPr>
      </w:pPr>
      <w:r w:rsidRPr="00AA2C2C">
        <w:rPr>
          <w:rFonts w:ascii="Times New Roman" w:hAnsi="Times New Roman" w:cs="Times New Roman"/>
        </w:rPr>
        <w:t>Создание системы формирования управленческого резерва муниципальной системы образования;</w:t>
      </w:r>
    </w:p>
    <w:p w:rsidR="004943C8" w:rsidRPr="00AA2C2C" w:rsidRDefault="004943C8" w:rsidP="00AA2C2C">
      <w:pPr>
        <w:pStyle w:val="ae"/>
        <w:numPr>
          <w:ilvl w:val="0"/>
          <w:numId w:val="18"/>
        </w:numPr>
        <w:ind w:left="0"/>
        <w:jc w:val="left"/>
        <w:rPr>
          <w:rFonts w:ascii="Times New Roman" w:hAnsi="Times New Roman" w:cs="Times New Roman"/>
          <w:b w:val="0"/>
        </w:rPr>
      </w:pPr>
      <w:r w:rsidRPr="00AA2C2C">
        <w:rPr>
          <w:rFonts w:ascii="Times New Roman" w:hAnsi="Times New Roman" w:cs="Times New Roman"/>
          <w:b w:val="0"/>
        </w:rPr>
        <w:t>Расширение форм сетевого взаимодействия педагогических работников ОУ.</w:t>
      </w:r>
    </w:p>
    <w:p w:rsidR="004943C8" w:rsidRPr="00AA2C2C" w:rsidRDefault="004943C8" w:rsidP="00AA2C2C">
      <w:pPr>
        <w:pStyle w:val="ae"/>
        <w:numPr>
          <w:ilvl w:val="0"/>
          <w:numId w:val="18"/>
        </w:numPr>
        <w:ind w:left="0"/>
        <w:jc w:val="left"/>
        <w:rPr>
          <w:rFonts w:ascii="Times New Roman" w:hAnsi="Times New Roman" w:cs="Times New Roman"/>
          <w:b w:val="0"/>
        </w:rPr>
      </w:pPr>
      <w:r w:rsidRPr="00AA2C2C">
        <w:rPr>
          <w:rFonts w:ascii="Times New Roman" w:hAnsi="Times New Roman" w:cs="Times New Roman"/>
          <w:b w:val="0"/>
        </w:rPr>
        <w:t>Научно-исследовательское и научно-методическое обеспечение повышения качества образования в городском округе г. Бор, формирование конкурентоспособной системы непрерывного образования.</w:t>
      </w:r>
    </w:p>
    <w:p w:rsidR="004943C8" w:rsidRPr="00AA2C2C" w:rsidRDefault="004943C8" w:rsidP="00AA2C2C">
      <w:pPr>
        <w:rPr>
          <w:rFonts w:ascii="Times New Roman" w:hAnsi="Times New Roman" w:cs="Times New Roman"/>
          <w:bCs/>
        </w:rPr>
      </w:pPr>
    </w:p>
    <w:p w:rsidR="004943C8" w:rsidRPr="00AA2C2C" w:rsidRDefault="004943C8" w:rsidP="00AA2C2C">
      <w:pPr>
        <w:rPr>
          <w:rFonts w:ascii="Times New Roman" w:hAnsi="Times New Roman" w:cs="Times New Roman"/>
          <w:bCs/>
        </w:rPr>
      </w:pPr>
      <w:r w:rsidRPr="00AA2C2C">
        <w:rPr>
          <w:rFonts w:ascii="Times New Roman" w:hAnsi="Times New Roman" w:cs="Times New Roman"/>
          <w:bCs/>
        </w:rPr>
        <w:t>3.План мероприятий по  реализации проекта.</w:t>
      </w:r>
    </w:p>
    <w:p w:rsidR="004943C8" w:rsidRPr="00AA2C2C" w:rsidRDefault="004943C8" w:rsidP="00AA2C2C">
      <w:pPr>
        <w:rPr>
          <w:rFonts w:ascii="Times New Roman" w:hAnsi="Times New Roman" w:cs="Times New Roman"/>
          <w:bCs/>
        </w:rPr>
      </w:pPr>
    </w:p>
    <w:tbl>
      <w:tblPr>
        <w:tblW w:w="51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2"/>
        <w:gridCol w:w="4394"/>
        <w:gridCol w:w="1151"/>
        <w:gridCol w:w="1622"/>
        <w:gridCol w:w="641"/>
        <w:gridCol w:w="706"/>
        <w:gridCol w:w="704"/>
        <w:gridCol w:w="588"/>
      </w:tblGrid>
      <w:tr w:rsidR="009E52F0" w:rsidRPr="009248F4" w:rsidTr="00B04F10">
        <w:trPr>
          <w:cantSplit/>
          <w:trHeight w:val="20"/>
        </w:trPr>
        <w:tc>
          <w:tcPr>
            <w:tcW w:w="211" w:type="pct"/>
            <w:vMerge w:val="restar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jc w:val="center"/>
              <w:rPr>
                <w:rFonts w:ascii="Times New Roman" w:hAnsi="Times New Roman" w:cs="Times New Roman"/>
                <w:bCs/>
              </w:rPr>
            </w:pPr>
            <w:r w:rsidRPr="009248F4">
              <w:rPr>
                <w:rFonts w:ascii="Times New Roman" w:hAnsi="Times New Roman" w:cs="Times New Roman"/>
                <w:bCs/>
                <w:sz w:val="22"/>
                <w:szCs w:val="22"/>
              </w:rPr>
              <w:t>№</w:t>
            </w:r>
          </w:p>
          <w:p w:rsidR="004943C8" w:rsidRPr="009248F4" w:rsidRDefault="004943C8" w:rsidP="00AA2C2C">
            <w:pPr>
              <w:jc w:val="center"/>
              <w:rPr>
                <w:rFonts w:ascii="Times New Roman" w:hAnsi="Times New Roman" w:cs="Times New Roman"/>
                <w:bCs/>
              </w:rPr>
            </w:pPr>
            <w:r w:rsidRPr="009248F4">
              <w:rPr>
                <w:rFonts w:ascii="Times New Roman" w:hAnsi="Times New Roman" w:cs="Times New Roman"/>
                <w:bCs/>
                <w:sz w:val="22"/>
                <w:szCs w:val="22"/>
              </w:rPr>
              <w:t>п/п</w:t>
            </w:r>
          </w:p>
        </w:tc>
        <w:tc>
          <w:tcPr>
            <w:tcW w:w="2146" w:type="pct"/>
            <w:vMerge w:val="restar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jc w:val="center"/>
              <w:rPr>
                <w:rFonts w:ascii="Times New Roman" w:hAnsi="Times New Roman" w:cs="Times New Roman"/>
                <w:bCs/>
              </w:rPr>
            </w:pPr>
            <w:r w:rsidRPr="009248F4">
              <w:rPr>
                <w:rFonts w:ascii="Times New Roman" w:hAnsi="Times New Roman" w:cs="Times New Roman"/>
                <w:bCs/>
                <w:sz w:val="22"/>
                <w:szCs w:val="22"/>
              </w:rPr>
              <w:t xml:space="preserve">Мероприятия </w:t>
            </w:r>
          </w:p>
        </w:tc>
        <w:tc>
          <w:tcPr>
            <w:tcW w:w="562" w:type="pct"/>
            <w:vMerge w:val="restar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jc w:val="center"/>
              <w:rPr>
                <w:rFonts w:ascii="Times New Roman" w:hAnsi="Times New Roman" w:cs="Times New Roman"/>
                <w:bCs/>
              </w:rPr>
            </w:pPr>
            <w:r w:rsidRPr="009248F4">
              <w:rPr>
                <w:rFonts w:ascii="Times New Roman" w:hAnsi="Times New Roman" w:cs="Times New Roman"/>
                <w:bCs/>
                <w:sz w:val="22"/>
                <w:szCs w:val="22"/>
              </w:rPr>
              <w:t>Срок выполнения</w:t>
            </w:r>
          </w:p>
        </w:tc>
        <w:tc>
          <w:tcPr>
            <w:tcW w:w="792" w:type="pct"/>
            <w:vMerge w:val="restar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jc w:val="center"/>
              <w:rPr>
                <w:rFonts w:ascii="Times New Roman" w:hAnsi="Times New Roman" w:cs="Times New Roman"/>
                <w:bCs/>
              </w:rPr>
            </w:pPr>
            <w:r w:rsidRPr="009248F4">
              <w:rPr>
                <w:rFonts w:ascii="Times New Roman" w:hAnsi="Times New Roman" w:cs="Times New Roman"/>
                <w:bCs/>
                <w:sz w:val="22"/>
                <w:szCs w:val="22"/>
              </w:rPr>
              <w:t>Ответственные исполнители</w:t>
            </w:r>
          </w:p>
        </w:tc>
        <w:tc>
          <w:tcPr>
            <w:tcW w:w="1289" w:type="pct"/>
            <w:gridSpan w:val="4"/>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rPr>
                <w:rFonts w:ascii="Times New Roman" w:hAnsi="Times New Roman" w:cs="Times New Roman"/>
                <w:bCs/>
              </w:rPr>
            </w:pPr>
            <w:r w:rsidRPr="009248F4">
              <w:rPr>
                <w:rFonts w:ascii="Times New Roman" w:hAnsi="Times New Roman" w:cs="Times New Roman"/>
                <w:bCs/>
                <w:sz w:val="22"/>
                <w:szCs w:val="22"/>
              </w:rPr>
              <w:t>Предполагаемые объёмы финансирования (тыс. рублей)</w:t>
            </w:r>
          </w:p>
        </w:tc>
      </w:tr>
      <w:tr w:rsidR="009E52F0" w:rsidRPr="009248F4" w:rsidTr="00B04F10">
        <w:trPr>
          <w:cantSplit/>
          <w:trHeight w:val="20"/>
        </w:trPr>
        <w:tc>
          <w:tcPr>
            <w:tcW w:w="211" w:type="pct"/>
            <w:vMerge/>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rPr>
                <w:rFonts w:ascii="Times New Roman" w:hAnsi="Times New Roman" w:cs="Times New Roman"/>
                <w:bCs/>
              </w:rPr>
            </w:pPr>
          </w:p>
        </w:tc>
        <w:tc>
          <w:tcPr>
            <w:tcW w:w="2146" w:type="pct"/>
            <w:vMerge/>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rPr>
                <w:rFonts w:ascii="Times New Roman" w:hAnsi="Times New Roman" w:cs="Times New Roman"/>
                <w:bCs/>
              </w:rPr>
            </w:pPr>
          </w:p>
        </w:tc>
        <w:tc>
          <w:tcPr>
            <w:tcW w:w="562" w:type="pct"/>
            <w:vMerge/>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rPr>
                <w:rFonts w:ascii="Times New Roman" w:hAnsi="Times New Roman" w:cs="Times New Roman"/>
                <w:bCs/>
              </w:rPr>
            </w:pPr>
          </w:p>
        </w:tc>
        <w:tc>
          <w:tcPr>
            <w:tcW w:w="792" w:type="pct"/>
            <w:vMerge/>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rPr>
                <w:rFonts w:ascii="Times New Roman" w:hAnsi="Times New Roman" w:cs="Times New Roman"/>
                <w:bCs/>
              </w:rPr>
            </w:pPr>
          </w:p>
        </w:tc>
        <w:tc>
          <w:tcPr>
            <w:tcW w:w="313"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jc w:val="center"/>
              <w:rPr>
                <w:rFonts w:ascii="Times New Roman" w:hAnsi="Times New Roman" w:cs="Times New Roman"/>
                <w:bCs/>
              </w:rPr>
            </w:pPr>
            <w:r w:rsidRPr="009248F4">
              <w:rPr>
                <w:rFonts w:ascii="Times New Roman" w:hAnsi="Times New Roman" w:cs="Times New Roman"/>
                <w:bCs/>
                <w:sz w:val="22"/>
                <w:szCs w:val="22"/>
              </w:rPr>
              <w:t>2012 год</w:t>
            </w:r>
          </w:p>
        </w:tc>
        <w:tc>
          <w:tcPr>
            <w:tcW w:w="345"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jc w:val="center"/>
              <w:rPr>
                <w:rFonts w:ascii="Times New Roman" w:hAnsi="Times New Roman" w:cs="Times New Roman"/>
                <w:bCs/>
              </w:rPr>
            </w:pPr>
            <w:r w:rsidRPr="009248F4">
              <w:rPr>
                <w:rFonts w:ascii="Times New Roman" w:hAnsi="Times New Roman" w:cs="Times New Roman"/>
                <w:bCs/>
                <w:sz w:val="22"/>
                <w:szCs w:val="22"/>
              </w:rPr>
              <w:t>2013 год</w:t>
            </w:r>
          </w:p>
        </w:tc>
        <w:tc>
          <w:tcPr>
            <w:tcW w:w="344"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jc w:val="center"/>
              <w:rPr>
                <w:rFonts w:ascii="Times New Roman" w:hAnsi="Times New Roman" w:cs="Times New Roman"/>
                <w:bCs/>
              </w:rPr>
            </w:pPr>
            <w:r w:rsidRPr="009248F4">
              <w:rPr>
                <w:rFonts w:ascii="Times New Roman" w:hAnsi="Times New Roman" w:cs="Times New Roman"/>
                <w:bCs/>
                <w:sz w:val="22"/>
                <w:szCs w:val="22"/>
              </w:rPr>
              <w:t>2014 год</w:t>
            </w:r>
          </w:p>
        </w:tc>
        <w:tc>
          <w:tcPr>
            <w:tcW w:w="286"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rPr>
                <w:rFonts w:ascii="Times New Roman" w:hAnsi="Times New Roman" w:cs="Times New Roman"/>
                <w:bCs/>
              </w:rPr>
            </w:pPr>
            <w:r w:rsidRPr="009248F4">
              <w:rPr>
                <w:rFonts w:ascii="Times New Roman" w:hAnsi="Times New Roman" w:cs="Times New Roman"/>
                <w:bCs/>
                <w:sz w:val="22"/>
                <w:szCs w:val="22"/>
              </w:rPr>
              <w:t>2015</w:t>
            </w:r>
          </w:p>
          <w:p w:rsidR="004943C8" w:rsidRPr="009248F4" w:rsidRDefault="004943C8" w:rsidP="00AA2C2C">
            <w:pPr>
              <w:rPr>
                <w:rFonts w:ascii="Times New Roman" w:hAnsi="Times New Roman" w:cs="Times New Roman"/>
                <w:bCs/>
              </w:rPr>
            </w:pPr>
            <w:r w:rsidRPr="009248F4">
              <w:rPr>
                <w:rFonts w:ascii="Times New Roman" w:hAnsi="Times New Roman" w:cs="Times New Roman"/>
                <w:bCs/>
                <w:sz w:val="22"/>
                <w:szCs w:val="22"/>
              </w:rPr>
              <w:t>год</w:t>
            </w:r>
          </w:p>
        </w:tc>
      </w:tr>
      <w:tr w:rsidR="009E52F0" w:rsidRPr="009248F4" w:rsidTr="00B04F10">
        <w:trPr>
          <w:cantSplit/>
          <w:trHeight w:val="20"/>
        </w:trPr>
        <w:tc>
          <w:tcPr>
            <w:tcW w:w="211" w:type="pct"/>
            <w:vMerge w:val="restar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9E52F0" w:rsidP="009E52F0">
            <w:pPr>
              <w:jc w:val="center"/>
              <w:rPr>
                <w:rFonts w:ascii="Times New Roman" w:hAnsi="Times New Roman" w:cs="Times New Roman"/>
              </w:rPr>
            </w:pPr>
            <w:r w:rsidRPr="009248F4">
              <w:rPr>
                <w:rFonts w:ascii="Times New Roman" w:hAnsi="Times New Roman" w:cs="Times New Roman"/>
                <w:sz w:val="22"/>
                <w:szCs w:val="22"/>
              </w:rPr>
              <w:t>1.</w:t>
            </w:r>
          </w:p>
        </w:tc>
        <w:tc>
          <w:tcPr>
            <w:tcW w:w="2146"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9E52F0">
            <w:pPr>
              <w:autoSpaceDE w:val="0"/>
              <w:autoSpaceDN w:val="0"/>
              <w:adjustRightInd w:val="0"/>
              <w:rPr>
                <w:rFonts w:ascii="Times New Roman" w:hAnsi="Times New Roman" w:cs="Times New Roman"/>
              </w:rPr>
            </w:pPr>
            <w:r w:rsidRPr="009248F4">
              <w:rPr>
                <w:rFonts w:ascii="Times New Roman" w:hAnsi="Times New Roman" w:cs="Times New Roman"/>
                <w:sz w:val="22"/>
                <w:szCs w:val="22"/>
              </w:rPr>
              <w:t>Обеспечение потребности системы образования в</w:t>
            </w:r>
            <w:r w:rsidR="009E52F0" w:rsidRPr="009248F4">
              <w:rPr>
                <w:rFonts w:ascii="Times New Roman" w:hAnsi="Times New Roman" w:cs="Times New Roman"/>
                <w:sz w:val="22"/>
                <w:szCs w:val="22"/>
              </w:rPr>
              <w:t xml:space="preserve"> </w:t>
            </w:r>
            <w:r w:rsidRPr="009248F4">
              <w:rPr>
                <w:rFonts w:ascii="Times New Roman" w:hAnsi="Times New Roman" w:cs="Times New Roman"/>
                <w:sz w:val="22"/>
                <w:szCs w:val="22"/>
              </w:rPr>
              <w:t>педагогических кадрах:</w:t>
            </w:r>
          </w:p>
        </w:tc>
        <w:tc>
          <w:tcPr>
            <w:tcW w:w="562"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jc w:val="center"/>
              <w:rPr>
                <w:rFonts w:ascii="Times New Roman" w:hAnsi="Times New Roman" w:cs="Times New Roman"/>
                <w:i/>
              </w:rPr>
            </w:pPr>
            <w:r w:rsidRPr="009248F4">
              <w:rPr>
                <w:rFonts w:ascii="Times New Roman" w:hAnsi="Times New Roman" w:cs="Times New Roman"/>
                <w:i/>
                <w:sz w:val="22"/>
                <w:szCs w:val="22"/>
              </w:rPr>
              <w:t>2012-2015</w:t>
            </w:r>
          </w:p>
        </w:tc>
        <w:tc>
          <w:tcPr>
            <w:tcW w:w="792"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jc w:val="center"/>
              <w:rPr>
                <w:rFonts w:ascii="Times New Roman" w:hAnsi="Times New Roman" w:cs="Times New Roman"/>
              </w:rPr>
            </w:pPr>
            <w:r w:rsidRPr="009248F4">
              <w:rPr>
                <w:rFonts w:ascii="Times New Roman" w:hAnsi="Times New Roman" w:cs="Times New Roman"/>
                <w:sz w:val="22"/>
                <w:szCs w:val="22"/>
              </w:rPr>
              <w:t>УНО, ОУ</w:t>
            </w:r>
          </w:p>
          <w:p w:rsidR="004943C8" w:rsidRPr="009248F4" w:rsidRDefault="004943C8" w:rsidP="00AA2C2C">
            <w:pPr>
              <w:jc w:val="center"/>
              <w:rPr>
                <w:rFonts w:ascii="Times New Roman" w:hAnsi="Times New Roman" w:cs="Times New Roman"/>
              </w:rPr>
            </w:pPr>
          </w:p>
        </w:tc>
        <w:tc>
          <w:tcPr>
            <w:tcW w:w="313"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jc w:val="center"/>
              <w:rPr>
                <w:rFonts w:ascii="Times New Roman" w:hAnsi="Times New Roman" w:cs="Times New Roman"/>
              </w:rPr>
            </w:pPr>
          </w:p>
        </w:tc>
        <w:tc>
          <w:tcPr>
            <w:tcW w:w="345"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jc w:val="center"/>
              <w:rPr>
                <w:rFonts w:ascii="Times New Roman" w:hAnsi="Times New Roman" w:cs="Times New Roman"/>
              </w:rPr>
            </w:pPr>
          </w:p>
        </w:tc>
        <w:tc>
          <w:tcPr>
            <w:tcW w:w="344"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jc w:val="center"/>
              <w:rPr>
                <w:rFonts w:ascii="Times New Roman" w:hAnsi="Times New Roman" w:cs="Times New Roman"/>
              </w:rPr>
            </w:pPr>
          </w:p>
        </w:tc>
        <w:tc>
          <w:tcPr>
            <w:tcW w:w="286"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rPr>
                <w:rFonts w:ascii="Times New Roman" w:hAnsi="Times New Roman" w:cs="Times New Roman"/>
                <w:bCs/>
              </w:rPr>
            </w:pPr>
          </w:p>
        </w:tc>
      </w:tr>
      <w:tr w:rsidR="009E52F0" w:rsidRPr="009248F4" w:rsidTr="00B04F10">
        <w:trPr>
          <w:cantSplit/>
          <w:trHeight w:val="20"/>
        </w:trPr>
        <w:tc>
          <w:tcPr>
            <w:tcW w:w="211" w:type="pct"/>
            <w:vMerge/>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rPr>
                <w:rFonts w:ascii="Times New Roman" w:hAnsi="Times New Roman" w:cs="Times New Roman"/>
              </w:rPr>
            </w:pPr>
          </w:p>
        </w:tc>
        <w:tc>
          <w:tcPr>
            <w:tcW w:w="2146"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rPr>
                <w:rFonts w:ascii="Times New Roman" w:hAnsi="Times New Roman" w:cs="Times New Roman"/>
              </w:rPr>
            </w:pPr>
            <w:r w:rsidRPr="009248F4">
              <w:rPr>
                <w:rFonts w:ascii="Times New Roman" w:hAnsi="Times New Roman" w:cs="Times New Roman"/>
                <w:sz w:val="22"/>
                <w:szCs w:val="22"/>
              </w:rPr>
              <w:t>- Обеспечение материальной поддержки неработающим ветеранам педагогического труда, награжденным почетным званиям «Заслуженный учитель Российской Федерации»</w:t>
            </w:r>
          </w:p>
          <w:p w:rsidR="004943C8" w:rsidRPr="009248F4" w:rsidRDefault="004943C8" w:rsidP="00AA2C2C">
            <w:pPr>
              <w:rPr>
                <w:rFonts w:ascii="Times New Roman" w:hAnsi="Times New Roman" w:cs="Times New Roman"/>
              </w:rPr>
            </w:pPr>
            <w:r w:rsidRPr="009248F4">
              <w:rPr>
                <w:rFonts w:ascii="Times New Roman" w:hAnsi="Times New Roman" w:cs="Times New Roman"/>
                <w:sz w:val="22"/>
                <w:szCs w:val="22"/>
              </w:rPr>
              <w:t>- Организация стажировок руководителей МОУ на базах ведущих образовательных центров профессионального образования Российской Федерации</w:t>
            </w:r>
          </w:p>
          <w:p w:rsidR="004943C8" w:rsidRPr="009248F4" w:rsidRDefault="004943C8" w:rsidP="00AA2C2C">
            <w:pPr>
              <w:jc w:val="both"/>
              <w:rPr>
                <w:rFonts w:ascii="Times New Roman" w:hAnsi="Times New Roman" w:cs="Times New Roman"/>
              </w:rPr>
            </w:pPr>
            <w:r w:rsidRPr="009248F4">
              <w:rPr>
                <w:rFonts w:ascii="Times New Roman" w:hAnsi="Times New Roman" w:cs="Times New Roman"/>
                <w:sz w:val="22"/>
                <w:szCs w:val="22"/>
              </w:rPr>
              <w:t>-Составление долгосрочных и среднесрочных прогнозов потребности муниципальной системы образования в педагогических кадрах</w:t>
            </w:r>
          </w:p>
          <w:p w:rsidR="004943C8" w:rsidRPr="009248F4" w:rsidRDefault="004943C8" w:rsidP="00AA2C2C">
            <w:pPr>
              <w:rPr>
                <w:rFonts w:ascii="Times New Roman" w:hAnsi="Times New Roman" w:cs="Times New Roman"/>
              </w:rPr>
            </w:pPr>
            <w:r w:rsidRPr="009248F4">
              <w:rPr>
                <w:rFonts w:ascii="Times New Roman" w:hAnsi="Times New Roman" w:cs="Times New Roman"/>
                <w:sz w:val="22"/>
                <w:szCs w:val="22"/>
              </w:rPr>
              <w:t>- Определение реальной потребности в специалистах определенного профиля и оформление заявки на заключение договоров о целевой контрактной подготовке педагогических кадров.</w:t>
            </w:r>
          </w:p>
        </w:tc>
        <w:tc>
          <w:tcPr>
            <w:tcW w:w="562"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jc w:val="center"/>
              <w:rPr>
                <w:rFonts w:ascii="Times New Roman" w:hAnsi="Times New Roman" w:cs="Times New Roman"/>
                <w:i/>
              </w:rPr>
            </w:pPr>
            <w:r w:rsidRPr="009248F4">
              <w:rPr>
                <w:rFonts w:ascii="Times New Roman" w:hAnsi="Times New Roman" w:cs="Times New Roman"/>
                <w:i/>
                <w:sz w:val="22"/>
                <w:szCs w:val="22"/>
              </w:rPr>
              <w:t>2012-2015</w:t>
            </w:r>
          </w:p>
          <w:p w:rsidR="004943C8" w:rsidRPr="009248F4" w:rsidRDefault="004943C8" w:rsidP="00AA2C2C">
            <w:pPr>
              <w:jc w:val="center"/>
              <w:rPr>
                <w:rFonts w:ascii="Times New Roman" w:hAnsi="Times New Roman" w:cs="Times New Roman"/>
                <w:i/>
              </w:rPr>
            </w:pPr>
          </w:p>
        </w:tc>
        <w:tc>
          <w:tcPr>
            <w:tcW w:w="792"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jc w:val="center"/>
              <w:rPr>
                <w:rFonts w:ascii="Times New Roman" w:hAnsi="Times New Roman" w:cs="Times New Roman"/>
              </w:rPr>
            </w:pPr>
            <w:r w:rsidRPr="009248F4">
              <w:rPr>
                <w:rFonts w:ascii="Times New Roman" w:hAnsi="Times New Roman" w:cs="Times New Roman"/>
                <w:sz w:val="22"/>
                <w:szCs w:val="22"/>
              </w:rPr>
              <w:t>Министерство образования Нижегородской области</w:t>
            </w:r>
            <w:r w:rsidRPr="009248F4">
              <w:rPr>
                <w:rFonts w:ascii="Times New Roman" w:hAnsi="Times New Roman" w:cs="Times New Roman"/>
                <w:sz w:val="22"/>
                <w:szCs w:val="22"/>
              </w:rPr>
              <w:br/>
              <w:t>УНО</w:t>
            </w:r>
          </w:p>
          <w:p w:rsidR="004943C8" w:rsidRPr="009248F4" w:rsidRDefault="004943C8" w:rsidP="00AA2C2C">
            <w:pPr>
              <w:jc w:val="center"/>
              <w:rPr>
                <w:rFonts w:ascii="Times New Roman" w:hAnsi="Times New Roman" w:cs="Times New Roman"/>
              </w:rPr>
            </w:pPr>
          </w:p>
        </w:tc>
        <w:tc>
          <w:tcPr>
            <w:tcW w:w="313"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jc w:val="center"/>
              <w:rPr>
                <w:rFonts w:ascii="Times New Roman" w:hAnsi="Times New Roman" w:cs="Times New Roman"/>
              </w:rPr>
            </w:pPr>
          </w:p>
        </w:tc>
        <w:tc>
          <w:tcPr>
            <w:tcW w:w="345"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jc w:val="center"/>
              <w:rPr>
                <w:rFonts w:ascii="Times New Roman" w:hAnsi="Times New Roman" w:cs="Times New Roman"/>
              </w:rPr>
            </w:pPr>
          </w:p>
        </w:tc>
        <w:tc>
          <w:tcPr>
            <w:tcW w:w="344"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rPr>
                <w:rFonts w:ascii="Times New Roman" w:hAnsi="Times New Roman" w:cs="Times New Roman"/>
              </w:rPr>
            </w:pPr>
            <w:r w:rsidRPr="009248F4">
              <w:rPr>
                <w:rFonts w:ascii="Times New Roman" w:hAnsi="Times New Roman" w:cs="Times New Roman"/>
                <w:sz w:val="22"/>
                <w:szCs w:val="22"/>
              </w:rPr>
              <w:t>12,0</w:t>
            </w:r>
          </w:p>
        </w:tc>
        <w:tc>
          <w:tcPr>
            <w:tcW w:w="286"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rPr>
                <w:rFonts w:ascii="Times New Roman" w:hAnsi="Times New Roman" w:cs="Times New Roman"/>
              </w:rPr>
            </w:pPr>
            <w:r w:rsidRPr="009248F4">
              <w:rPr>
                <w:rFonts w:ascii="Times New Roman" w:hAnsi="Times New Roman" w:cs="Times New Roman"/>
                <w:sz w:val="22"/>
                <w:szCs w:val="22"/>
              </w:rPr>
              <w:t>13,0</w:t>
            </w:r>
          </w:p>
        </w:tc>
      </w:tr>
      <w:tr w:rsidR="009E52F0" w:rsidRPr="009248F4" w:rsidTr="00B04F10">
        <w:trPr>
          <w:cantSplit/>
          <w:trHeight w:val="20"/>
        </w:trPr>
        <w:tc>
          <w:tcPr>
            <w:tcW w:w="211"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jc w:val="center"/>
              <w:rPr>
                <w:rFonts w:ascii="Times New Roman" w:hAnsi="Times New Roman" w:cs="Times New Roman"/>
              </w:rPr>
            </w:pPr>
            <w:r w:rsidRPr="009248F4">
              <w:rPr>
                <w:rFonts w:ascii="Times New Roman" w:hAnsi="Times New Roman" w:cs="Times New Roman"/>
                <w:sz w:val="22"/>
                <w:szCs w:val="22"/>
              </w:rPr>
              <w:lastRenderedPageBreak/>
              <w:t>2.</w:t>
            </w:r>
          </w:p>
        </w:tc>
        <w:tc>
          <w:tcPr>
            <w:tcW w:w="2146"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rPr>
                <w:rFonts w:ascii="Times New Roman" w:hAnsi="Times New Roman" w:cs="Times New Roman"/>
              </w:rPr>
            </w:pPr>
            <w:r w:rsidRPr="009248F4">
              <w:rPr>
                <w:rFonts w:ascii="Times New Roman" w:hAnsi="Times New Roman" w:cs="Times New Roman"/>
                <w:sz w:val="22"/>
                <w:szCs w:val="22"/>
              </w:rPr>
              <w:t>Создание системы мониторинга потреб</w:t>
            </w:r>
            <w:r w:rsidRPr="009248F4">
              <w:rPr>
                <w:rFonts w:ascii="Times New Roman" w:hAnsi="Times New Roman" w:cs="Times New Roman"/>
                <w:sz w:val="22"/>
                <w:szCs w:val="22"/>
              </w:rPr>
              <w:softHyphen/>
              <w:t>ностей в педагогических кадрах и формирование банка данных по кадрам</w:t>
            </w:r>
          </w:p>
        </w:tc>
        <w:tc>
          <w:tcPr>
            <w:tcW w:w="562"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jc w:val="center"/>
              <w:rPr>
                <w:rFonts w:ascii="Times New Roman" w:hAnsi="Times New Roman" w:cs="Times New Roman"/>
                <w:i/>
              </w:rPr>
            </w:pPr>
            <w:r w:rsidRPr="009248F4">
              <w:rPr>
                <w:rFonts w:ascii="Times New Roman" w:hAnsi="Times New Roman" w:cs="Times New Roman"/>
                <w:i/>
                <w:sz w:val="22"/>
                <w:szCs w:val="22"/>
              </w:rPr>
              <w:t>2012-2015</w:t>
            </w:r>
          </w:p>
        </w:tc>
        <w:tc>
          <w:tcPr>
            <w:tcW w:w="792"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jc w:val="center"/>
              <w:rPr>
                <w:rFonts w:ascii="Times New Roman" w:hAnsi="Times New Roman" w:cs="Times New Roman"/>
              </w:rPr>
            </w:pPr>
            <w:r w:rsidRPr="009248F4">
              <w:rPr>
                <w:rFonts w:ascii="Times New Roman" w:hAnsi="Times New Roman" w:cs="Times New Roman"/>
                <w:sz w:val="22"/>
                <w:szCs w:val="22"/>
              </w:rPr>
              <w:t>УНО</w:t>
            </w:r>
          </w:p>
        </w:tc>
        <w:tc>
          <w:tcPr>
            <w:tcW w:w="313"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rPr>
                <w:rFonts w:ascii="Times New Roman" w:hAnsi="Times New Roman" w:cs="Times New Roman"/>
              </w:rPr>
            </w:pPr>
          </w:p>
        </w:tc>
        <w:tc>
          <w:tcPr>
            <w:tcW w:w="345"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rPr>
                <w:rFonts w:ascii="Times New Roman" w:hAnsi="Times New Roman" w:cs="Times New Roman"/>
              </w:rPr>
            </w:pPr>
          </w:p>
        </w:tc>
        <w:tc>
          <w:tcPr>
            <w:tcW w:w="344"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rPr>
                <w:rFonts w:ascii="Times New Roman" w:hAnsi="Times New Roman" w:cs="Times New Roman"/>
              </w:rPr>
            </w:pPr>
          </w:p>
        </w:tc>
        <w:tc>
          <w:tcPr>
            <w:tcW w:w="286"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rPr>
                <w:rFonts w:ascii="Times New Roman" w:hAnsi="Times New Roman" w:cs="Times New Roman"/>
                <w:bCs/>
              </w:rPr>
            </w:pPr>
          </w:p>
        </w:tc>
      </w:tr>
      <w:tr w:rsidR="009E52F0" w:rsidRPr="009248F4" w:rsidTr="00B04F10">
        <w:trPr>
          <w:cantSplit/>
          <w:trHeight w:val="20"/>
        </w:trPr>
        <w:tc>
          <w:tcPr>
            <w:tcW w:w="211"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jc w:val="center"/>
              <w:rPr>
                <w:rFonts w:ascii="Times New Roman" w:hAnsi="Times New Roman" w:cs="Times New Roman"/>
              </w:rPr>
            </w:pPr>
            <w:r w:rsidRPr="009248F4">
              <w:rPr>
                <w:rFonts w:ascii="Times New Roman" w:hAnsi="Times New Roman" w:cs="Times New Roman"/>
                <w:sz w:val="22"/>
                <w:szCs w:val="22"/>
              </w:rPr>
              <w:t>3.</w:t>
            </w:r>
          </w:p>
        </w:tc>
        <w:tc>
          <w:tcPr>
            <w:tcW w:w="2146"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rPr>
                <w:rFonts w:ascii="Times New Roman" w:hAnsi="Times New Roman" w:cs="Times New Roman"/>
              </w:rPr>
            </w:pPr>
            <w:r w:rsidRPr="009248F4">
              <w:rPr>
                <w:rFonts w:ascii="Times New Roman" w:hAnsi="Times New Roman" w:cs="Times New Roman"/>
                <w:sz w:val="22"/>
                <w:szCs w:val="22"/>
              </w:rPr>
              <w:t>Обеспечение повышения квалификации педагогических кадров с периодичностью не реже одного раза в 5 лет.</w:t>
            </w:r>
          </w:p>
        </w:tc>
        <w:tc>
          <w:tcPr>
            <w:tcW w:w="562"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jc w:val="center"/>
              <w:rPr>
                <w:rFonts w:ascii="Times New Roman" w:hAnsi="Times New Roman" w:cs="Times New Roman"/>
                <w:i/>
              </w:rPr>
            </w:pPr>
            <w:r w:rsidRPr="009248F4">
              <w:rPr>
                <w:rFonts w:ascii="Times New Roman" w:hAnsi="Times New Roman" w:cs="Times New Roman"/>
                <w:i/>
                <w:sz w:val="22"/>
                <w:szCs w:val="22"/>
              </w:rPr>
              <w:t>2012-2015</w:t>
            </w:r>
          </w:p>
        </w:tc>
        <w:tc>
          <w:tcPr>
            <w:tcW w:w="792"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jc w:val="center"/>
              <w:rPr>
                <w:rFonts w:ascii="Times New Roman" w:hAnsi="Times New Roman" w:cs="Times New Roman"/>
              </w:rPr>
            </w:pPr>
            <w:r w:rsidRPr="009248F4">
              <w:rPr>
                <w:rFonts w:ascii="Times New Roman" w:hAnsi="Times New Roman" w:cs="Times New Roman"/>
                <w:sz w:val="22"/>
                <w:szCs w:val="22"/>
              </w:rPr>
              <w:t>УНО, ОУ</w:t>
            </w:r>
          </w:p>
        </w:tc>
        <w:tc>
          <w:tcPr>
            <w:tcW w:w="313"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rPr>
                <w:rFonts w:ascii="Times New Roman" w:hAnsi="Times New Roman" w:cs="Times New Roman"/>
              </w:rPr>
            </w:pPr>
          </w:p>
        </w:tc>
        <w:tc>
          <w:tcPr>
            <w:tcW w:w="345"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rPr>
                <w:rFonts w:ascii="Times New Roman" w:hAnsi="Times New Roman" w:cs="Times New Roman"/>
              </w:rPr>
            </w:pPr>
          </w:p>
        </w:tc>
        <w:tc>
          <w:tcPr>
            <w:tcW w:w="344"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rPr>
                <w:rFonts w:ascii="Times New Roman" w:hAnsi="Times New Roman" w:cs="Times New Roman"/>
              </w:rPr>
            </w:pPr>
          </w:p>
        </w:tc>
        <w:tc>
          <w:tcPr>
            <w:tcW w:w="286"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rPr>
                <w:rFonts w:ascii="Times New Roman" w:hAnsi="Times New Roman" w:cs="Times New Roman"/>
                <w:bCs/>
              </w:rPr>
            </w:pPr>
          </w:p>
        </w:tc>
      </w:tr>
      <w:tr w:rsidR="009E52F0" w:rsidRPr="009248F4" w:rsidTr="00B04F10">
        <w:trPr>
          <w:cantSplit/>
          <w:trHeight w:val="20"/>
        </w:trPr>
        <w:tc>
          <w:tcPr>
            <w:tcW w:w="211"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jc w:val="center"/>
              <w:rPr>
                <w:rFonts w:ascii="Times New Roman" w:hAnsi="Times New Roman" w:cs="Times New Roman"/>
              </w:rPr>
            </w:pPr>
            <w:r w:rsidRPr="009248F4">
              <w:rPr>
                <w:rFonts w:ascii="Times New Roman" w:hAnsi="Times New Roman" w:cs="Times New Roman"/>
                <w:sz w:val="22"/>
                <w:szCs w:val="22"/>
              </w:rPr>
              <w:t>4.</w:t>
            </w:r>
          </w:p>
          <w:p w:rsidR="004943C8" w:rsidRPr="009248F4" w:rsidRDefault="004943C8" w:rsidP="00AA2C2C">
            <w:pPr>
              <w:jc w:val="center"/>
              <w:rPr>
                <w:rFonts w:ascii="Times New Roman" w:hAnsi="Times New Roman" w:cs="Times New Roman"/>
              </w:rPr>
            </w:pPr>
          </w:p>
        </w:tc>
        <w:tc>
          <w:tcPr>
            <w:tcW w:w="2146" w:type="pct"/>
            <w:tcBorders>
              <w:top w:val="single" w:sz="4" w:space="0" w:color="auto"/>
              <w:left w:val="single" w:sz="4" w:space="0" w:color="auto"/>
              <w:right w:val="single" w:sz="4" w:space="0" w:color="auto"/>
            </w:tcBorders>
            <w:tcMar>
              <w:left w:w="0" w:type="dxa"/>
              <w:right w:w="0" w:type="dxa"/>
            </w:tcMar>
          </w:tcPr>
          <w:p w:rsidR="004943C8" w:rsidRPr="009248F4" w:rsidRDefault="004943C8" w:rsidP="00AA2C2C">
            <w:pPr>
              <w:pStyle w:val="ae"/>
              <w:jc w:val="left"/>
              <w:rPr>
                <w:rFonts w:ascii="Times New Roman" w:hAnsi="Times New Roman" w:cs="Times New Roman"/>
                <w:b w:val="0"/>
              </w:rPr>
            </w:pPr>
            <w:r w:rsidRPr="009248F4">
              <w:rPr>
                <w:rFonts w:ascii="Times New Roman" w:hAnsi="Times New Roman" w:cs="Times New Roman"/>
                <w:b w:val="0"/>
                <w:sz w:val="22"/>
                <w:szCs w:val="22"/>
              </w:rPr>
              <w:t>Повышение общественного престижа и востребованности труда педагогов школы:</w:t>
            </w:r>
          </w:p>
          <w:p w:rsidR="004943C8" w:rsidRPr="009248F4" w:rsidRDefault="004943C8" w:rsidP="00AA2C2C">
            <w:pPr>
              <w:rPr>
                <w:rFonts w:ascii="Times New Roman" w:hAnsi="Times New Roman" w:cs="Times New Roman"/>
              </w:rPr>
            </w:pPr>
            <w:r w:rsidRPr="009248F4">
              <w:rPr>
                <w:rFonts w:ascii="Times New Roman" w:hAnsi="Times New Roman" w:cs="Times New Roman"/>
                <w:sz w:val="22"/>
                <w:szCs w:val="22"/>
              </w:rPr>
              <w:t xml:space="preserve">- Организация проведения конкурсов «Руководитель года», «Педагог года», «Вожатый года»  </w:t>
            </w:r>
          </w:p>
          <w:p w:rsidR="004943C8" w:rsidRPr="009248F4" w:rsidRDefault="004943C8" w:rsidP="00AA2C2C">
            <w:pPr>
              <w:rPr>
                <w:rFonts w:ascii="Times New Roman" w:hAnsi="Times New Roman" w:cs="Times New Roman"/>
              </w:rPr>
            </w:pPr>
            <w:r w:rsidRPr="009248F4">
              <w:rPr>
                <w:rFonts w:ascii="Times New Roman" w:hAnsi="Times New Roman" w:cs="Times New Roman"/>
                <w:sz w:val="22"/>
                <w:szCs w:val="22"/>
              </w:rPr>
              <w:t xml:space="preserve"> «Самый классный – классный»</w:t>
            </w:r>
          </w:p>
          <w:p w:rsidR="004943C8" w:rsidRPr="009248F4" w:rsidRDefault="004943C8" w:rsidP="00AA2C2C">
            <w:pPr>
              <w:rPr>
                <w:rFonts w:ascii="Times New Roman" w:hAnsi="Times New Roman" w:cs="Times New Roman"/>
              </w:rPr>
            </w:pPr>
            <w:r w:rsidRPr="009248F4">
              <w:rPr>
                <w:rFonts w:ascii="Times New Roman" w:hAnsi="Times New Roman" w:cs="Times New Roman"/>
                <w:sz w:val="22"/>
                <w:szCs w:val="22"/>
              </w:rPr>
              <w:t>- премия главы городского округа г.Бор «Педагогическое мастерство»</w:t>
            </w:r>
          </w:p>
        </w:tc>
        <w:tc>
          <w:tcPr>
            <w:tcW w:w="562" w:type="pct"/>
            <w:tcBorders>
              <w:top w:val="single" w:sz="4" w:space="0" w:color="auto"/>
              <w:left w:val="single" w:sz="4" w:space="0" w:color="auto"/>
              <w:right w:val="single" w:sz="4" w:space="0" w:color="auto"/>
            </w:tcBorders>
            <w:tcMar>
              <w:left w:w="0" w:type="dxa"/>
              <w:right w:w="0" w:type="dxa"/>
            </w:tcMar>
          </w:tcPr>
          <w:p w:rsidR="004943C8" w:rsidRPr="009248F4" w:rsidRDefault="004943C8" w:rsidP="00AA2C2C">
            <w:pPr>
              <w:jc w:val="center"/>
              <w:rPr>
                <w:rFonts w:ascii="Times New Roman" w:hAnsi="Times New Roman" w:cs="Times New Roman"/>
                <w:i/>
              </w:rPr>
            </w:pPr>
            <w:r w:rsidRPr="009248F4">
              <w:rPr>
                <w:rFonts w:ascii="Times New Roman" w:hAnsi="Times New Roman" w:cs="Times New Roman"/>
                <w:i/>
                <w:sz w:val="22"/>
                <w:szCs w:val="22"/>
              </w:rPr>
              <w:t>2012-2015</w:t>
            </w:r>
          </w:p>
        </w:tc>
        <w:tc>
          <w:tcPr>
            <w:tcW w:w="792" w:type="pct"/>
            <w:tcBorders>
              <w:top w:val="single" w:sz="4" w:space="0" w:color="auto"/>
              <w:left w:val="single" w:sz="4" w:space="0" w:color="auto"/>
              <w:right w:val="single" w:sz="4" w:space="0" w:color="auto"/>
            </w:tcBorders>
            <w:tcMar>
              <w:left w:w="0" w:type="dxa"/>
              <w:right w:w="0" w:type="dxa"/>
            </w:tcMar>
          </w:tcPr>
          <w:p w:rsidR="004943C8" w:rsidRPr="009248F4" w:rsidRDefault="004943C8" w:rsidP="00AA2C2C">
            <w:pPr>
              <w:jc w:val="center"/>
              <w:rPr>
                <w:rFonts w:ascii="Times New Roman" w:hAnsi="Times New Roman" w:cs="Times New Roman"/>
              </w:rPr>
            </w:pPr>
            <w:r w:rsidRPr="009248F4">
              <w:rPr>
                <w:rFonts w:ascii="Times New Roman" w:hAnsi="Times New Roman" w:cs="Times New Roman"/>
                <w:sz w:val="22"/>
                <w:szCs w:val="22"/>
              </w:rPr>
              <w:t>Администрация городского округа г.Бор, УНО</w:t>
            </w:r>
          </w:p>
          <w:p w:rsidR="004943C8" w:rsidRPr="009248F4" w:rsidRDefault="004943C8" w:rsidP="00AA2C2C">
            <w:pPr>
              <w:jc w:val="center"/>
              <w:rPr>
                <w:rFonts w:ascii="Times New Roman" w:hAnsi="Times New Roman" w:cs="Times New Roman"/>
              </w:rPr>
            </w:pPr>
          </w:p>
        </w:tc>
        <w:tc>
          <w:tcPr>
            <w:tcW w:w="313" w:type="pct"/>
            <w:tcBorders>
              <w:top w:val="single" w:sz="4" w:space="0" w:color="auto"/>
              <w:left w:val="single" w:sz="4" w:space="0" w:color="auto"/>
              <w:right w:val="single" w:sz="4" w:space="0" w:color="auto"/>
            </w:tcBorders>
            <w:tcMar>
              <w:left w:w="0" w:type="dxa"/>
              <w:right w:w="0" w:type="dxa"/>
            </w:tcMar>
          </w:tcPr>
          <w:p w:rsidR="004943C8" w:rsidRPr="009248F4" w:rsidRDefault="004943C8" w:rsidP="00AA2C2C">
            <w:pPr>
              <w:rPr>
                <w:rFonts w:ascii="Times New Roman" w:hAnsi="Times New Roman" w:cs="Times New Roman"/>
              </w:rPr>
            </w:pPr>
            <w:r w:rsidRPr="009248F4">
              <w:rPr>
                <w:rFonts w:ascii="Times New Roman" w:hAnsi="Times New Roman" w:cs="Times New Roman"/>
                <w:sz w:val="22"/>
                <w:szCs w:val="22"/>
              </w:rPr>
              <w:t>8,3</w:t>
            </w:r>
          </w:p>
          <w:p w:rsidR="004943C8" w:rsidRPr="009248F4" w:rsidRDefault="004943C8" w:rsidP="00AA2C2C">
            <w:pPr>
              <w:rPr>
                <w:rFonts w:ascii="Times New Roman" w:hAnsi="Times New Roman" w:cs="Times New Roman"/>
              </w:rPr>
            </w:pPr>
          </w:p>
          <w:p w:rsidR="004943C8" w:rsidRPr="009248F4" w:rsidRDefault="004943C8" w:rsidP="00AA2C2C">
            <w:pPr>
              <w:rPr>
                <w:rFonts w:ascii="Times New Roman" w:hAnsi="Times New Roman" w:cs="Times New Roman"/>
              </w:rPr>
            </w:pPr>
          </w:p>
          <w:p w:rsidR="004943C8" w:rsidRPr="009248F4" w:rsidRDefault="004943C8" w:rsidP="00AA2C2C">
            <w:pPr>
              <w:rPr>
                <w:rFonts w:ascii="Times New Roman" w:hAnsi="Times New Roman" w:cs="Times New Roman"/>
              </w:rPr>
            </w:pPr>
          </w:p>
          <w:p w:rsidR="004943C8" w:rsidRPr="009248F4" w:rsidRDefault="004943C8" w:rsidP="00AA2C2C">
            <w:pPr>
              <w:rPr>
                <w:rFonts w:ascii="Times New Roman" w:hAnsi="Times New Roman" w:cs="Times New Roman"/>
              </w:rPr>
            </w:pPr>
          </w:p>
          <w:p w:rsidR="004943C8" w:rsidRPr="009248F4" w:rsidRDefault="004943C8" w:rsidP="00AA2C2C">
            <w:pPr>
              <w:rPr>
                <w:rFonts w:ascii="Times New Roman" w:hAnsi="Times New Roman" w:cs="Times New Roman"/>
              </w:rPr>
            </w:pPr>
          </w:p>
          <w:p w:rsidR="009E52F0" w:rsidRPr="009248F4" w:rsidRDefault="009E52F0" w:rsidP="00AA2C2C">
            <w:pPr>
              <w:rPr>
                <w:rFonts w:ascii="Times New Roman" w:hAnsi="Times New Roman" w:cs="Times New Roman"/>
              </w:rPr>
            </w:pPr>
          </w:p>
          <w:p w:rsidR="004943C8" w:rsidRPr="009248F4" w:rsidRDefault="004943C8" w:rsidP="00AA2C2C">
            <w:pPr>
              <w:rPr>
                <w:rFonts w:ascii="Times New Roman" w:hAnsi="Times New Roman" w:cs="Times New Roman"/>
              </w:rPr>
            </w:pPr>
            <w:r w:rsidRPr="009248F4">
              <w:rPr>
                <w:rFonts w:ascii="Times New Roman" w:hAnsi="Times New Roman" w:cs="Times New Roman"/>
                <w:sz w:val="22"/>
                <w:szCs w:val="22"/>
              </w:rPr>
              <w:t>30,0</w:t>
            </w:r>
          </w:p>
        </w:tc>
        <w:tc>
          <w:tcPr>
            <w:tcW w:w="345" w:type="pct"/>
            <w:tcBorders>
              <w:top w:val="single" w:sz="4" w:space="0" w:color="auto"/>
              <w:left w:val="single" w:sz="4" w:space="0" w:color="auto"/>
              <w:right w:val="single" w:sz="4" w:space="0" w:color="auto"/>
            </w:tcBorders>
            <w:tcMar>
              <w:left w:w="0" w:type="dxa"/>
              <w:right w:w="0" w:type="dxa"/>
            </w:tcMar>
          </w:tcPr>
          <w:p w:rsidR="004943C8" w:rsidRPr="009248F4" w:rsidRDefault="004943C8" w:rsidP="00AA2C2C">
            <w:pPr>
              <w:rPr>
                <w:rFonts w:ascii="Times New Roman" w:hAnsi="Times New Roman" w:cs="Times New Roman"/>
              </w:rPr>
            </w:pPr>
            <w:r w:rsidRPr="009248F4">
              <w:rPr>
                <w:rFonts w:ascii="Times New Roman" w:hAnsi="Times New Roman" w:cs="Times New Roman"/>
                <w:sz w:val="22"/>
                <w:szCs w:val="22"/>
              </w:rPr>
              <w:t>18,1</w:t>
            </w:r>
          </w:p>
          <w:p w:rsidR="004943C8" w:rsidRPr="009248F4" w:rsidRDefault="004943C8" w:rsidP="00AA2C2C">
            <w:pPr>
              <w:rPr>
                <w:rFonts w:ascii="Times New Roman" w:hAnsi="Times New Roman" w:cs="Times New Roman"/>
              </w:rPr>
            </w:pPr>
          </w:p>
          <w:p w:rsidR="004943C8" w:rsidRPr="009248F4" w:rsidRDefault="004943C8" w:rsidP="00AA2C2C">
            <w:pPr>
              <w:rPr>
                <w:rFonts w:ascii="Times New Roman" w:hAnsi="Times New Roman" w:cs="Times New Roman"/>
              </w:rPr>
            </w:pPr>
          </w:p>
          <w:p w:rsidR="004943C8" w:rsidRPr="009248F4" w:rsidRDefault="004943C8" w:rsidP="00AA2C2C">
            <w:pPr>
              <w:rPr>
                <w:rFonts w:ascii="Times New Roman" w:hAnsi="Times New Roman" w:cs="Times New Roman"/>
              </w:rPr>
            </w:pPr>
          </w:p>
          <w:p w:rsidR="004943C8" w:rsidRPr="009248F4" w:rsidRDefault="004943C8" w:rsidP="00AA2C2C">
            <w:pPr>
              <w:rPr>
                <w:rFonts w:ascii="Times New Roman" w:hAnsi="Times New Roman" w:cs="Times New Roman"/>
              </w:rPr>
            </w:pPr>
          </w:p>
          <w:p w:rsidR="004943C8" w:rsidRPr="009248F4" w:rsidRDefault="004943C8" w:rsidP="00AA2C2C">
            <w:pPr>
              <w:rPr>
                <w:rFonts w:ascii="Times New Roman" w:hAnsi="Times New Roman" w:cs="Times New Roman"/>
              </w:rPr>
            </w:pPr>
          </w:p>
          <w:p w:rsidR="009E52F0" w:rsidRPr="009248F4" w:rsidRDefault="009E52F0" w:rsidP="00AA2C2C">
            <w:pPr>
              <w:rPr>
                <w:rFonts w:ascii="Times New Roman" w:hAnsi="Times New Roman" w:cs="Times New Roman"/>
              </w:rPr>
            </w:pPr>
          </w:p>
          <w:p w:rsidR="004943C8" w:rsidRPr="009248F4" w:rsidRDefault="004943C8" w:rsidP="00AA2C2C">
            <w:pPr>
              <w:rPr>
                <w:rFonts w:ascii="Times New Roman" w:hAnsi="Times New Roman" w:cs="Times New Roman"/>
              </w:rPr>
            </w:pPr>
            <w:r w:rsidRPr="009248F4">
              <w:rPr>
                <w:rFonts w:ascii="Times New Roman" w:hAnsi="Times New Roman" w:cs="Times New Roman"/>
                <w:sz w:val="22"/>
                <w:szCs w:val="22"/>
              </w:rPr>
              <w:t>36,5</w:t>
            </w:r>
          </w:p>
        </w:tc>
        <w:tc>
          <w:tcPr>
            <w:tcW w:w="344" w:type="pct"/>
            <w:tcBorders>
              <w:top w:val="single" w:sz="4" w:space="0" w:color="auto"/>
              <w:left w:val="single" w:sz="4" w:space="0" w:color="auto"/>
              <w:right w:val="single" w:sz="4" w:space="0" w:color="auto"/>
            </w:tcBorders>
            <w:shd w:val="clear" w:color="auto" w:fill="auto"/>
            <w:tcMar>
              <w:left w:w="0" w:type="dxa"/>
              <w:right w:w="0" w:type="dxa"/>
            </w:tcMar>
          </w:tcPr>
          <w:p w:rsidR="004943C8" w:rsidRPr="009248F4" w:rsidRDefault="004943C8" w:rsidP="00AA2C2C">
            <w:pPr>
              <w:rPr>
                <w:rFonts w:ascii="Times New Roman" w:hAnsi="Times New Roman" w:cs="Times New Roman"/>
              </w:rPr>
            </w:pPr>
            <w:r w:rsidRPr="009248F4">
              <w:rPr>
                <w:rFonts w:ascii="Times New Roman" w:hAnsi="Times New Roman" w:cs="Times New Roman"/>
                <w:sz w:val="22"/>
                <w:szCs w:val="22"/>
              </w:rPr>
              <w:t>40,0</w:t>
            </w:r>
          </w:p>
        </w:tc>
        <w:tc>
          <w:tcPr>
            <w:tcW w:w="286" w:type="pct"/>
            <w:tcBorders>
              <w:top w:val="single" w:sz="4" w:space="0" w:color="auto"/>
              <w:left w:val="single" w:sz="4" w:space="0" w:color="auto"/>
              <w:right w:val="single" w:sz="4" w:space="0" w:color="auto"/>
            </w:tcBorders>
            <w:shd w:val="clear" w:color="auto" w:fill="auto"/>
            <w:tcMar>
              <w:left w:w="0" w:type="dxa"/>
              <w:right w:w="0" w:type="dxa"/>
            </w:tcMar>
          </w:tcPr>
          <w:p w:rsidR="004943C8" w:rsidRPr="009248F4" w:rsidRDefault="004943C8" w:rsidP="00AA2C2C">
            <w:pPr>
              <w:rPr>
                <w:rFonts w:ascii="Times New Roman" w:hAnsi="Times New Roman" w:cs="Times New Roman"/>
                <w:bCs/>
              </w:rPr>
            </w:pPr>
            <w:r w:rsidRPr="009248F4">
              <w:rPr>
                <w:rFonts w:ascii="Times New Roman" w:hAnsi="Times New Roman" w:cs="Times New Roman"/>
                <w:sz w:val="22"/>
                <w:szCs w:val="22"/>
              </w:rPr>
              <w:t>50,0</w:t>
            </w:r>
          </w:p>
        </w:tc>
      </w:tr>
      <w:tr w:rsidR="009E52F0" w:rsidRPr="009248F4" w:rsidTr="00B04F10">
        <w:trPr>
          <w:cantSplit/>
          <w:trHeight w:val="20"/>
        </w:trPr>
        <w:tc>
          <w:tcPr>
            <w:tcW w:w="211" w:type="pct"/>
            <w:tcBorders>
              <w:top w:val="nil"/>
              <w:left w:val="single" w:sz="4" w:space="0" w:color="auto"/>
              <w:bottom w:val="single" w:sz="4" w:space="0" w:color="auto"/>
              <w:right w:val="single" w:sz="4" w:space="0" w:color="auto"/>
            </w:tcBorders>
            <w:tcMar>
              <w:left w:w="0" w:type="dxa"/>
              <w:right w:w="0" w:type="dxa"/>
            </w:tcMar>
          </w:tcPr>
          <w:p w:rsidR="004943C8" w:rsidRPr="009248F4" w:rsidRDefault="004943C8" w:rsidP="00AA2C2C">
            <w:pPr>
              <w:jc w:val="center"/>
              <w:rPr>
                <w:rFonts w:ascii="Times New Roman" w:hAnsi="Times New Roman" w:cs="Times New Roman"/>
              </w:rPr>
            </w:pPr>
            <w:r w:rsidRPr="009248F4">
              <w:rPr>
                <w:rFonts w:ascii="Times New Roman" w:hAnsi="Times New Roman" w:cs="Times New Roman"/>
                <w:sz w:val="22"/>
                <w:szCs w:val="22"/>
              </w:rPr>
              <w:t>.</w:t>
            </w:r>
          </w:p>
        </w:tc>
        <w:tc>
          <w:tcPr>
            <w:tcW w:w="2146"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jc w:val="both"/>
              <w:rPr>
                <w:rFonts w:ascii="Times New Roman" w:hAnsi="Times New Roman" w:cs="Times New Roman"/>
              </w:rPr>
            </w:pPr>
            <w:r w:rsidRPr="009248F4">
              <w:rPr>
                <w:rFonts w:ascii="Times New Roman" w:hAnsi="Times New Roman" w:cs="Times New Roman"/>
                <w:sz w:val="22"/>
                <w:szCs w:val="22"/>
              </w:rPr>
              <w:t xml:space="preserve">- Участие в реализации областной целевой программы   «Меры социальной поддержки молодых специалистов Нижегородской области» на 2011-2023 годы. </w:t>
            </w:r>
          </w:p>
        </w:tc>
        <w:tc>
          <w:tcPr>
            <w:tcW w:w="562"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jc w:val="center"/>
              <w:rPr>
                <w:rFonts w:ascii="Times New Roman" w:hAnsi="Times New Roman" w:cs="Times New Roman"/>
                <w:i/>
              </w:rPr>
            </w:pPr>
            <w:r w:rsidRPr="009248F4">
              <w:rPr>
                <w:rFonts w:ascii="Times New Roman" w:hAnsi="Times New Roman" w:cs="Times New Roman"/>
                <w:i/>
                <w:sz w:val="22"/>
                <w:szCs w:val="22"/>
              </w:rPr>
              <w:t>2012-2015</w:t>
            </w:r>
          </w:p>
        </w:tc>
        <w:tc>
          <w:tcPr>
            <w:tcW w:w="792"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jc w:val="center"/>
              <w:rPr>
                <w:rFonts w:ascii="Times New Roman" w:hAnsi="Times New Roman" w:cs="Times New Roman"/>
              </w:rPr>
            </w:pPr>
            <w:r w:rsidRPr="009248F4">
              <w:rPr>
                <w:rFonts w:ascii="Times New Roman" w:hAnsi="Times New Roman" w:cs="Times New Roman"/>
                <w:sz w:val="22"/>
                <w:szCs w:val="22"/>
              </w:rPr>
              <w:t>Министерство образования Нижегородской области</w:t>
            </w:r>
            <w:r w:rsidRPr="009248F4">
              <w:rPr>
                <w:rFonts w:ascii="Times New Roman" w:hAnsi="Times New Roman" w:cs="Times New Roman"/>
                <w:sz w:val="22"/>
                <w:szCs w:val="22"/>
              </w:rPr>
              <w:br/>
              <w:t>УНО</w:t>
            </w:r>
          </w:p>
        </w:tc>
        <w:tc>
          <w:tcPr>
            <w:tcW w:w="313"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rPr>
                <w:rFonts w:ascii="Times New Roman" w:hAnsi="Times New Roman" w:cs="Times New Roman"/>
              </w:rPr>
            </w:pPr>
          </w:p>
        </w:tc>
        <w:tc>
          <w:tcPr>
            <w:tcW w:w="345"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rPr>
                <w:rFonts w:ascii="Times New Roman" w:hAnsi="Times New Roman" w:cs="Times New Roman"/>
              </w:rPr>
            </w:pPr>
          </w:p>
        </w:tc>
        <w:tc>
          <w:tcPr>
            <w:tcW w:w="344"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rPr>
                <w:rFonts w:ascii="Times New Roman" w:hAnsi="Times New Roman" w:cs="Times New Roman"/>
              </w:rPr>
            </w:pPr>
          </w:p>
        </w:tc>
        <w:tc>
          <w:tcPr>
            <w:tcW w:w="286"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rPr>
                <w:rFonts w:ascii="Times New Roman" w:hAnsi="Times New Roman" w:cs="Times New Roman"/>
                <w:bCs/>
              </w:rPr>
            </w:pPr>
          </w:p>
        </w:tc>
      </w:tr>
      <w:tr w:rsidR="009E52F0" w:rsidRPr="009248F4" w:rsidTr="00B04F10">
        <w:trPr>
          <w:cantSplit/>
          <w:trHeight w:val="20"/>
        </w:trPr>
        <w:tc>
          <w:tcPr>
            <w:tcW w:w="211"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jc w:val="center"/>
              <w:rPr>
                <w:rFonts w:ascii="Times New Roman" w:hAnsi="Times New Roman" w:cs="Times New Roman"/>
              </w:rPr>
            </w:pPr>
            <w:r w:rsidRPr="009248F4">
              <w:rPr>
                <w:rFonts w:ascii="Times New Roman" w:hAnsi="Times New Roman" w:cs="Times New Roman"/>
                <w:sz w:val="22"/>
                <w:szCs w:val="22"/>
              </w:rPr>
              <w:t>5.</w:t>
            </w:r>
          </w:p>
        </w:tc>
        <w:tc>
          <w:tcPr>
            <w:tcW w:w="2146"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jc w:val="both"/>
              <w:rPr>
                <w:rFonts w:ascii="Times New Roman" w:hAnsi="Times New Roman" w:cs="Times New Roman"/>
              </w:rPr>
            </w:pPr>
            <w:r w:rsidRPr="009248F4">
              <w:rPr>
                <w:rFonts w:ascii="Times New Roman" w:hAnsi="Times New Roman" w:cs="Times New Roman"/>
                <w:sz w:val="22"/>
                <w:szCs w:val="22"/>
              </w:rPr>
              <w:t>Возмещение расходов по коммунальным расходов педагогическим работникам, проживающих на территории бывших рабочих поселков, ныне городской округ город Бор</w:t>
            </w:r>
          </w:p>
        </w:tc>
        <w:tc>
          <w:tcPr>
            <w:tcW w:w="562"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jc w:val="center"/>
              <w:rPr>
                <w:rFonts w:ascii="Times New Roman" w:hAnsi="Times New Roman" w:cs="Times New Roman"/>
                <w:i/>
              </w:rPr>
            </w:pPr>
            <w:r w:rsidRPr="009248F4">
              <w:rPr>
                <w:rFonts w:ascii="Times New Roman" w:hAnsi="Times New Roman" w:cs="Times New Roman"/>
                <w:i/>
                <w:sz w:val="22"/>
                <w:szCs w:val="22"/>
              </w:rPr>
              <w:t>2012-2015</w:t>
            </w:r>
          </w:p>
        </w:tc>
        <w:tc>
          <w:tcPr>
            <w:tcW w:w="792"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jc w:val="center"/>
              <w:rPr>
                <w:rFonts w:ascii="Times New Roman" w:hAnsi="Times New Roman" w:cs="Times New Roman"/>
              </w:rPr>
            </w:pPr>
            <w:r w:rsidRPr="009248F4">
              <w:rPr>
                <w:rFonts w:ascii="Times New Roman" w:hAnsi="Times New Roman" w:cs="Times New Roman"/>
                <w:sz w:val="22"/>
                <w:szCs w:val="22"/>
              </w:rPr>
              <w:t>Администрация городского округа г.Бор, УНО</w:t>
            </w:r>
          </w:p>
        </w:tc>
        <w:tc>
          <w:tcPr>
            <w:tcW w:w="313"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rPr>
                <w:rFonts w:ascii="Times New Roman" w:hAnsi="Times New Roman" w:cs="Times New Roman"/>
              </w:rPr>
            </w:pPr>
          </w:p>
        </w:tc>
        <w:tc>
          <w:tcPr>
            <w:tcW w:w="345"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rPr>
                <w:rFonts w:ascii="Times New Roman" w:hAnsi="Times New Roman" w:cs="Times New Roman"/>
              </w:rPr>
            </w:pPr>
          </w:p>
        </w:tc>
        <w:tc>
          <w:tcPr>
            <w:tcW w:w="344"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rPr>
                <w:rFonts w:ascii="Times New Roman" w:hAnsi="Times New Roman" w:cs="Times New Roman"/>
              </w:rPr>
            </w:pPr>
          </w:p>
        </w:tc>
        <w:tc>
          <w:tcPr>
            <w:tcW w:w="286"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rPr>
                <w:rFonts w:ascii="Times New Roman" w:hAnsi="Times New Roman" w:cs="Times New Roman"/>
                <w:bCs/>
              </w:rPr>
            </w:pPr>
          </w:p>
        </w:tc>
      </w:tr>
      <w:tr w:rsidR="009E52F0" w:rsidRPr="009248F4" w:rsidTr="00B04F10">
        <w:trPr>
          <w:cantSplit/>
          <w:trHeight w:val="20"/>
        </w:trPr>
        <w:tc>
          <w:tcPr>
            <w:tcW w:w="211" w:type="pct"/>
            <w:vMerge w:val="restar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jc w:val="center"/>
              <w:rPr>
                <w:rFonts w:ascii="Times New Roman" w:hAnsi="Times New Roman" w:cs="Times New Roman"/>
              </w:rPr>
            </w:pPr>
            <w:r w:rsidRPr="009248F4">
              <w:rPr>
                <w:rFonts w:ascii="Times New Roman" w:hAnsi="Times New Roman" w:cs="Times New Roman"/>
                <w:sz w:val="22"/>
                <w:szCs w:val="22"/>
              </w:rPr>
              <w:t>6.</w:t>
            </w:r>
          </w:p>
        </w:tc>
        <w:tc>
          <w:tcPr>
            <w:tcW w:w="2146" w:type="pct"/>
            <w:vMerge w:val="restar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jc w:val="both"/>
              <w:rPr>
                <w:rFonts w:ascii="Times New Roman" w:hAnsi="Times New Roman" w:cs="Times New Roman"/>
              </w:rPr>
            </w:pPr>
            <w:r w:rsidRPr="009248F4">
              <w:rPr>
                <w:rFonts w:ascii="Times New Roman" w:hAnsi="Times New Roman" w:cs="Times New Roman"/>
                <w:sz w:val="22"/>
                <w:szCs w:val="22"/>
              </w:rPr>
              <w:t>Создание условий для</w:t>
            </w:r>
          </w:p>
          <w:p w:rsidR="004943C8" w:rsidRPr="009248F4" w:rsidRDefault="004943C8" w:rsidP="00AA2C2C">
            <w:pPr>
              <w:jc w:val="both"/>
              <w:rPr>
                <w:rFonts w:ascii="Times New Roman" w:hAnsi="Times New Roman" w:cs="Times New Roman"/>
              </w:rPr>
            </w:pPr>
            <w:r w:rsidRPr="009248F4">
              <w:rPr>
                <w:rFonts w:ascii="Times New Roman" w:hAnsi="Times New Roman" w:cs="Times New Roman"/>
                <w:sz w:val="22"/>
                <w:szCs w:val="22"/>
              </w:rPr>
              <w:t xml:space="preserve"> проведения аттестации педагогов в  соответствии с новым порядком:</w:t>
            </w:r>
          </w:p>
          <w:p w:rsidR="004943C8" w:rsidRPr="009248F4" w:rsidRDefault="004943C8" w:rsidP="00AA2C2C">
            <w:pPr>
              <w:numPr>
                <w:ilvl w:val="0"/>
                <w:numId w:val="19"/>
              </w:numPr>
              <w:ind w:left="0"/>
              <w:jc w:val="both"/>
              <w:rPr>
                <w:rFonts w:ascii="Times New Roman" w:hAnsi="Times New Roman" w:cs="Times New Roman"/>
              </w:rPr>
            </w:pPr>
            <w:r w:rsidRPr="009248F4">
              <w:rPr>
                <w:rFonts w:ascii="Times New Roman" w:hAnsi="Times New Roman" w:cs="Times New Roman"/>
                <w:sz w:val="22"/>
                <w:szCs w:val="22"/>
              </w:rPr>
              <w:t>обеспечение проведения экзамена в форме компьютерного тестирования (приобретение компьютеров для дистанционного проведения экзамена);</w:t>
            </w:r>
          </w:p>
          <w:p w:rsidR="004943C8" w:rsidRPr="009248F4" w:rsidRDefault="004943C8" w:rsidP="00AA2C2C">
            <w:pPr>
              <w:numPr>
                <w:ilvl w:val="0"/>
                <w:numId w:val="19"/>
              </w:numPr>
              <w:ind w:left="0"/>
              <w:jc w:val="both"/>
              <w:rPr>
                <w:rFonts w:ascii="Times New Roman" w:hAnsi="Times New Roman" w:cs="Times New Roman"/>
              </w:rPr>
            </w:pPr>
            <w:r w:rsidRPr="009248F4">
              <w:rPr>
                <w:rFonts w:ascii="Times New Roman" w:hAnsi="Times New Roman" w:cs="Times New Roman"/>
                <w:sz w:val="22"/>
                <w:szCs w:val="22"/>
              </w:rPr>
              <w:t>приобретение мультимедийного проектора для проведения второго этапа аттестации для установления соответствия уровня квалификации педагогических работников требованиям, предъявляемым к первой квалификационной категории.</w:t>
            </w:r>
          </w:p>
        </w:tc>
        <w:tc>
          <w:tcPr>
            <w:tcW w:w="562"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jc w:val="center"/>
              <w:rPr>
                <w:rFonts w:ascii="Times New Roman" w:hAnsi="Times New Roman" w:cs="Times New Roman"/>
                <w:i/>
              </w:rPr>
            </w:pPr>
            <w:r w:rsidRPr="009248F4">
              <w:rPr>
                <w:rFonts w:ascii="Times New Roman" w:hAnsi="Times New Roman" w:cs="Times New Roman"/>
                <w:i/>
                <w:sz w:val="22"/>
                <w:szCs w:val="22"/>
              </w:rPr>
              <w:t>2012,2013, 2015</w:t>
            </w:r>
          </w:p>
        </w:tc>
        <w:tc>
          <w:tcPr>
            <w:tcW w:w="792"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jc w:val="center"/>
              <w:rPr>
                <w:rFonts w:ascii="Times New Roman" w:hAnsi="Times New Roman" w:cs="Times New Roman"/>
              </w:rPr>
            </w:pPr>
            <w:r w:rsidRPr="009248F4">
              <w:rPr>
                <w:rFonts w:ascii="Times New Roman" w:hAnsi="Times New Roman" w:cs="Times New Roman"/>
                <w:sz w:val="22"/>
                <w:szCs w:val="22"/>
              </w:rPr>
              <w:t>УНО</w:t>
            </w:r>
          </w:p>
        </w:tc>
        <w:tc>
          <w:tcPr>
            <w:tcW w:w="313"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9E52F0">
            <w:pPr>
              <w:rPr>
                <w:rFonts w:ascii="Times New Roman" w:hAnsi="Times New Roman" w:cs="Times New Roman"/>
              </w:rPr>
            </w:pPr>
          </w:p>
        </w:tc>
        <w:tc>
          <w:tcPr>
            <w:tcW w:w="345"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rPr>
                <w:rFonts w:ascii="Times New Roman" w:hAnsi="Times New Roman" w:cs="Times New Roman"/>
              </w:rPr>
            </w:pPr>
          </w:p>
        </w:tc>
        <w:tc>
          <w:tcPr>
            <w:tcW w:w="344"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rPr>
                <w:rFonts w:ascii="Times New Roman" w:hAnsi="Times New Roman" w:cs="Times New Roman"/>
              </w:rPr>
            </w:pPr>
            <w:r w:rsidRPr="009248F4">
              <w:rPr>
                <w:rFonts w:ascii="Times New Roman" w:hAnsi="Times New Roman" w:cs="Times New Roman"/>
                <w:sz w:val="22"/>
                <w:szCs w:val="22"/>
              </w:rPr>
              <w:t>40,0</w:t>
            </w:r>
          </w:p>
        </w:tc>
        <w:tc>
          <w:tcPr>
            <w:tcW w:w="286"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rPr>
                <w:rFonts w:ascii="Times New Roman" w:hAnsi="Times New Roman" w:cs="Times New Roman"/>
                <w:bCs/>
              </w:rPr>
            </w:pPr>
          </w:p>
        </w:tc>
      </w:tr>
      <w:tr w:rsidR="009E52F0" w:rsidRPr="009248F4" w:rsidTr="00B04F10">
        <w:trPr>
          <w:cantSplit/>
          <w:trHeight w:val="20"/>
        </w:trPr>
        <w:tc>
          <w:tcPr>
            <w:tcW w:w="211" w:type="pct"/>
            <w:vMerge/>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rPr>
                <w:rFonts w:ascii="Times New Roman" w:hAnsi="Times New Roman" w:cs="Times New Roman"/>
              </w:rPr>
            </w:pPr>
          </w:p>
        </w:tc>
        <w:tc>
          <w:tcPr>
            <w:tcW w:w="2146" w:type="pct"/>
            <w:vMerge/>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rPr>
                <w:rFonts w:ascii="Times New Roman" w:hAnsi="Times New Roman" w:cs="Times New Roman"/>
              </w:rPr>
            </w:pPr>
          </w:p>
        </w:tc>
        <w:tc>
          <w:tcPr>
            <w:tcW w:w="562"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jc w:val="center"/>
              <w:rPr>
                <w:rFonts w:ascii="Times New Roman" w:hAnsi="Times New Roman" w:cs="Times New Roman"/>
                <w:i/>
              </w:rPr>
            </w:pPr>
            <w:r w:rsidRPr="009248F4">
              <w:rPr>
                <w:rFonts w:ascii="Times New Roman" w:hAnsi="Times New Roman" w:cs="Times New Roman"/>
                <w:i/>
                <w:sz w:val="22"/>
                <w:szCs w:val="22"/>
              </w:rPr>
              <w:t>2014</w:t>
            </w:r>
          </w:p>
        </w:tc>
        <w:tc>
          <w:tcPr>
            <w:tcW w:w="792"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jc w:val="center"/>
              <w:rPr>
                <w:rFonts w:ascii="Times New Roman" w:hAnsi="Times New Roman" w:cs="Times New Roman"/>
              </w:rPr>
            </w:pPr>
            <w:r w:rsidRPr="009248F4">
              <w:rPr>
                <w:rFonts w:ascii="Times New Roman" w:hAnsi="Times New Roman" w:cs="Times New Roman"/>
                <w:sz w:val="22"/>
                <w:szCs w:val="22"/>
              </w:rPr>
              <w:t>УНО</w:t>
            </w:r>
          </w:p>
        </w:tc>
        <w:tc>
          <w:tcPr>
            <w:tcW w:w="313"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rPr>
                <w:rFonts w:ascii="Times New Roman" w:hAnsi="Times New Roman" w:cs="Times New Roman"/>
              </w:rPr>
            </w:pPr>
          </w:p>
        </w:tc>
        <w:tc>
          <w:tcPr>
            <w:tcW w:w="345"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rPr>
                <w:rFonts w:ascii="Times New Roman" w:hAnsi="Times New Roman" w:cs="Times New Roman"/>
              </w:rPr>
            </w:pPr>
          </w:p>
        </w:tc>
        <w:tc>
          <w:tcPr>
            <w:tcW w:w="344"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rPr>
                <w:rFonts w:ascii="Times New Roman" w:hAnsi="Times New Roman" w:cs="Times New Roman"/>
              </w:rPr>
            </w:pPr>
          </w:p>
        </w:tc>
        <w:tc>
          <w:tcPr>
            <w:tcW w:w="286"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rPr>
                <w:rFonts w:ascii="Times New Roman" w:hAnsi="Times New Roman" w:cs="Times New Roman"/>
                <w:bCs/>
              </w:rPr>
            </w:pPr>
          </w:p>
        </w:tc>
      </w:tr>
      <w:tr w:rsidR="009E52F0" w:rsidRPr="009248F4" w:rsidTr="00B04F10">
        <w:trPr>
          <w:cantSplit/>
          <w:trHeight w:val="20"/>
        </w:trPr>
        <w:tc>
          <w:tcPr>
            <w:tcW w:w="211"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jc w:val="center"/>
              <w:rPr>
                <w:rFonts w:ascii="Times New Roman" w:hAnsi="Times New Roman" w:cs="Times New Roman"/>
              </w:rPr>
            </w:pPr>
            <w:r w:rsidRPr="009248F4">
              <w:rPr>
                <w:rFonts w:ascii="Times New Roman" w:hAnsi="Times New Roman" w:cs="Times New Roman"/>
                <w:sz w:val="22"/>
                <w:szCs w:val="22"/>
              </w:rPr>
              <w:t>7.</w:t>
            </w:r>
          </w:p>
        </w:tc>
        <w:tc>
          <w:tcPr>
            <w:tcW w:w="2146"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jc w:val="both"/>
              <w:rPr>
                <w:rFonts w:ascii="Times New Roman" w:hAnsi="Times New Roman" w:cs="Times New Roman"/>
              </w:rPr>
            </w:pPr>
            <w:r w:rsidRPr="009248F4">
              <w:rPr>
                <w:rFonts w:ascii="Times New Roman" w:hAnsi="Times New Roman" w:cs="Times New Roman"/>
                <w:sz w:val="22"/>
                <w:szCs w:val="22"/>
              </w:rPr>
              <w:t>Формирование резерва руководителей ОУ и создание условий для их переподготовки</w:t>
            </w:r>
          </w:p>
        </w:tc>
        <w:tc>
          <w:tcPr>
            <w:tcW w:w="562"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jc w:val="center"/>
              <w:rPr>
                <w:rFonts w:ascii="Times New Roman" w:hAnsi="Times New Roman" w:cs="Times New Roman"/>
                <w:i/>
              </w:rPr>
            </w:pPr>
            <w:r w:rsidRPr="009248F4">
              <w:rPr>
                <w:rFonts w:ascii="Times New Roman" w:hAnsi="Times New Roman" w:cs="Times New Roman"/>
                <w:i/>
                <w:sz w:val="22"/>
                <w:szCs w:val="22"/>
              </w:rPr>
              <w:t>2012-2015</w:t>
            </w:r>
          </w:p>
        </w:tc>
        <w:tc>
          <w:tcPr>
            <w:tcW w:w="792"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jc w:val="center"/>
              <w:rPr>
                <w:rFonts w:ascii="Times New Roman" w:hAnsi="Times New Roman" w:cs="Times New Roman"/>
              </w:rPr>
            </w:pPr>
            <w:r w:rsidRPr="009248F4">
              <w:rPr>
                <w:rFonts w:ascii="Times New Roman" w:hAnsi="Times New Roman" w:cs="Times New Roman"/>
                <w:sz w:val="22"/>
                <w:szCs w:val="22"/>
              </w:rPr>
              <w:t>УНО</w:t>
            </w:r>
          </w:p>
          <w:p w:rsidR="004943C8" w:rsidRPr="009248F4" w:rsidRDefault="004943C8" w:rsidP="00AA2C2C">
            <w:pPr>
              <w:jc w:val="center"/>
              <w:rPr>
                <w:rFonts w:ascii="Times New Roman" w:hAnsi="Times New Roman" w:cs="Times New Roman"/>
              </w:rPr>
            </w:pPr>
            <w:r w:rsidRPr="009248F4">
              <w:rPr>
                <w:rFonts w:ascii="Times New Roman" w:hAnsi="Times New Roman" w:cs="Times New Roman"/>
                <w:sz w:val="22"/>
                <w:szCs w:val="22"/>
              </w:rPr>
              <w:t>ИМЦ</w:t>
            </w:r>
          </w:p>
        </w:tc>
        <w:tc>
          <w:tcPr>
            <w:tcW w:w="313"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rPr>
                <w:rFonts w:ascii="Times New Roman" w:hAnsi="Times New Roman" w:cs="Times New Roman"/>
              </w:rPr>
            </w:pPr>
          </w:p>
        </w:tc>
        <w:tc>
          <w:tcPr>
            <w:tcW w:w="345"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rPr>
                <w:rFonts w:ascii="Times New Roman" w:hAnsi="Times New Roman" w:cs="Times New Roman"/>
              </w:rPr>
            </w:pPr>
          </w:p>
        </w:tc>
        <w:tc>
          <w:tcPr>
            <w:tcW w:w="344"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rPr>
                <w:rFonts w:ascii="Times New Roman" w:hAnsi="Times New Roman" w:cs="Times New Roman"/>
              </w:rPr>
            </w:pPr>
          </w:p>
        </w:tc>
        <w:tc>
          <w:tcPr>
            <w:tcW w:w="286"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rPr>
                <w:rFonts w:ascii="Times New Roman" w:hAnsi="Times New Roman" w:cs="Times New Roman"/>
                <w:bCs/>
              </w:rPr>
            </w:pPr>
          </w:p>
        </w:tc>
      </w:tr>
      <w:tr w:rsidR="009E52F0" w:rsidRPr="009248F4" w:rsidTr="00B04F10">
        <w:trPr>
          <w:cantSplit/>
          <w:trHeight w:val="20"/>
        </w:trPr>
        <w:tc>
          <w:tcPr>
            <w:tcW w:w="211"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jc w:val="center"/>
              <w:rPr>
                <w:rFonts w:ascii="Times New Roman" w:hAnsi="Times New Roman" w:cs="Times New Roman"/>
              </w:rPr>
            </w:pPr>
            <w:r w:rsidRPr="009248F4">
              <w:rPr>
                <w:rFonts w:ascii="Times New Roman" w:hAnsi="Times New Roman" w:cs="Times New Roman"/>
                <w:sz w:val="22"/>
                <w:szCs w:val="22"/>
              </w:rPr>
              <w:lastRenderedPageBreak/>
              <w:t>8.</w:t>
            </w:r>
          </w:p>
          <w:p w:rsidR="004943C8" w:rsidRPr="009248F4" w:rsidRDefault="004943C8" w:rsidP="00AA2C2C">
            <w:pPr>
              <w:jc w:val="center"/>
              <w:rPr>
                <w:rFonts w:ascii="Times New Roman" w:hAnsi="Times New Roman" w:cs="Times New Roman"/>
              </w:rPr>
            </w:pPr>
          </w:p>
          <w:p w:rsidR="004943C8" w:rsidRPr="009248F4" w:rsidRDefault="004943C8" w:rsidP="00AA2C2C">
            <w:pPr>
              <w:jc w:val="center"/>
              <w:rPr>
                <w:rFonts w:ascii="Times New Roman" w:hAnsi="Times New Roman" w:cs="Times New Roman"/>
              </w:rPr>
            </w:pPr>
          </w:p>
        </w:tc>
        <w:tc>
          <w:tcPr>
            <w:tcW w:w="2146"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jc w:val="both"/>
              <w:rPr>
                <w:rFonts w:ascii="Times New Roman" w:hAnsi="Times New Roman" w:cs="Times New Roman"/>
              </w:rPr>
            </w:pPr>
            <w:r w:rsidRPr="009248F4">
              <w:rPr>
                <w:rFonts w:ascii="Times New Roman" w:hAnsi="Times New Roman" w:cs="Times New Roman"/>
                <w:sz w:val="22"/>
                <w:szCs w:val="22"/>
              </w:rPr>
              <w:t>План работы ассоциации молодых специалистов:</w:t>
            </w:r>
          </w:p>
          <w:p w:rsidR="004943C8" w:rsidRPr="009248F4" w:rsidRDefault="004943C8" w:rsidP="00AA2C2C">
            <w:pPr>
              <w:rPr>
                <w:rFonts w:ascii="Times New Roman" w:hAnsi="Times New Roman" w:cs="Times New Roman"/>
              </w:rPr>
            </w:pPr>
            <w:r w:rsidRPr="009248F4">
              <w:rPr>
                <w:rFonts w:ascii="Times New Roman" w:hAnsi="Times New Roman" w:cs="Times New Roman"/>
                <w:sz w:val="22"/>
                <w:szCs w:val="22"/>
              </w:rPr>
              <w:t xml:space="preserve"> - Психолого-педагогическое сопровождение начинающих педагогов: </w:t>
            </w:r>
          </w:p>
          <w:p w:rsidR="004943C8" w:rsidRPr="009248F4" w:rsidRDefault="004943C8" w:rsidP="00AA2C2C">
            <w:pPr>
              <w:rPr>
                <w:rFonts w:ascii="Times New Roman" w:hAnsi="Times New Roman" w:cs="Times New Roman"/>
              </w:rPr>
            </w:pPr>
            <w:r w:rsidRPr="009248F4">
              <w:rPr>
                <w:rFonts w:ascii="Times New Roman" w:hAnsi="Times New Roman" w:cs="Times New Roman"/>
                <w:sz w:val="22"/>
                <w:szCs w:val="22"/>
              </w:rPr>
              <w:t xml:space="preserve">1)«Психолого-педагогическая культура педагога», </w:t>
            </w:r>
          </w:p>
          <w:p w:rsidR="004943C8" w:rsidRPr="009248F4" w:rsidRDefault="004943C8" w:rsidP="00AA2C2C">
            <w:pPr>
              <w:rPr>
                <w:rFonts w:ascii="Times New Roman" w:hAnsi="Times New Roman" w:cs="Times New Roman"/>
              </w:rPr>
            </w:pPr>
            <w:r w:rsidRPr="009248F4">
              <w:rPr>
                <w:rFonts w:ascii="Times New Roman" w:hAnsi="Times New Roman" w:cs="Times New Roman"/>
                <w:sz w:val="22"/>
                <w:szCs w:val="22"/>
              </w:rPr>
              <w:t xml:space="preserve">2)«Учет личностных особенностей педагога в работе с детьми», 3)«Тренинг уверенности в себе», </w:t>
            </w:r>
          </w:p>
          <w:p w:rsidR="004943C8" w:rsidRPr="009248F4" w:rsidRDefault="004943C8" w:rsidP="00AA2C2C">
            <w:pPr>
              <w:rPr>
                <w:rFonts w:ascii="Times New Roman" w:hAnsi="Times New Roman" w:cs="Times New Roman"/>
              </w:rPr>
            </w:pPr>
            <w:r w:rsidRPr="009248F4">
              <w:rPr>
                <w:rFonts w:ascii="Times New Roman" w:hAnsi="Times New Roman" w:cs="Times New Roman"/>
                <w:sz w:val="22"/>
                <w:szCs w:val="22"/>
              </w:rPr>
              <w:t xml:space="preserve">4) «Повышение эффективности педагогического взаимодействия учителя и ученика» (система семинаров с привлечением школьных психологов и психолога ИМЦ УНО). </w:t>
            </w:r>
          </w:p>
          <w:p w:rsidR="004943C8" w:rsidRPr="009248F4" w:rsidRDefault="004943C8" w:rsidP="00AA2C2C">
            <w:pPr>
              <w:rPr>
                <w:rFonts w:ascii="Times New Roman" w:hAnsi="Times New Roman" w:cs="Times New Roman"/>
              </w:rPr>
            </w:pPr>
            <w:r w:rsidRPr="009248F4">
              <w:rPr>
                <w:rFonts w:ascii="Times New Roman" w:hAnsi="Times New Roman" w:cs="Times New Roman"/>
                <w:sz w:val="22"/>
                <w:szCs w:val="22"/>
              </w:rPr>
              <w:t>- Обобщение педагогического опыта в различных формах:</w:t>
            </w:r>
          </w:p>
          <w:p w:rsidR="004943C8" w:rsidRPr="009248F4" w:rsidRDefault="004943C8" w:rsidP="00AA2C2C">
            <w:pPr>
              <w:rPr>
                <w:rFonts w:ascii="Times New Roman" w:hAnsi="Times New Roman" w:cs="Times New Roman"/>
              </w:rPr>
            </w:pPr>
            <w:r w:rsidRPr="009248F4">
              <w:rPr>
                <w:rFonts w:ascii="Times New Roman" w:hAnsi="Times New Roman" w:cs="Times New Roman"/>
                <w:sz w:val="22"/>
                <w:szCs w:val="22"/>
              </w:rPr>
              <w:t xml:space="preserve">подготовка семинаров, тематические выступления на семинарах, круглых столах, конференциях и др. </w:t>
            </w:r>
          </w:p>
          <w:p w:rsidR="004943C8" w:rsidRPr="009248F4" w:rsidRDefault="004943C8" w:rsidP="00AA2C2C">
            <w:pPr>
              <w:rPr>
                <w:rFonts w:ascii="Times New Roman" w:hAnsi="Times New Roman" w:cs="Times New Roman"/>
              </w:rPr>
            </w:pPr>
            <w:r w:rsidRPr="009248F4">
              <w:rPr>
                <w:rFonts w:ascii="Times New Roman" w:hAnsi="Times New Roman" w:cs="Times New Roman"/>
                <w:sz w:val="22"/>
                <w:szCs w:val="22"/>
              </w:rPr>
              <w:t xml:space="preserve">- Вовлечение в работу  творческих и проблемных групп: </w:t>
            </w:r>
          </w:p>
          <w:p w:rsidR="004943C8" w:rsidRPr="009248F4" w:rsidRDefault="004943C8" w:rsidP="00AA2C2C">
            <w:pPr>
              <w:rPr>
                <w:rFonts w:ascii="Times New Roman" w:hAnsi="Times New Roman" w:cs="Times New Roman"/>
              </w:rPr>
            </w:pPr>
            <w:r w:rsidRPr="009248F4">
              <w:rPr>
                <w:rFonts w:ascii="Times New Roman" w:hAnsi="Times New Roman" w:cs="Times New Roman"/>
                <w:sz w:val="22"/>
                <w:szCs w:val="22"/>
              </w:rPr>
              <w:t xml:space="preserve">«Новые педагогические технологии», «Формы самостоятельной работы учащихся на уроках», </w:t>
            </w:r>
          </w:p>
          <w:p w:rsidR="004943C8" w:rsidRPr="009248F4" w:rsidRDefault="004943C8" w:rsidP="00AA2C2C">
            <w:pPr>
              <w:rPr>
                <w:rFonts w:ascii="Times New Roman" w:hAnsi="Times New Roman" w:cs="Times New Roman"/>
              </w:rPr>
            </w:pPr>
            <w:r w:rsidRPr="009248F4">
              <w:rPr>
                <w:rFonts w:ascii="Times New Roman" w:hAnsi="Times New Roman" w:cs="Times New Roman"/>
                <w:sz w:val="22"/>
                <w:szCs w:val="22"/>
              </w:rPr>
              <w:t>«Проектная деятельность во внеклассной работе»,</w:t>
            </w:r>
          </w:p>
          <w:p w:rsidR="004943C8" w:rsidRPr="009248F4" w:rsidRDefault="004943C8" w:rsidP="00AA2C2C">
            <w:pPr>
              <w:rPr>
                <w:rFonts w:ascii="Times New Roman" w:hAnsi="Times New Roman" w:cs="Times New Roman"/>
              </w:rPr>
            </w:pPr>
            <w:r w:rsidRPr="009248F4">
              <w:rPr>
                <w:rFonts w:ascii="Times New Roman" w:hAnsi="Times New Roman" w:cs="Times New Roman"/>
                <w:sz w:val="22"/>
                <w:szCs w:val="22"/>
              </w:rPr>
              <w:t>«Исследовательская деятельность учащихся».</w:t>
            </w:r>
          </w:p>
          <w:p w:rsidR="004943C8" w:rsidRPr="009248F4" w:rsidRDefault="004943C8" w:rsidP="00AA2C2C">
            <w:pPr>
              <w:rPr>
                <w:rFonts w:ascii="Times New Roman" w:hAnsi="Times New Roman" w:cs="Times New Roman"/>
              </w:rPr>
            </w:pPr>
            <w:r w:rsidRPr="009248F4">
              <w:rPr>
                <w:rFonts w:ascii="Times New Roman" w:hAnsi="Times New Roman" w:cs="Times New Roman"/>
                <w:sz w:val="22"/>
                <w:szCs w:val="22"/>
              </w:rPr>
              <w:t>- Организация индивидуальной помощи педагогам по вопросам:</w:t>
            </w:r>
          </w:p>
          <w:p w:rsidR="004943C8" w:rsidRPr="009248F4" w:rsidRDefault="004943C8" w:rsidP="00AA2C2C">
            <w:pPr>
              <w:rPr>
                <w:rFonts w:ascii="Times New Roman" w:hAnsi="Times New Roman" w:cs="Times New Roman"/>
              </w:rPr>
            </w:pPr>
            <w:r w:rsidRPr="009248F4">
              <w:rPr>
                <w:rFonts w:ascii="Times New Roman" w:hAnsi="Times New Roman" w:cs="Times New Roman"/>
                <w:sz w:val="22"/>
                <w:szCs w:val="22"/>
              </w:rPr>
              <w:t xml:space="preserve">1) современные информационные ресурсы в работе учителя </w:t>
            </w:r>
          </w:p>
          <w:p w:rsidR="004943C8" w:rsidRPr="009248F4" w:rsidRDefault="004943C8" w:rsidP="00AA2C2C">
            <w:pPr>
              <w:rPr>
                <w:rFonts w:ascii="Times New Roman" w:hAnsi="Times New Roman" w:cs="Times New Roman"/>
              </w:rPr>
            </w:pPr>
            <w:r w:rsidRPr="009248F4">
              <w:rPr>
                <w:rFonts w:ascii="Times New Roman" w:hAnsi="Times New Roman" w:cs="Times New Roman"/>
                <w:sz w:val="22"/>
                <w:szCs w:val="22"/>
              </w:rPr>
              <w:t xml:space="preserve">2) работа с низкомотивированными учащимися </w:t>
            </w:r>
          </w:p>
          <w:p w:rsidR="004943C8" w:rsidRPr="009248F4" w:rsidRDefault="004943C8" w:rsidP="00AA2C2C">
            <w:pPr>
              <w:rPr>
                <w:rFonts w:ascii="Times New Roman" w:hAnsi="Times New Roman" w:cs="Times New Roman"/>
              </w:rPr>
            </w:pPr>
            <w:r w:rsidRPr="009248F4">
              <w:rPr>
                <w:rFonts w:ascii="Times New Roman" w:hAnsi="Times New Roman" w:cs="Times New Roman"/>
                <w:sz w:val="22"/>
                <w:szCs w:val="22"/>
              </w:rPr>
              <w:t>3) нетрадиционные формы обучения</w:t>
            </w:r>
          </w:p>
          <w:p w:rsidR="004943C8" w:rsidRPr="009248F4" w:rsidRDefault="004943C8" w:rsidP="00AA2C2C">
            <w:pPr>
              <w:rPr>
                <w:rFonts w:ascii="Times New Roman" w:hAnsi="Times New Roman" w:cs="Times New Roman"/>
              </w:rPr>
            </w:pPr>
            <w:r w:rsidRPr="009248F4">
              <w:rPr>
                <w:rFonts w:ascii="Times New Roman" w:hAnsi="Times New Roman" w:cs="Times New Roman"/>
                <w:sz w:val="22"/>
                <w:szCs w:val="22"/>
              </w:rPr>
              <w:t xml:space="preserve"> 4) способы дифференциации на уроке.</w:t>
            </w:r>
          </w:p>
          <w:p w:rsidR="004943C8" w:rsidRPr="009248F4" w:rsidRDefault="004943C8" w:rsidP="00AA2C2C">
            <w:pPr>
              <w:rPr>
                <w:rFonts w:ascii="Times New Roman" w:hAnsi="Times New Roman" w:cs="Times New Roman"/>
              </w:rPr>
            </w:pPr>
            <w:r w:rsidRPr="009248F4">
              <w:rPr>
                <w:rFonts w:ascii="Times New Roman" w:hAnsi="Times New Roman" w:cs="Times New Roman"/>
                <w:sz w:val="22"/>
                <w:szCs w:val="22"/>
              </w:rPr>
              <w:t>- Оказание методической помощи молодым педагогам в подготовке к аттестации.</w:t>
            </w:r>
          </w:p>
          <w:p w:rsidR="004943C8" w:rsidRPr="009248F4" w:rsidRDefault="004943C8" w:rsidP="00AA2C2C">
            <w:pPr>
              <w:rPr>
                <w:rFonts w:ascii="Times New Roman" w:hAnsi="Times New Roman" w:cs="Times New Roman"/>
              </w:rPr>
            </w:pPr>
            <w:r w:rsidRPr="009248F4">
              <w:rPr>
                <w:rFonts w:ascii="Times New Roman" w:hAnsi="Times New Roman" w:cs="Times New Roman"/>
                <w:sz w:val="22"/>
                <w:szCs w:val="22"/>
              </w:rPr>
              <w:t>- Районный конкурс для молодых педагогов «Призвание быть</w:t>
            </w:r>
          </w:p>
        </w:tc>
        <w:tc>
          <w:tcPr>
            <w:tcW w:w="562"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jc w:val="center"/>
              <w:rPr>
                <w:rFonts w:ascii="Times New Roman" w:hAnsi="Times New Roman" w:cs="Times New Roman"/>
                <w:i/>
              </w:rPr>
            </w:pPr>
            <w:r w:rsidRPr="009248F4">
              <w:rPr>
                <w:rFonts w:ascii="Times New Roman" w:hAnsi="Times New Roman" w:cs="Times New Roman"/>
                <w:i/>
                <w:sz w:val="22"/>
                <w:szCs w:val="22"/>
              </w:rPr>
              <w:t>2012-2015</w:t>
            </w:r>
          </w:p>
        </w:tc>
        <w:tc>
          <w:tcPr>
            <w:tcW w:w="792"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jc w:val="center"/>
              <w:rPr>
                <w:rFonts w:ascii="Times New Roman" w:hAnsi="Times New Roman" w:cs="Times New Roman"/>
              </w:rPr>
            </w:pPr>
            <w:r w:rsidRPr="009248F4">
              <w:rPr>
                <w:rFonts w:ascii="Times New Roman" w:hAnsi="Times New Roman" w:cs="Times New Roman"/>
                <w:sz w:val="22"/>
                <w:szCs w:val="22"/>
              </w:rPr>
              <w:t>УНО</w:t>
            </w:r>
          </w:p>
        </w:tc>
        <w:tc>
          <w:tcPr>
            <w:tcW w:w="313"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rPr>
                <w:rFonts w:ascii="Times New Roman" w:hAnsi="Times New Roman" w:cs="Times New Roman"/>
              </w:rPr>
            </w:pPr>
          </w:p>
        </w:tc>
        <w:tc>
          <w:tcPr>
            <w:tcW w:w="345"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rPr>
                <w:rFonts w:ascii="Times New Roman" w:hAnsi="Times New Roman" w:cs="Times New Roman"/>
              </w:rPr>
            </w:pPr>
          </w:p>
        </w:tc>
        <w:tc>
          <w:tcPr>
            <w:tcW w:w="344"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rPr>
                <w:rFonts w:ascii="Times New Roman" w:hAnsi="Times New Roman" w:cs="Times New Roman"/>
              </w:rPr>
            </w:pPr>
          </w:p>
        </w:tc>
        <w:tc>
          <w:tcPr>
            <w:tcW w:w="286"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rPr>
                <w:rFonts w:ascii="Times New Roman" w:hAnsi="Times New Roman" w:cs="Times New Roman"/>
                <w:bCs/>
              </w:rPr>
            </w:pPr>
          </w:p>
        </w:tc>
      </w:tr>
      <w:tr w:rsidR="009E52F0" w:rsidRPr="009248F4" w:rsidTr="00B04F10">
        <w:trPr>
          <w:cantSplit/>
          <w:trHeight w:val="20"/>
        </w:trPr>
        <w:tc>
          <w:tcPr>
            <w:tcW w:w="211"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jc w:val="center"/>
              <w:rPr>
                <w:rFonts w:ascii="Times New Roman" w:hAnsi="Times New Roman" w:cs="Times New Roman"/>
              </w:rPr>
            </w:pPr>
          </w:p>
          <w:p w:rsidR="004943C8" w:rsidRPr="009248F4" w:rsidRDefault="004943C8" w:rsidP="00AA2C2C">
            <w:pPr>
              <w:jc w:val="center"/>
              <w:rPr>
                <w:rFonts w:ascii="Times New Roman" w:hAnsi="Times New Roman" w:cs="Times New Roman"/>
              </w:rPr>
            </w:pPr>
          </w:p>
        </w:tc>
        <w:tc>
          <w:tcPr>
            <w:tcW w:w="2146"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rPr>
                <w:rFonts w:ascii="Times New Roman" w:hAnsi="Times New Roman" w:cs="Times New Roman"/>
              </w:rPr>
            </w:pPr>
            <w:r w:rsidRPr="009248F4">
              <w:rPr>
                <w:rFonts w:ascii="Times New Roman" w:hAnsi="Times New Roman" w:cs="Times New Roman"/>
                <w:sz w:val="22"/>
                <w:szCs w:val="22"/>
              </w:rPr>
              <w:t>молодых педагогов «Призвание быть учителем».</w:t>
            </w:r>
          </w:p>
        </w:tc>
        <w:tc>
          <w:tcPr>
            <w:tcW w:w="562"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pStyle w:val="2"/>
              <w:ind w:right="0"/>
              <w:rPr>
                <w:b w:val="0"/>
                <w:sz w:val="22"/>
              </w:rPr>
            </w:pPr>
          </w:p>
        </w:tc>
        <w:tc>
          <w:tcPr>
            <w:tcW w:w="792"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jc w:val="center"/>
              <w:rPr>
                <w:rFonts w:ascii="Times New Roman" w:hAnsi="Times New Roman" w:cs="Times New Roman"/>
              </w:rPr>
            </w:pPr>
          </w:p>
          <w:p w:rsidR="004943C8" w:rsidRPr="009248F4" w:rsidRDefault="004943C8" w:rsidP="00AA2C2C">
            <w:pPr>
              <w:jc w:val="center"/>
              <w:rPr>
                <w:rFonts w:ascii="Times New Roman" w:hAnsi="Times New Roman" w:cs="Times New Roman"/>
              </w:rPr>
            </w:pPr>
          </w:p>
        </w:tc>
        <w:tc>
          <w:tcPr>
            <w:tcW w:w="313"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rPr>
                <w:rFonts w:ascii="Times New Roman" w:hAnsi="Times New Roman" w:cs="Times New Roman"/>
              </w:rPr>
            </w:pPr>
          </w:p>
          <w:p w:rsidR="004943C8" w:rsidRPr="009248F4" w:rsidRDefault="004943C8" w:rsidP="00AA2C2C">
            <w:pPr>
              <w:rPr>
                <w:rFonts w:ascii="Times New Roman" w:hAnsi="Times New Roman" w:cs="Times New Roman"/>
              </w:rPr>
            </w:pPr>
          </w:p>
        </w:tc>
        <w:tc>
          <w:tcPr>
            <w:tcW w:w="345"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rPr>
                <w:rFonts w:ascii="Times New Roman" w:hAnsi="Times New Roman" w:cs="Times New Roman"/>
              </w:rPr>
            </w:pPr>
          </w:p>
        </w:tc>
        <w:tc>
          <w:tcPr>
            <w:tcW w:w="344"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rPr>
                <w:rFonts w:ascii="Times New Roman" w:hAnsi="Times New Roman" w:cs="Times New Roman"/>
              </w:rPr>
            </w:pPr>
            <w:r w:rsidRPr="009248F4">
              <w:rPr>
                <w:rFonts w:ascii="Times New Roman" w:hAnsi="Times New Roman" w:cs="Times New Roman"/>
                <w:sz w:val="22"/>
                <w:szCs w:val="22"/>
              </w:rPr>
              <w:t>1,2</w:t>
            </w:r>
          </w:p>
        </w:tc>
        <w:tc>
          <w:tcPr>
            <w:tcW w:w="286"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rPr>
                <w:rFonts w:ascii="Times New Roman" w:hAnsi="Times New Roman" w:cs="Times New Roman"/>
                <w:bCs/>
              </w:rPr>
            </w:pPr>
            <w:r w:rsidRPr="009248F4">
              <w:rPr>
                <w:rFonts w:ascii="Times New Roman" w:hAnsi="Times New Roman" w:cs="Times New Roman"/>
                <w:bCs/>
                <w:sz w:val="22"/>
                <w:szCs w:val="22"/>
              </w:rPr>
              <w:t>1,2</w:t>
            </w:r>
          </w:p>
        </w:tc>
      </w:tr>
      <w:tr w:rsidR="009E52F0" w:rsidRPr="009248F4" w:rsidTr="00B04F10">
        <w:trPr>
          <w:cantSplit/>
          <w:trHeight w:val="20"/>
        </w:trPr>
        <w:tc>
          <w:tcPr>
            <w:tcW w:w="211"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jc w:val="center"/>
              <w:rPr>
                <w:rFonts w:ascii="Times New Roman" w:hAnsi="Times New Roman" w:cs="Times New Roman"/>
              </w:rPr>
            </w:pPr>
            <w:r w:rsidRPr="009248F4">
              <w:rPr>
                <w:rFonts w:ascii="Times New Roman" w:hAnsi="Times New Roman" w:cs="Times New Roman"/>
                <w:sz w:val="22"/>
                <w:szCs w:val="22"/>
              </w:rPr>
              <w:lastRenderedPageBreak/>
              <w:t>9.</w:t>
            </w:r>
          </w:p>
        </w:tc>
        <w:tc>
          <w:tcPr>
            <w:tcW w:w="2146"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rPr>
                <w:rFonts w:ascii="Times New Roman" w:hAnsi="Times New Roman" w:cs="Times New Roman"/>
              </w:rPr>
            </w:pPr>
            <w:r w:rsidRPr="009248F4">
              <w:rPr>
                <w:rFonts w:ascii="Times New Roman" w:hAnsi="Times New Roman" w:cs="Times New Roman"/>
                <w:sz w:val="22"/>
                <w:szCs w:val="22"/>
              </w:rPr>
              <w:t>Реализация национального проекта «Образование» в направлении «Лучшие учителя России»:</w:t>
            </w:r>
          </w:p>
          <w:p w:rsidR="004943C8" w:rsidRPr="009248F4" w:rsidRDefault="004943C8" w:rsidP="00AA2C2C">
            <w:pPr>
              <w:rPr>
                <w:rFonts w:ascii="Times New Roman" w:hAnsi="Times New Roman" w:cs="Times New Roman"/>
              </w:rPr>
            </w:pPr>
            <w:r w:rsidRPr="009248F4">
              <w:rPr>
                <w:rFonts w:ascii="Times New Roman" w:hAnsi="Times New Roman" w:cs="Times New Roman"/>
                <w:sz w:val="22"/>
                <w:szCs w:val="22"/>
              </w:rPr>
              <w:t xml:space="preserve">- Формирование, пополнение, обновление   банка данных о педагогах, осуществляющих инновационную деятельность через систему мониторинга. </w:t>
            </w:r>
          </w:p>
          <w:p w:rsidR="004943C8" w:rsidRPr="009248F4" w:rsidRDefault="004943C8" w:rsidP="00AA2C2C">
            <w:pPr>
              <w:rPr>
                <w:rFonts w:ascii="Times New Roman" w:hAnsi="Times New Roman" w:cs="Times New Roman"/>
              </w:rPr>
            </w:pPr>
            <w:r w:rsidRPr="009248F4">
              <w:rPr>
                <w:rFonts w:ascii="Times New Roman" w:hAnsi="Times New Roman" w:cs="Times New Roman"/>
                <w:sz w:val="22"/>
                <w:szCs w:val="22"/>
              </w:rPr>
              <w:t>- Обобщение передового опыта педагогов через систему семинаров,</w:t>
            </w:r>
          </w:p>
          <w:p w:rsidR="004943C8" w:rsidRPr="009248F4" w:rsidRDefault="004943C8" w:rsidP="00AA2C2C">
            <w:pPr>
              <w:rPr>
                <w:rFonts w:ascii="Times New Roman" w:hAnsi="Times New Roman" w:cs="Times New Roman"/>
              </w:rPr>
            </w:pPr>
            <w:r w:rsidRPr="009248F4">
              <w:rPr>
                <w:rFonts w:ascii="Times New Roman" w:hAnsi="Times New Roman" w:cs="Times New Roman"/>
                <w:sz w:val="22"/>
                <w:szCs w:val="22"/>
              </w:rPr>
              <w:t xml:space="preserve"> издательскую деятельность, </w:t>
            </w:r>
          </w:p>
          <w:p w:rsidR="004943C8" w:rsidRPr="009248F4" w:rsidRDefault="004943C8" w:rsidP="00AA2C2C">
            <w:pPr>
              <w:rPr>
                <w:rFonts w:ascii="Times New Roman" w:hAnsi="Times New Roman" w:cs="Times New Roman"/>
              </w:rPr>
            </w:pPr>
            <w:r w:rsidRPr="009248F4">
              <w:rPr>
                <w:rFonts w:ascii="Times New Roman" w:hAnsi="Times New Roman" w:cs="Times New Roman"/>
                <w:sz w:val="22"/>
                <w:szCs w:val="22"/>
              </w:rPr>
              <w:t xml:space="preserve">участие в профессиональных конкурсах, </w:t>
            </w:r>
          </w:p>
          <w:p w:rsidR="004943C8" w:rsidRPr="009248F4" w:rsidRDefault="004943C8" w:rsidP="00AA2C2C">
            <w:pPr>
              <w:rPr>
                <w:rFonts w:ascii="Times New Roman" w:hAnsi="Times New Roman" w:cs="Times New Roman"/>
              </w:rPr>
            </w:pPr>
            <w:r w:rsidRPr="009248F4">
              <w:rPr>
                <w:rFonts w:ascii="Times New Roman" w:hAnsi="Times New Roman" w:cs="Times New Roman"/>
                <w:sz w:val="22"/>
                <w:szCs w:val="22"/>
              </w:rPr>
              <w:t xml:space="preserve"> - размещение методических материалов на  Интернет – сайтах </w:t>
            </w:r>
          </w:p>
          <w:p w:rsidR="004943C8" w:rsidRPr="009248F4" w:rsidRDefault="004943C8" w:rsidP="00AA2C2C">
            <w:pPr>
              <w:rPr>
                <w:rFonts w:ascii="Times New Roman" w:hAnsi="Times New Roman" w:cs="Times New Roman"/>
              </w:rPr>
            </w:pPr>
            <w:r w:rsidRPr="009248F4">
              <w:rPr>
                <w:rFonts w:ascii="Times New Roman" w:hAnsi="Times New Roman" w:cs="Times New Roman"/>
                <w:sz w:val="22"/>
                <w:szCs w:val="22"/>
              </w:rPr>
              <w:t>- Система семинаров по подготовке к участию в конкурсе ПНП «Образование»:</w:t>
            </w:r>
          </w:p>
          <w:p w:rsidR="004943C8" w:rsidRPr="009248F4" w:rsidRDefault="004943C8" w:rsidP="00B04F10">
            <w:pPr>
              <w:numPr>
                <w:ilvl w:val="0"/>
                <w:numId w:val="20"/>
              </w:numPr>
              <w:tabs>
                <w:tab w:val="clear" w:pos="567"/>
                <w:tab w:val="left" w:pos="207"/>
              </w:tabs>
              <w:ind w:left="0"/>
              <w:rPr>
                <w:rFonts w:ascii="Times New Roman" w:hAnsi="Times New Roman" w:cs="Times New Roman"/>
              </w:rPr>
            </w:pPr>
            <w:r w:rsidRPr="009248F4">
              <w:rPr>
                <w:rFonts w:ascii="Times New Roman" w:hAnsi="Times New Roman" w:cs="Times New Roman"/>
                <w:sz w:val="22"/>
                <w:szCs w:val="22"/>
              </w:rPr>
              <w:t xml:space="preserve">Психологическое сопровождение педагогов - участников ПНП «Образование»      </w:t>
            </w:r>
          </w:p>
          <w:p w:rsidR="004943C8" w:rsidRPr="009248F4" w:rsidRDefault="004943C8" w:rsidP="00B04F10">
            <w:pPr>
              <w:numPr>
                <w:ilvl w:val="0"/>
                <w:numId w:val="20"/>
              </w:numPr>
              <w:tabs>
                <w:tab w:val="clear" w:pos="567"/>
                <w:tab w:val="left" w:pos="207"/>
              </w:tabs>
              <w:ind w:left="0"/>
              <w:rPr>
                <w:rFonts w:ascii="Times New Roman" w:hAnsi="Times New Roman" w:cs="Times New Roman"/>
              </w:rPr>
            </w:pPr>
            <w:r w:rsidRPr="009248F4">
              <w:rPr>
                <w:rFonts w:ascii="Times New Roman" w:hAnsi="Times New Roman" w:cs="Times New Roman"/>
                <w:sz w:val="22"/>
                <w:szCs w:val="22"/>
              </w:rPr>
              <w:t xml:space="preserve"> подготовка документации для участия в конкурсе.</w:t>
            </w:r>
          </w:p>
          <w:p w:rsidR="004943C8" w:rsidRPr="009248F4" w:rsidRDefault="004943C8" w:rsidP="00B04F10">
            <w:pPr>
              <w:numPr>
                <w:ilvl w:val="0"/>
                <w:numId w:val="20"/>
              </w:numPr>
              <w:tabs>
                <w:tab w:val="clear" w:pos="567"/>
                <w:tab w:val="left" w:pos="207"/>
              </w:tabs>
              <w:ind w:left="0"/>
              <w:rPr>
                <w:rFonts w:ascii="Times New Roman" w:hAnsi="Times New Roman" w:cs="Times New Roman"/>
              </w:rPr>
            </w:pPr>
            <w:r w:rsidRPr="009248F4">
              <w:rPr>
                <w:rFonts w:ascii="Times New Roman" w:hAnsi="Times New Roman" w:cs="Times New Roman"/>
                <w:sz w:val="22"/>
                <w:szCs w:val="22"/>
              </w:rPr>
              <w:t>консультации методистов ИМЦ  для руководителей МО по оформлению протоколов заседаний по выдвижению участников проекта.</w:t>
            </w:r>
          </w:p>
          <w:p w:rsidR="004943C8" w:rsidRPr="009248F4" w:rsidRDefault="004943C8" w:rsidP="00B04F10">
            <w:pPr>
              <w:numPr>
                <w:ilvl w:val="0"/>
                <w:numId w:val="20"/>
              </w:numPr>
              <w:tabs>
                <w:tab w:val="clear" w:pos="567"/>
                <w:tab w:val="left" w:pos="207"/>
              </w:tabs>
              <w:ind w:left="0"/>
              <w:rPr>
                <w:rFonts w:ascii="Times New Roman" w:hAnsi="Times New Roman" w:cs="Times New Roman"/>
              </w:rPr>
            </w:pPr>
            <w:r w:rsidRPr="009248F4">
              <w:rPr>
                <w:rFonts w:ascii="Times New Roman" w:hAnsi="Times New Roman" w:cs="Times New Roman"/>
                <w:sz w:val="22"/>
                <w:szCs w:val="22"/>
              </w:rPr>
              <w:t>индивидуальные консультации участников</w:t>
            </w:r>
          </w:p>
        </w:tc>
        <w:tc>
          <w:tcPr>
            <w:tcW w:w="562"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pStyle w:val="2"/>
              <w:ind w:right="0"/>
              <w:rPr>
                <w:b w:val="0"/>
                <w:sz w:val="22"/>
              </w:rPr>
            </w:pPr>
            <w:r w:rsidRPr="009248F4">
              <w:rPr>
                <w:b w:val="0"/>
                <w:sz w:val="22"/>
                <w:szCs w:val="22"/>
              </w:rPr>
              <w:t>2012-2015</w:t>
            </w:r>
          </w:p>
        </w:tc>
        <w:tc>
          <w:tcPr>
            <w:tcW w:w="792"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jc w:val="center"/>
              <w:rPr>
                <w:rFonts w:ascii="Times New Roman" w:hAnsi="Times New Roman" w:cs="Times New Roman"/>
              </w:rPr>
            </w:pPr>
            <w:r w:rsidRPr="009248F4">
              <w:rPr>
                <w:rFonts w:ascii="Times New Roman" w:hAnsi="Times New Roman" w:cs="Times New Roman"/>
                <w:sz w:val="22"/>
                <w:szCs w:val="22"/>
              </w:rPr>
              <w:t>УНО</w:t>
            </w:r>
          </w:p>
          <w:p w:rsidR="004943C8" w:rsidRPr="009248F4" w:rsidRDefault="004943C8" w:rsidP="00AA2C2C">
            <w:pPr>
              <w:jc w:val="center"/>
              <w:rPr>
                <w:rFonts w:ascii="Times New Roman" w:hAnsi="Times New Roman" w:cs="Times New Roman"/>
              </w:rPr>
            </w:pPr>
            <w:r w:rsidRPr="009248F4">
              <w:rPr>
                <w:rFonts w:ascii="Times New Roman" w:hAnsi="Times New Roman" w:cs="Times New Roman"/>
                <w:sz w:val="22"/>
                <w:szCs w:val="22"/>
              </w:rPr>
              <w:t>ИМЦ</w:t>
            </w:r>
          </w:p>
        </w:tc>
        <w:tc>
          <w:tcPr>
            <w:tcW w:w="313"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rPr>
                <w:rFonts w:ascii="Times New Roman" w:hAnsi="Times New Roman" w:cs="Times New Roman"/>
              </w:rPr>
            </w:pPr>
          </w:p>
        </w:tc>
        <w:tc>
          <w:tcPr>
            <w:tcW w:w="345"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rPr>
                <w:rFonts w:ascii="Times New Roman" w:hAnsi="Times New Roman" w:cs="Times New Roman"/>
              </w:rPr>
            </w:pPr>
          </w:p>
        </w:tc>
        <w:tc>
          <w:tcPr>
            <w:tcW w:w="344"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rPr>
                <w:rFonts w:ascii="Times New Roman" w:hAnsi="Times New Roman" w:cs="Times New Roman"/>
              </w:rPr>
            </w:pPr>
          </w:p>
        </w:tc>
        <w:tc>
          <w:tcPr>
            <w:tcW w:w="286"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rPr>
                <w:rFonts w:ascii="Times New Roman" w:hAnsi="Times New Roman" w:cs="Times New Roman"/>
                <w:bCs/>
              </w:rPr>
            </w:pPr>
          </w:p>
        </w:tc>
      </w:tr>
      <w:tr w:rsidR="009E52F0" w:rsidRPr="009248F4" w:rsidTr="00B04F10">
        <w:trPr>
          <w:cantSplit/>
          <w:trHeight w:val="20"/>
        </w:trPr>
        <w:tc>
          <w:tcPr>
            <w:tcW w:w="211" w:type="pc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9248F4" w:rsidRDefault="004943C8" w:rsidP="00AA2C2C">
            <w:pPr>
              <w:jc w:val="center"/>
              <w:rPr>
                <w:rFonts w:ascii="Times New Roman" w:hAnsi="Times New Roman" w:cs="Times New Roman"/>
              </w:rPr>
            </w:pPr>
            <w:r w:rsidRPr="009248F4">
              <w:rPr>
                <w:rFonts w:ascii="Times New Roman" w:hAnsi="Times New Roman" w:cs="Times New Roman"/>
                <w:sz w:val="22"/>
                <w:szCs w:val="22"/>
              </w:rPr>
              <w:t>10.</w:t>
            </w:r>
          </w:p>
        </w:tc>
        <w:tc>
          <w:tcPr>
            <w:tcW w:w="2146" w:type="pc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9248F4" w:rsidRDefault="004943C8" w:rsidP="00AA2C2C">
            <w:pPr>
              <w:rPr>
                <w:rFonts w:ascii="Times New Roman" w:hAnsi="Times New Roman" w:cs="Times New Roman"/>
              </w:rPr>
            </w:pPr>
            <w:r w:rsidRPr="009248F4">
              <w:rPr>
                <w:rFonts w:ascii="Times New Roman" w:hAnsi="Times New Roman" w:cs="Times New Roman"/>
                <w:sz w:val="22"/>
                <w:szCs w:val="22"/>
              </w:rPr>
              <w:t>Проведение ежегодной августовской конференции учителей городского округа г.Бор, проведение праздника «День учителя»</w:t>
            </w:r>
          </w:p>
        </w:tc>
        <w:tc>
          <w:tcPr>
            <w:tcW w:w="562" w:type="pc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9248F4" w:rsidRDefault="004943C8" w:rsidP="00AA2C2C">
            <w:pPr>
              <w:pStyle w:val="2"/>
              <w:ind w:right="0"/>
              <w:rPr>
                <w:b w:val="0"/>
                <w:sz w:val="22"/>
              </w:rPr>
            </w:pPr>
          </w:p>
        </w:tc>
        <w:tc>
          <w:tcPr>
            <w:tcW w:w="792" w:type="pc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9248F4" w:rsidRDefault="004943C8" w:rsidP="00AA2C2C">
            <w:pPr>
              <w:jc w:val="center"/>
              <w:rPr>
                <w:rFonts w:ascii="Times New Roman" w:hAnsi="Times New Roman" w:cs="Times New Roman"/>
              </w:rPr>
            </w:pPr>
          </w:p>
        </w:tc>
        <w:tc>
          <w:tcPr>
            <w:tcW w:w="313" w:type="pc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9248F4" w:rsidRDefault="004943C8" w:rsidP="00AA2C2C">
            <w:pPr>
              <w:jc w:val="center"/>
              <w:rPr>
                <w:rFonts w:ascii="Times New Roman" w:hAnsi="Times New Roman" w:cs="Times New Roman"/>
              </w:rPr>
            </w:pPr>
          </w:p>
        </w:tc>
        <w:tc>
          <w:tcPr>
            <w:tcW w:w="345" w:type="pc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9248F4" w:rsidRDefault="004943C8" w:rsidP="00AA2C2C">
            <w:pPr>
              <w:jc w:val="center"/>
              <w:rPr>
                <w:rFonts w:ascii="Times New Roman" w:hAnsi="Times New Roman" w:cs="Times New Roman"/>
              </w:rPr>
            </w:pPr>
            <w:r w:rsidRPr="009248F4">
              <w:rPr>
                <w:rFonts w:ascii="Times New Roman" w:hAnsi="Times New Roman" w:cs="Times New Roman"/>
                <w:sz w:val="22"/>
                <w:szCs w:val="22"/>
              </w:rPr>
              <w:t>106,2</w:t>
            </w:r>
          </w:p>
        </w:tc>
        <w:tc>
          <w:tcPr>
            <w:tcW w:w="344" w:type="pc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9248F4" w:rsidRDefault="004943C8" w:rsidP="00AA2C2C">
            <w:pPr>
              <w:jc w:val="center"/>
              <w:rPr>
                <w:rFonts w:ascii="Times New Roman" w:hAnsi="Times New Roman" w:cs="Times New Roman"/>
              </w:rPr>
            </w:pPr>
            <w:r w:rsidRPr="009248F4">
              <w:rPr>
                <w:rFonts w:ascii="Times New Roman" w:hAnsi="Times New Roman" w:cs="Times New Roman"/>
                <w:sz w:val="22"/>
                <w:szCs w:val="22"/>
              </w:rPr>
              <w:t>65,0</w:t>
            </w:r>
          </w:p>
        </w:tc>
        <w:tc>
          <w:tcPr>
            <w:tcW w:w="286" w:type="pc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9248F4" w:rsidRDefault="004943C8" w:rsidP="00AA2C2C">
            <w:pPr>
              <w:jc w:val="center"/>
              <w:rPr>
                <w:rFonts w:ascii="Times New Roman" w:hAnsi="Times New Roman" w:cs="Times New Roman"/>
              </w:rPr>
            </w:pPr>
            <w:r w:rsidRPr="009248F4">
              <w:rPr>
                <w:rFonts w:ascii="Times New Roman" w:hAnsi="Times New Roman" w:cs="Times New Roman"/>
                <w:sz w:val="22"/>
                <w:szCs w:val="22"/>
              </w:rPr>
              <w:t>65,0</w:t>
            </w:r>
          </w:p>
        </w:tc>
      </w:tr>
      <w:tr w:rsidR="009E52F0" w:rsidRPr="009248F4" w:rsidTr="00B04F10">
        <w:trPr>
          <w:cantSplit/>
          <w:trHeight w:val="20"/>
        </w:trPr>
        <w:tc>
          <w:tcPr>
            <w:tcW w:w="211"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jc w:val="center"/>
              <w:rPr>
                <w:rFonts w:ascii="Times New Roman" w:hAnsi="Times New Roman" w:cs="Times New Roman"/>
              </w:rPr>
            </w:pPr>
          </w:p>
        </w:tc>
        <w:tc>
          <w:tcPr>
            <w:tcW w:w="2146"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jc w:val="center"/>
              <w:rPr>
                <w:rFonts w:ascii="Times New Roman" w:hAnsi="Times New Roman" w:cs="Times New Roman"/>
              </w:rPr>
            </w:pPr>
            <w:r w:rsidRPr="009248F4">
              <w:rPr>
                <w:rFonts w:ascii="Times New Roman" w:hAnsi="Times New Roman" w:cs="Times New Roman"/>
                <w:sz w:val="22"/>
                <w:szCs w:val="22"/>
              </w:rPr>
              <w:t>Всего:</w:t>
            </w:r>
          </w:p>
        </w:tc>
        <w:tc>
          <w:tcPr>
            <w:tcW w:w="562"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pStyle w:val="2"/>
              <w:ind w:right="0"/>
              <w:rPr>
                <w:b w:val="0"/>
                <w:sz w:val="22"/>
              </w:rPr>
            </w:pPr>
            <w:r w:rsidRPr="009248F4">
              <w:rPr>
                <w:b w:val="0"/>
                <w:sz w:val="22"/>
                <w:szCs w:val="22"/>
              </w:rPr>
              <w:t>2012-2015</w:t>
            </w:r>
          </w:p>
        </w:tc>
        <w:tc>
          <w:tcPr>
            <w:tcW w:w="792"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jc w:val="center"/>
              <w:rPr>
                <w:rFonts w:ascii="Times New Roman" w:hAnsi="Times New Roman" w:cs="Times New Roman"/>
              </w:rPr>
            </w:pPr>
          </w:p>
        </w:tc>
        <w:tc>
          <w:tcPr>
            <w:tcW w:w="313"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jc w:val="center"/>
              <w:rPr>
                <w:rFonts w:ascii="Times New Roman" w:hAnsi="Times New Roman" w:cs="Times New Roman"/>
              </w:rPr>
            </w:pPr>
            <w:r w:rsidRPr="009248F4">
              <w:rPr>
                <w:rFonts w:ascii="Times New Roman" w:hAnsi="Times New Roman" w:cs="Times New Roman"/>
                <w:sz w:val="22"/>
                <w:szCs w:val="22"/>
              </w:rPr>
              <w:t>38,3</w:t>
            </w:r>
          </w:p>
        </w:tc>
        <w:tc>
          <w:tcPr>
            <w:tcW w:w="345" w:type="pct"/>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9248F4" w:rsidRDefault="004943C8" w:rsidP="00AA2C2C">
            <w:pPr>
              <w:jc w:val="center"/>
              <w:rPr>
                <w:rFonts w:ascii="Times New Roman" w:hAnsi="Times New Roman" w:cs="Times New Roman"/>
              </w:rPr>
            </w:pPr>
            <w:r w:rsidRPr="009248F4">
              <w:rPr>
                <w:rFonts w:ascii="Times New Roman" w:hAnsi="Times New Roman" w:cs="Times New Roman"/>
                <w:sz w:val="22"/>
                <w:szCs w:val="22"/>
              </w:rPr>
              <w:t>160,8</w:t>
            </w:r>
          </w:p>
        </w:tc>
        <w:tc>
          <w:tcPr>
            <w:tcW w:w="344"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jc w:val="center"/>
              <w:rPr>
                <w:rFonts w:ascii="Times New Roman" w:hAnsi="Times New Roman" w:cs="Times New Roman"/>
              </w:rPr>
            </w:pPr>
            <w:r w:rsidRPr="009248F4">
              <w:rPr>
                <w:rFonts w:ascii="Times New Roman" w:hAnsi="Times New Roman" w:cs="Times New Roman"/>
                <w:sz w:val="22"/>
                <w:szCs w:val="22"/>
              </w:rPr>
              <w:t>158,2</w:t>
            </w:r>
          </w:p>
        </w:tc>
        <w:tc>
          <w:tcPr>
            <w:tcW w:w="286"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9248F4" w:rsidRDefault="004943C8" w:rsidP="00AA2C2C">
            <w:pPr>
              <w:rPr>
                <w:rFonts w:ascii="Times New Roman" w:hAnsi="Times New Roman" w:cs="Times New Roman"/>
              </w:rPr>
            </w:pPr>
            <w:r w:rsidRPr="009248F4">
              <w:rPr>
                <w:rFonts w:ascii="Times New Roman" w:hAnsi="Times New Roman" w:cs="Times New Roman"/>
                <w:sz w:val="22"/>
                <w:szCs w:val="22"/>
              </w:rPr>
              <w:t>129,2</w:t>
            </w:r>
          </w:p>
        </w:tc>
      </w:tr>
    </w:tbl>
    <w:p w:rsidR="004943C8" w:rsidRPr="00AA2C2C" w:rsidRDefault="004943C8" w:rsidP="00AA2C2C">
      <w:pPr>
        <w:rPr>
          <w:rFonts w:ascii="Times New Roman" w:hAnsi="Times New Roman" w:cs="Times New Roman"/>
        </w:rPr>
      </w:pPr>
    </w:p>
    <w:p w:rsidR="004943C8" w:rsidRPr="00AA2C2C" w:rsidRDefault="004943C8" w:rsidP="00AA2C2C">
      <w:pPr>
        <w:pStyle w:val="ae"/>
        <w:jc w:val="left"/>
        <w:rPr>
          <w:rFonts w:ascii="Times New Roman" w:hAnsi="Times New Roman" w:cs="Times New Roman"/>
          <w:b w:val="0"/>
        </w:rPr>
      </w:pPr>
      <w:r w:rsidRPr="00AA2C2C">
        <w:rPr>
          <w:rFonts w:ascii="Times New Roman" w:hAnsi="Times New Roman" w:cs="Times New Roman"/>
          <w:b w:val="0"/>
        </w:rPr>
        <w:t>4. Ожидаемые результаты реализации проекта</w:t>
      </w:r>
    </w:p>
    <w:p w:rsidR="004943C8" w:rsidRPr="00AA2C2C" w:rsidRDefault="004943C8" w:rsidP="00AA2C2C">
      <w:pPr>
        <w:pStyle w:val="af3"/>
        <w:numPr>
          <w:ilvl w:val="0"/>
          <w:numId w:val="21"/>
        </w:numPr>
        <w:ind w:left="0"/>
        <w:jc w:val="both"/>
        <w:rPr>
          <w:rFonts w:ascii="Times New Roman" w:hAnsi="Times New Roman"/>
          <w:sz w:val="24"/>
          <w:szCs w:val="24"/>
        </w:rPr>
      </w:pPr>
      <w:r w:rsidRPr="00AA2C2C">
        <w:rPr>
          <w:rFonts w:ascii="Times New Roman" w:hAnsi="Times New Roman"/>
          <w:sz w:val="24"/>
          <w:szCs w:val="24"/>
        </w:rPr>
        <w:t>Рост численности педагогических работников ОУ, прошедших аттестацию на подтверждение занимаемой должности;</w:t>
      </w:r>
    </w:p>
    <w:p w:rsidR="004943C8" w:rsidRPr="00AA2C2C" w:rsidRDefault="004943C8" w:rsidP="00AA2C2C">
      <w:pPr>
        <w:pStyle w:val="af3"/>
        <w:numPr>
          <w:ilvl w:val="0"/>
          <w:numId w:val="21"/>
        </w:numPr>
        <w:ind w:left="0"/>
        <w:jc w:val="both"/>
        <w:rPr>
          <w:rFonts w:ascii="Times New Roman" w:hAnsi="Times New Roman"/>
          <w:sz w:val="24"/>
          <w:szCs w:val="24"/>
        </w:rPr>
      </w:pPr>
      <w:r w:rsidRPr="00AA2C2C">
        <w:rPr>
          <w:rFonts w:ascii="Times New Roman" w:hAnsi="Times New Roman"/>
          <w:sz w:val="24"/>
          <w:szCs w:val="24"/>
        </w:rPr>
        <w:t>Рост численности педагогических работников ОУ, прошедших аттестацию на присвоение квалификационной категории;</w:t>
      </w:r>
    </w:p>
    <w:p w:rsidR="004943C8" w:rsidRPr="00AA2C2C" w:rsidRDefault="004943C8" w:rsidP="00AA2C2C">
      <w:pPr>
        <w:pStyle w:val="af3"/>
        <w:numPr>
          <w:ilvl w:val="0"/>
          <w:numId w:val="21"/>
        </w:numPr>
        <w:ind w:left="0"/>
        <w:jc w:val="both"/>
        <w:rPr>
          <w:rFonts w:ascii="Times New Roman" w:hAnsi="Times New Roman"/>
          <w:sz w:val="24"/>
          <w:szCs w:val="24"/>
        </w:rPr>
      </w:pPr>
      <w:r w:rsidRPr="00AA2C2C">
        <w:rPr>
          <w:rFonts w:ascii="Times New Roman" w:hAnsi="Times New Roman"/>
          <w:sz w:val="24"/>
          <w:szCs w:val="24"/>
        </w:rPr>
        <w:t>Увеличение средней заработной платы педагогических работников;</w:t>
      </w:r>
    </w:p>
    <w:p w:rsidR="004943C8" w:rsidRPr="00AA2C2C" w:rsidRDefault="004943C8" w:rsidP="00AA2C2C">
      <w:pPr>
        <w:pStyle w:val="af3"/>
        <w:numPr>
          <w:ilvl w:val="0"/>
          <w:numId w:val="21"/>
        </w:numPr>
        <w:ind w:left="0"/>
        <w:jc w:val="both"/>
        <w:rPr>
          <w:rFonts w:ascii="Times New Roman" w:hAnsi="Times New Roman"/>
          <w:sz w:val="24"/>
          <w:szCs w:val="24"/>
        </w:rPr>
      </w:pPr>
      <w:r w:rsidRPr="00AA2C2C">
        <w:rPr>
          <w:rFonts w:ascii="Times New Roman" w:hAnsi="Times New Roman"/>
          <w:sz w:val="24"/>
          <w:szCs w:val="24"/>
        </w:rPr>
        <w:t xml:space="preserve">Обеспечение школы высококвалифицированными педагогическими работниками; </w:t>
      </w:r>
    </w:p>
    <w:p w:rsidR="004943C8" w:rsidRPr="00AA2C2C" w:rsidRDefault="004943C8" w:rsidP="00AA2C2C">
      <w:pPr>
        <w:numPr>
          <w:ilvl w:val="0"/>
          <w:numId w:val="21"/>
        </w:numPr>
        <w:ind w:left="0"/>
        <w:jc w:val="both"/>
        <w:rPr>
          <w:rFonts w:ascii="Times New Roman" w:hAnsi="Times New Roman" w:cs="Times New Roman"/>
        </w:rPr>
      </w:pPr>
      <w:r w:rsidRPr="00AA2C2C">
        <w:rPr>
          <w:rFonts w:ascii="Times New Roman" w:hAnsi="Times New Roman" w:cs="Times New Roman"/>
        </w:rPr>
        <w:t>Увеличение численности учителей в возрасте до 30 лет в общей численности учителей общеобразовательных учреждений;</w:t>
      </w:r>
    </w:p>
    <w:p w:rsidR="004943C8" w:rsidRPr="00AA2C2C" w:rsidRDefault="004943C8" w:rsidP="00AA2C2C">
      <w:pPr>
        <w:numPr>
          <w:ilvl w:val="0"/>
          <w:numId w:val="21"/>
        </w:numPr>
        <w:ind w:left="0"/>
        <w:jc w:val="both"/>
        <w:rPr>
          <w:rFonts w:ascii="Times New Roman" w:hAnsi="Times New Roman" w:cs="Times New Roman"/>
        </w:rPr>
      </w:pPr>
      <w:r w:rsidRPr="00AA2C2C">
        <w:rPr>
          <w:rFonts w:ascii="Times New Roman" w:hAnsi="Times New Roman" w:cs="Times New Roman"/>
        </w:rPr>
        <w:t>Увеличение численности педагогических работников, принятых на работу в ОУ и обеспеченных жильем;</w:t>
      </w:r>
    </w:p>
    <w:p w:rsidR="004943C8" w:rsidRPr="00AA2C2C" w:rsidRDefault="004943C8" w:rsidP="00AA2C2C">
      <w:pPr>
        <w:pStyle w:val="Default"/>
        <w:numPr>
          <w:ilvl w:val="0"/>
          <w:numId w:val="21"/>
        </w:numPr>
        <w:ind w:left="0"/>
        <w:jc w:val="both"/>
        <w:rPr>
          <w:color w:val="auto"/>
        </w:rPr>
      </w:pPr>
      <w:r w:rsidRPr="00AA2C2C">
        <w:rPr>
          <w:color w:val="auto"/>
        </w:rPr>
        <w:t>Увеличение количества педагогов, владеющих современными образовательными технологиями, способных к повышению педагогического мастерства с использованием исследовательских методик в образовательном процессе;</w:t>
      </w:r>
    </w:p>
    <w:p w:rsidR="004943C8" w:rsidRPr="00AA2C2C" w:rsidRDefault="004943C8" w:rsidP="00AA2C2C">
      <w:pPr>
        <w:pStyle w:val="af3"/>
        <w:numPr>
          <w:ilvl w:val="0"/>
          <w:numId w:val="21"/>
        </w:numPr>
        <w:ind w:left="0"/>
        <w:jc w:val="both"/>
        <w:rPr>
          <w:rFonts w:ascii="Times New Roman" w:hAnsi="Times New Roman"/>
          <w:sz w:val="24"/>
          <w:szCs w:val="24"/>
        </w:rPr>
      </w:pPr>
      <w:r w:rsidRPr="00AA2C2C">
        <w:rPr>
          <w:rFonts w:ascii="Times New Roman" w:hAnsi="Times New Roman"/>
          <w:sz w:val="24"/>
          <w:szCs w:val="24"/>
        </w:rPr>
        <w:t>Повышение профессионального мастерства и качества труда педагогов;</w:t>
      </w:r>
    </w:p>
    <w:p w:rsidR="004943C8" w:rsidRPr="00AA2C2C" w:rsidRDefault="004943C8" w:rsidP="00AA2C2C">
      <w:pPr>
        <w:pStyle w:val="ae"/>
        <w:numPr>
          <w:ilvl w:val="0"/>
          <w:numId w:val="21"/>
        </w:numPr>
        <w:ind w:left="0"/>
        <w:rPr>
          <w:rFonts w:ascii="Times New Roman" w:hAnsi="Times New Roman" w:cs="Times New Roman"/>
          <w:b w:val="0"/>
        </w:rPr>
      </w:pPr>
      <w:r w:rsidRPr="00AA2C2C">
        <w:rPr>
          <w:rFonts w:ascii="Times New Roman" w:hAnsi="Times New Roman" w:cs="Times New Roman"/>
          <w:b w:val="0"/>
        </w:rPr>
        <w:t>Повышение общественного престижа и востребованности труда педагогов школы.</w:t>
      </w:r>
    </w:p>
    <w:p w:rsidR="004943C8" w:rsidRPr="00AA2C2C" w:rsidRDefault="004943C8" w:rsidP="00AA2C2C">
      <w:pPr>
        <w:rPr>
          <w:rFonts w:ascii="Times New Roman" w:hAnsi="Times New Roman" w:cs="Times New Roman"/>
        </w:rPr>
      </w:pPr>
    </w:p>
    <w:p w:rsidR="004943C8" w:rsidRPr="00AA2C2C" w:rsidRDefault="004943C8" w:rsidP="00AA2C2C">
      <w:pPr>
        <w:pStyle w:val="a3"/>
        <w:jc w:val="center"/>
        <w:rPr>
          <w:rFonts w:ascii="Times New Roman" w:hAnsi="Times New Roman" w:cs="Times New Roman"/>
          <w:bCs/>
          <w:i/>
          <w:iCs/>
        </w:rPr>
      </w:pPr>
      <w:r w:rsidRPr="00AA2C2C">
        <w:rPr>
          <w:rFonts w:ascii="Times New Roman" w:hAnsi="Times New Roman" w:cs="Times New Roman"/>
          <w:bCs/>
          <w:i/>
          <w:iCs/>
        </w:rPr>
        <w:t>Проект</w:t>
      </w:r>
    </w:p>
    <w:p w:rsidR="004943C8" w:rsidRPr="00AA2C2C" w:rsidRDefault="004943C8" w:rsidP="00AA2C2C">
      <w:pPr>
        <w:pStyle w:val="a3"/>
        <w:jc w:val="center"/>
        <w:rPr>
          <w:rFonts w:ascii="Times New Roman" w:hAnsi="Times New Roman" w:cs="Times New Roman"/>
          <w:bCs/>
          <w:i/>
          <w:iCs/>
        </w:rPr>
      </w:pPr>
      <w:r w:rsidRPr="00AA2C2C">
        <w:rPr>
          <w:rFonts w:ascii="Times New Roman" w:hAnsi="Times New Roman" w:cs="Times New Roman"/>
          <w:bCs/>
          <w:i/>
          <w:iCs/>
        </w:rPr>
        <w:t>«Изменение школьной инфраструктуры»</w:t>
      </w:r>
    </w:p>
    <w:p w:rsidR="004943C8" w:rsidRPr="00AA2C2C" w:rsidRDefault="004943C8" w:rsidP="00AA2C2C">
      <w:pPr>
        <w:numPr>
          <w:ilvl w:val="0"/>
          <w:numId w:val="22"/>
        </w:numPr>
        <w:ind w:left="0"/>
        <w:rPr>
          <w:rFonts w:ascii="Times New Roman" w:hAnsi="Times New Roman" w:cs="Times New Roman"/>
          <w:bCs/>
        </w:rPr>
      </w:pPr>
      <w:r w:rsidRPr="00AA2C2C">
        <w:rPr>
          <w:rFonts w:ascii="Times New Roman" w:hAnsi="Times New Roman" w:cs="Times New Roman"/>
          <w:bCs/>
        </w:rPr>
        <w:t>Анализ и оценка предпроектной ситуации.</w:t>
      </w:r>
    </w:p>
    <w:p w:rsidR="004943C8" w:rsidRPr="00AA2C2C" w:rsidRDefault="004943C8" w:rsidP="00AA2C2C">
      <w:pPr>
        <w:ind w:firstLine="540"/>
        <w:jc w:val="both"/>
        <w:rPr>
          <w:rFonts w:ascii="Times New Roman" w:hAnsi="Times New Roman" w:cs="Times New Roman"/>
        </w:rPr>
      </w:pPr>
      <w:r w:rsidRPr="00AA2C2C">
        <w:rPr>
          <w:rFonts w:ascii="Times New Roman" w:hAnsi="Times New Roman" w:cs="Times New Roman"/>
        </w:rPr>
        <w:t>За период реализации районной целевой программы развития системы образования до 2011 года  в городском округе город Бор увеличился уровень оснащенности школ компьютерной техникой. Общее количество компьютеров в школах – 825, из них используется в учебном процессе – 657. Если в 2006 году уровень оснащения составлял 1 компьютер на 40 обучающихся, то в 2010/2011 учебном году – 1 компьютер на 16 обучающихся. Доля общеобразовательных учреждений, имеющих компьютерные классы в составе не менее 7 персональных компьютеров, работающих в единой локально-вычислительной сети с широкополосным доступом в Интернет – 77%.</w:t>
      </w:r>
    </w:p>
    <w:p w:rsidR="004943C8" w:rsidRPr="00AA2C2C" w:rsidRDefault="004943C8" w:rsidP="00AA2C2C">
      <w:pPr>
        <w:ind w:firstLine="540"/>
        <w:jc w:val="both"/>
        <w:rPr>
          <w:rFonts w:ascii="Times New Roman" w:hAnsi="Times New Roman" w:cs="Times New Roman"/>
        </w:rPr>
      </w:pPr>
      <w:r w:rsidRPr="00AA2C2C">
        <w:rPr>
          <w:rFonts w:ascii="Times New Roman" w:hAnsi="Times New Roman" w:cs="Times New Roman"/>
        </w:rPr>
        <w:lastRenderedPageBreak/>
        <w:t xml:space="preserve">В рамках реализации мероприятий «Развитие технической основы современных информационных технологий» приоритетного национального проекта «Образование» все общеобразовательные учреждения городского округа город Бор были подключены к сети «Интернет» и получали в течение двух лет круглосуточный неограниченный доступ к «Интернет-ресурсам» за счет средств федерального бюджета. С 1 января 2010 года оплата доступа к сети Интернет полностью ведется из средств консолидированного бюджета области. На январь 2011 года удельный вес численности обучающихся, которым обеспечена возможность пользоваться широкополосным Интернетом (не менее 2 Мб/с) от общей численности обучающихся в общеобразовательных учреждениях городского округа город Бор составил 30,36%. Вместе с тем, доля школ, имеющих широкополосный Интернет (не менее 2 Мб/с) – 8,57%;  не менее 256 Кбит/с – 80%, не менее 128 Кбит/с – 11,43%. </w:t>
      </w:r>
    </w:p>
    <w:p w:rsidR="004943C8" w:rsidRPr="00AA2C2C" w:rsidRDefault="004943C8" w:rsidP="00AA2C2C">
      <w:pPr>
        <w:ind w:firstLine="540"/>
        <w:jc w:val="both"/>
        <w:rPr>
          <w:rFonts w:ascii="Times New Roman" w:hAnsi="Times New Roman" w:cs="Times New Roman"/>
        </w:rPr>
      </w:pPr>
      <w:r w:rsidRPr="00AA2C2C">
        <w:rPr>
          <w:rFonts w:ascii="Times New Roman" w:hAnsi="Times New Roman" w:cs="Times New Roman"/>
        </w:rPr>
        <w:t>С 2006  года в школы городского округа город Бор поставляется новый вид компьютерного оборудования – комплекты интерактивных аппаратно-программных комплексов. В 2010/2011 учебном году число мультимедийных проектов составляет 113 штук, число интерактивных досок – 18.</w:t>
      </w:r>
    </w:p>
    <w:p w:rsidR="004943C8" w:rsidRPr="00AA2C2C" w:rsidRDefault="004943C8" w:rsidP="00AA2C2C">
      <w:pPr>
        <w:ind w:firstLine="540"/>
        <w:jc w:val="both"/>
        <w:rPr>
          <w:rFonts w:ascii="Times New Roman" w:hAnsi="Times New Roman" w:cs="Times New Roman"/>
        </w:rPr>
      </w:pPr>
      <w:r w:rsidRPr="00AA2C2C">
        <w:rPr>
          <w:rFonts w:ascii="Times New Roman" w:hAnsi="Times New Roman" w:cs="Times New Roman"/>
        </w:rPr>
        <w:t>Определяющим фактором эффективного использования ИКТ являются знания учителя – предметника в области новых технологий и навыки их применения в учебном процессе. Удельный вес руководящих и педагогических работников, прошедших подготовку, переподготовку и повышение квалификации в области использования ИКТ, а также самостоятельно освоившие ИКТ, имеющие подтверждение – 41%.</w:t>
      </w:r>
    </w:p>
    <w:p w:rsidR="004943C8" w:rsidRPr="00AA2C2C" w:rsidRDefault="004943C8" w:rsidP="00AA2C2C">
      <w:pPr>
        <w:ind w:firstLine="540"/>
        <w:jc w:val="both"/>
        <w:rPr>
          <w:rFonts w:ascii="Times New Roman" w:hAnsi="Times New Roman" w:cs="Times New Roman"/>
        </w:rPr>
      </w:pPr>
      <w:r w:rsidRPr="00AA2C2C">
        <w:rPr>
          <w:rFonts w:ascii="Times New Roman" w:hAnsi="Times New Roman" w:cs="Times New Roman"/>
        </w:rPr>
        <w:t xml:space="preserve">В современных условиях понятие качества образования неразрывно связано с информационными системами и технологическим условиями организации образовательного процесса. Стратегия формирования системы непрерывного, открытого образования предполагает активное внедрение в образовательный процесс информационно-компьютерных, телекоммуникационных технологий, включая технологии дистанционного обучения. Сложившаяся практика использования ИКТ-технологий в системе образования городского округа город Бор показывает необходимость сосредоточить усилия на дальнейшем наращивании технического и технологического обеспечения образовательных учреждений, совершенствовании электронного образовательного контента и компетентности педагогических кадров. Важное значение для повышения эффективности использования электронных образовательных ресурсов, внедрения информационных технологий в организационно-управленческую деятельность имеет формирование единой информационно-образовательной среды в образовательном комплексе городского округа. </w:t>
      </w:r>
    </w:p>
    <w:p w:rsidR="004943C8" w:rsidRPr="00AA2C2C" w:rsidRDefault="004943C8" w:rsidP="00AA2C2C">
      <w:pPr>
        <w:numPr>
          <w:ilvl w:val="0"/>
          <w:numId w:val="22"/>
        </w:numPr>
        <w:ind w:left="0"/>
        <w:rPr>
          <w:rFonts w:ascii="Times New Roman" w:hAnsi="Times New Roman" w:cs="Times New Roman"/>
          <w:bCs/>
        </w:rPr>
      </w:pPr>
      <w:r w:rsidRPr="00AA2C2C">
        <w:rPr>
          <w:rFonts w:ascii="Times New Roman" w:hAnsi="Times New Roman" w:cs="Times New Roman"/>
          <w:bCs/>
        </w:rPr>
        <w:t>Задачи.</w:t>
      </w:r>
    </w:p>
    <w:p w:rsidR="004943C8" w:rsidRPr="00AA2C2C" w:rsidRDefault="004943C8" w:rsidP="00AA2C2C">
      <w:pPr>
        <w:numPr>
          <w:ilvl w:val="0"/>
          <w:numId w:val="23"/>
        </w:numPr>
        <w:ind w:left="0"/>
        <w:jc w:val="both"/>
        <w:rPr>
          <w:rFonts w:ascii="Times New Roman" w:hAnsi="Times New Roman" w:cs="Times New Roman"/>
        </w:rPr>
      </w:pPr>
      <w:r w:rsidRPr="00AA2C2C">
        <w:rPr>
          <w:rFonts w:ascii="Times New Roman" w:hAnsi="Times New Roman" w:cs="Times New Roman"/>
        </w:rPr>
        <w:t>Техническое и технологическое обеспечение образовательных учреждений, совершенствование электронного образовательного контента и компетентности педагогических кадров.</w:t>
      </w:r>
    </w:p>
    <w:p w:rsidR="004943C8" w:rsidRPr="00AA2C2C" w:rsidRDefault="004943C8" w:rsidP="00AA2C2C">
      <w:pPr>
        <w:numPr>
          <w:ilvl w:val="0"/>
          <w:numId w:val="23"/>
        </w:numPr>
        <w:ind w:left="0"/>
        <w:jc w:val="both"/>
        <w:rPr>
          <w:rFonts w:ascii="Times New Roman" w:hAnsi="Times New Roman" w:cs="Times New Roman"/>
        </w:rPr>
      </w:pPr>
      <w:r w:rsidRPr="00AA2C2C">
        <w:rPr>
          <w:rFonts w:ascii="Times New Roman" w:hAnsi="Times New Roman" w:cs="Times New Roman"/>
        </w:rPr>
        <w:t>Повышение эффективности сети общеобразовательных учреждений.</w:t>
      </w:r>
    </w:p>
    <w:p w:rsidR="004943C8" w:rsidRPr="00AA2C2C" w:rsidRDefault="004943C8" w:rsidP="00AA2C2C">
      <w:pPr>
        <w:numPr>
          <w:ilvl w:val="0"/>
          <w:numId w:val="23"/>
        </w:numPr>
        <w:ind w:left="0"/>
        <w:jc w:val="both"/>
        <w:rPr>
          <w:rFonts w:ascii="Times New Roman" w:hAnsi="Times New Roman" w:cs="Times New Roman"/>
        </w:rPr>
      </w:pPr>
      <w:r w:rsidRPr="00AA2C2C">
        <w:rPr>
          <w:rFonts w:ascii="Times New Roman" w:hAnsi="Times New Roman" w:cs="Times New Roman"/>
        </w:rPr>
        <w:t>Совершенствование учебно-материальной базы школ.</w:t>
      </w:r>
    </w:p>
    <w:p w:rsidR="004943C8" w:rsidRPr="00AA2C2C" w:rsidRDefault="004943C8" w:rsidP="00AA2C2C">
      <w:pPr>
        <w:numPr>
          <w:ilvl w:val="0"/>
          <w:numId w:val="23"/>
        </w:numPr>
        <w:ind w:left="0"/>
        <w:jc w:val="both"/>
        <w:rPr>
          <w:rFonts w:ascii="Times New Roman" w:hAnsi="Times New Roman" w:cs="Times New Roman"/>
        </w:rPr>
      </w:pPr>
      <w:r w:rsidRPr="00AA2C2C">
        <w:rPr>
          <w:rFonts w:ascii="Times New Roman" w:hAnsi="Times New Roman" w:cs="Times New Roman"/>
        </w:rPr>
        <w:t>Переход на электронный документооборот</w:t>
      </w:r>
    </w:p>
    <w:p w:rsidR="00636F93" w:rsidRPr="00AA2C2C" w:rsidRDefault="00636F93" w:rsidP="00AA2C2C">
      <w:pPr>
        <w:jc w:val="both"/>
        <w:rPr>
          <w:rFonts w:ascii="Times New Roman" w:hAnsi="Times New Roman" w:cs="Times New Roman"/>
          <w:bCs/>
        </w:rPr>
      </w:pPr>
    </w:p>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План мероприятий по  реализации проекта.</w:t>
      </w:r>
    </w:p>
    <w:p w:rsidR="004943C8" w:rsidRPr="00AA2C2C" w:rsidRDefault="004943C8" w:rsidP="00AA2C2C">
      <w:pPr>
        <w:rPr>
          <w:rFonts w:ascii="Times New Roman" w:hAnsi="Times New Roman" w:cs="Times New Roman"/>
          <w:bCs/>
        </w:rPr>
      </w:pPr>
    </w:p>
    <w:tbl>
      <w:tblPr>
        <w:tblW w:w="9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9"/>
        <w:gridCol w:w="1367"/>
        <w:gridCol w:w="1450"/>
        <w:gridCol w:w="960"/>
        <w:gridCol w:w="889"/>
        <w:gridCol w:w="960"/>
        <w:gridCol w:w="149"/>
        <w:gridCol w:w="67"/>
        <w:gridCol w:w="34"/>
        <w:gridCol w:w="519"/>
      </w:tblGrid>
      <w:tr w:rsidR="004943C8" w:rsidRPr="00AA2C2C" w:rsidTr="009E52F0">
        <w:trPr>
          <w:trHeight w:val="20"/>
        </w:trPr>
        <w:tc>
          <w:tcPr>
            <w:tcW w:w="3549"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tabs>
                <w:tab w:val="left" w:pos="0"/>
              </w:tabs>
              <w:autoSpaceDE w:val="0"/>
              <w:autoSpaceDN w:val="0"/>
              <w:jc w:val="center"/>
              <w:rPr>
                <w:rFonts w:ascii="Times New Roman" w:hAnsi="Times New Roman" w:cs="Times New Roman"/>
              </w:rPr>
            </w:pPr>
            <w:r w:rsidRPr="00AA2C2C">
              <w:rPr>
                <w:rFonts w:ascii="Times New Roman" w:hAnsi="Times New Roman" w:cs="Times New Roman"/>
              </w:rPr>
              <w:t>Мероприятия</w:t>
            </w:r>
          </w:p>
        </w:tc>
        <w:tc>
          <w:tcPr>
            <w:tcW w:w="1367"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Сроки выполнения</w:t>
            </w:r>
          </w:p>
        </w:tc>
        <w:tc>
          <w:tcPr>
            <w:tcW w:w="1450"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Ответственные исполнители</w:t>
            </w:r>
          </w:p>
        </w:tc>
        <w:tc>
          <w:tcPr>
            <w:tcW w:w="3578" w:type="dxa"/>
            <w:gridSpan w:val="7"/>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Предполагаемые объемы финансирования (тыс.рублей)</w:t>
            </w:r>
          </w:p>
        </w:tc>
      </w:tr>
      <w:tr w:rsidR="004943C8" w:rsidRPr="00AA2C2C" w:rsidTr="009E52F0">
        <w:trPr>
          <w:trHeight w:val="20"/>
        </w:trPr>
        <w:tc>
          <w:tcPr>
            <w:tcW w:w="3549" w:type="dxa"/>
            <w:vMerge/>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rPr>
            </w:pPr>
          </w:p>
        </w:tc>
        <w:tc>
          <w:tcPr>
            <w:tcW w:w="1367" w:type="dxa"/>
            <w:vMerge/>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rPr>
            </w:pPr>
          </w:p>
        </w:tc>
        <w:tc>
          <w:tcPr>
            <w:tcW w:w="1450" w:type="dxa"/>
            <w:vMerge/>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rPr>
            </w:pPr>
          </w:p>
        </w:tc>
        <w:tc>
          <w:tcPr>
            <w:tcW w:w="96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2012</w:t>
            </w:r>
          </w:p>
        </w:tc>
        <w:tc>
          <w:tcPr>
            <w:tcW w:w="88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2013</w:t>
            </w:r>
          </w:p>
        </w:tc>
        <w:tc>
          <w:tcPr>
            <w:tcW w:w="96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2014</w:t>
            </w:r>
          </w:p>
        </w:tc>
        <w:tc>
          <w:tcPr>
            <w:tcW w:w="769" w:type="dxa"/>
            <w:gridSpan w:val="4"/>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2015</w:t>
            </w:r>
          </w:p>
        </w:tc>
      </w:tr>
      <w:tr w:rsidR="004943C8" w:rsidRPr="00AA2C2C" w:rsidTr="009E52F0">
        <w:trPr>
          <w:trHeight w:val="20"/>
        </w:trPr>
        <w:tc>
          <w:tcPr>
            <w:tcW w:w="3549"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tabs>
                <w:tab w:val="left" w:pos="0"/>
              </w:tabs>
              <w:autoSpaceDE w:val="0"/>
              <w:autoSpaceDN w:val="0"/>
              <w:jc w:val="both"/>
              <w:rPr>
                <w:rFonts w:ascii="Times New Roman" w:hAnsi="Times New Roman" w:cs="Times New Roman"/>
              </w:rPr>
            </w:pPr>
            <w:r w:rsidRPr="00AA2C2C">
              <w:rPr>
                <w:rFonts w:ascii="Times New Roman" w:hAnsi="Times New Roman" w:cs="Times New Roman"/>
              </w:rPr>
              <w:t xml:space="preserve">Обеспечение широкополосного доступа общеобразовательных учреждений к сети Интернет со скоростью доступа  не ниже 128 Кбит/с, в том числе увеличении доли общеобразовательных учреждений, имеющих компьютерные классы в составе не менее 7 персональных компьютеров, работающих в единой локально-вычислительной </w:t>
            </w:r>
            <w:r w:rsidRPr="00AA2C2C">
              <w:rPr>
                <w:rFonts w:ascii="Times New Roman" w:hAnsi="Times New Roman" w:cs="Times New Roman"/>
              </w:rPr>
              <w:lastRenderedPageBreak/>
              <w:t>сети с широкополосным доступом в Интернет</w:t>
            </w:r>
          </w:p>
        </w:tc>
        <w:tc>
          <w:tcPr>
            <w:tcW w:w="1367"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lastRenderedPageBreak/>
              <w:t>2012-2015</w:t>
            </w:r>
          </w:p>
        </w:tc>
        <w:tc>
          <w:tcPr>
            <w:tcW w:w="1450"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УНО, ОУ</w:t>
            </w:r>
          </w:p>
        </w:tc>
        <w:tc>
          <w:tcPr>
            <w:tcW w:w="3578" w:type="dxa"/>
            <w:gridSpan w:val="7"/>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текущее финансирование</w:t>
            </w:r>
          </w:p>
        </w:tc>
      </w:tr>
      <w:tr w:rsidR="004943C8" w:rsidRPr="00AA2C2C" w:rsidTr="009E52F0">
        <w:trPr>
          <w:trHeight w:val="20"/>
        </w:trPr>
        <w:tc>
          <w:tcPr>
            <w:tcW w:w="3549" w:type="dxa"/>
            <w:vMerge/>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rPr>
            </w:pPr>
          </w:p>
        </w:tc>
        <w:tc>
          <w:tcPr>
            <w:tcW w:w="1367" w:type="dxa"/>
            <w:vMerge/>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rPr>
            </w:pPr>
          </w:p>
        </w:tc>
        <w:tc>
          <w:tcPr>
            <w:tcW w:w="1450" w:type="dxa"/>
            <w:vMerge/>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rPr>
            </w:pPr>
          </w:p>
        </w:tc>
        <w:tc>
          <w:tcPr>
            <w:tcW w:w="96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both"/>
              <w:rPr>
                <w:rFonts w:ascii="Times New Roman" w:hAnsi="Times New Roman" w:cs="Times New Roman"/>
                <w:bCs/>
              </w:rPr>
            </w:pPr>
          </w:p>
        </w:tc>
        <w:tc>
          <w:tcPr>
            <w:tcW w:w="88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both"/>
              <w:rPr>
                <w:rFonts w:ascii="Times New Roman" w:hAnsi="Times New Roman" w:cs="Times New Roman"/>
                <w:bCs/>
              </w:rPr>
            </w:pPr>
          </w:p>
        </w:tc>
        <w:tc>
          <w:tcPr>
            <w:tcW w:w="96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both"/>
              <w:rPr>
                <w:rFonts w:ascii="Times New Roman" w:hAnsi="Times New Roman" w:cs="Times New Roman"/>
                <w:bCs/>
              </w:rPr>
            </w:pPr>
          </w:p>
        </w:tc>
        <w:tc>
          <w:tcPr>
            <w:tcW w:w="769" w:type="dxa"/>
            <w:gridSpan w:val="4"/>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both"/>
              <w:rPr>
                <w:rFonts w:ascii="Times New Roman" w:hAnsi="Times New Roman" w:cs="Times New Roman"/>
                <w:bCs/>
              </w:rPr>
            </w:pPr>
          </w:p>
        </w:tc>
      </w:tr>
      <w:tr w:rsidR="004943C8" w:rsidRPr="00AA2C2C" w:rsidTr="009E52F0">
        <w:trPr>
          <w:trHeight w:val="20"/>
        </w:trPr>
        <w:tc>
          <w:tcPr>
            <w:tcW w:w="354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tabs>
                <w:tab w:val="left" w:pos="0"/>
              </w:tabs>
              <w:autoSpaceDE w:val="0"/>
              <w:autoSpaceDN w:val="0"/>
              <w:jc w:val="both"/>
              <w:rPr>
                <w:rFonts w:ascii="Times New Roman" w:hAnsi="Times New Roman" w:cs="Times New Roman"/>
              </w:rPr>
            </w:pPr>
            <w:r w:rsidRPr="00AA2C2C">
              <w:rPr>
                <w:rFonts w:ascii="Times New Roman" w:hAnsi="Times New Roman" w:cs="Times New Roman"/>
              </w:rPr>
              <w:lastRenderedPageBreak/>
              <w:t>Увеличение доли общеобразовательных учреждений, имеющих широкополосный доступ к сети Интернет со скоростью доступа не ниже 512  Кбит/с</w:t>
            </w:r>
          </w:p>
        </w:tc>
        <w:tc>
          <w:tcPr>
            <w:tcW w:w="1367"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2012-2015</w:t>
            </w:r>
          </w:p>
        </w:tc>
        <w:tc>
          <w:tcPr>
            <w:tcW w:w="145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УНО, ОУ</w:t>
            </w:r>
          </w:p>
        </w:tc>
        <w:tc>
          <w:tcPr>
            <w:tcW w:w="96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w:t>
            </w:r>
          </w:p>
        </w:tc>
        <w:tc>
          <w:tcPr>
            <w:tcW w:w="88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w:t>
            </w:r>
          </w:p>
        </w:tc>
        <w:tc>
          <w:tcPr>
            <w:tcW w:w="96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w:t>
            </w:r>
          </w:p>
        </w:tc>
        <w:tc>
          <w:tcPr>
            <w:tcW w:w="769" w:type="dxa"/>
            <w:gridSpan w:val="4"/>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rPr>
            </w:pPr>
          </w:p>
        </w:tc>
      </w:tr>
      <w:tr w:rsidR="004943C8" w:rsidRPr="00AA2C2C" w:rsidTr="009E52F0">
        <w:trPr>
          <w:trHeight w:val="20"/>
        </w:trPr>
        <w:tc>
          <w:tcPr>
            <w:tcW w:w="354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tabs>
                <w:tab w:val="left" w:pos="0"/>
              </w:tabs>
              <w:autoSpaceDE w:val="0"/>
              <w:autoSpaceDN w:val="0"/>
              <w:jc w:val="both"/>
              <w:rPr>
                <w:rFonts w:ascii="Times New Roman" w:hAnsi="Times New Roman" w:cs="Times New Roman"/>
              </w:rPr>
            </w:pPr>
            <w:r w:rsidRPr="00AA2C2C">
              <w:rPr>
                <w:rFonts w:ascii="Times New Roman" w:hAnsi="Times New Roman" w:cs="Times New Roman"/>
              </w:rPr>
              <w:t>Обеспечение перехода общеобразовательных учреждений на использование пакета свободного программного обеспечения, разработанного в рамках реализации ПНПО</w:t>
            </w:r>
          </w:p>
        </w:tc>
        <w:tc>
          <w:tcPr>
            <w:tcW w:w="1367"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2012-2015</w:t>
            </w:r>
          </w:p>
        </w:tc>
        <w:tc>
          <w:tcPr>
            <w:tcW w:w="145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УНО, ОУ</w:t>
            </w:r>
          </w:p>
        </w:tc>
        <w:tc>
          <w:tcPr>
            <w:tcW w:w="96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w:t>
            </w:r>
          </w:p>
        </w:tc>
        <w:tc>
          <w:tcPr>
            <w:tcW w:w="88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w:t>
            </w:r>
          </w:p>
        </w:tc>
        <w:tc>
          <w:tcPr>
            <w:tcW w:w="96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w:t>
            </w:r>
          </w:p>
        </w:tc>
        <w:tc>
          <w:tcPr>
            <w:tcW w:w="769" w:type="dxa"/>
            <w:gridSpan w:val="4"/>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rPr>
            </w:pPr>
          </w:p>
        </w:tc>
      </w:tr>
      <w:tr w:rsidR="004943C8" w:rsidRPr="00AA2C2C" w:rsidTr="009E52F0">
        <w:trPr>
          <w:trHeight w:val="20"/>
        </w:trPr>
        <w:tc>
          <w:tcPr>
            <w:tcW w:w="354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tabs>
                <w:tab w:val="left" w:pos="0"/>
              </w:tabs>
              <w:autoSpaceDE w:val="0"/>
              <w:autoSpaceDN w:val="0"/>
              <w:jc w:val="both"/>
              <w:rPr>
                <w:rFonts w:ascii="Times New Roman" w:hAnsi="Times New Roman" w:cs="Times New Roman"/>
              </w:rPr>
            </w:pPr>
            <w:r w:rsidRPr="00AA2C2C">
              <w:rPr>
                <w:rFonts w:ascii="Times New Roman" w:hAnsi="Times New Roman" w:cs="Times New Roman"/>
              </w:rPr>
              <w:t>Внедрение различных моделей профильного обучения, обеспечивающих взаимодействие общеобразовательных учреждений,  учреждений дополнительного и профессионального образования</w:t>
            </w:r>
          </w:p>
        </w:tc>
        <w:tc>
          <w:tcPr>
            <w:tcW w:w="1367"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2012-2015</w:t>
            </w:r>
          </w:p>
        </w:tc>
        <w:tc>
          <w:tcPr>
            <w:tcW w:w="145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УНО, ОУ</w:t>
            </w:r>
          </w:p>
        </w:tc>
        <w:tc>
          <w:tcPr>
            <w:tcW w:w="96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w:t>
            </w:r>
          </w:p>
        </w:tc>
        <w:tc>
          <w:tcPr>
            <w:tcW w:w="88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w:t>
            </w:r>
          </w:p>
        </w:tc>
        <w:tc>
          <w:tcPr>
            <w:tcW w:w="96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w:t>
            </w:r>
          </w:p>
        </w:tc>
        <w:tc>
          <w:tcPr>
            <w:tcW w:w="769" w:type="dxa"/>
            <w:gridSpan w:val="4"/>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rPr>
            </w:pPr>
          </w:p>
        </w:tc>
      </w:tr>
      <w:tr w:rsidR="004943C8" w:rsidRPr="00AA2C2C" w:rsidTr="009E52F0">
        <w:trPr>
          <w:trHeight w:val="20"/>
        </w:trPr>
        <w:tc>
          <w:tcPr>
            <w:tcW w:w="354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Расширение сети общеобразовательных учреждений Городского округа город Бор, расположенных в сельской местности реализующих программы профильного обучения.</w:t>
            </w:r>
          </w:p>
        </w:tc>
        <w:tc>
          <w:tcPr>
            <w:tcW w:w="1367"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2012-2015</w:t>
            </w:r>
          </w:p>
        </w:tc>
        <w:tc>
          <w:tcPr>
            <w:tcW w:w="145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УНО, ОУ</w:t>
            </w:r>
          </w:p>
        </w:tc>
        <w:tc>
          <w:tcPr>
            <w:tcW w:w="96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w:t>
            </w:r>
          </w:p>
        </w:tc>
        <w:tc>
          <w:tcPr>
            <w:tcW w:w="88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w:t>
            </w:r>
          </w:p>
        </w:tc>
        <w:tc>
          <w:tcPr>
            <w:tcW w:w="96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w:t>
            </w:r>
          </w:p>
        </w:tc>
        <w:tc>
          <w:tcPr>
            <w:tcW w:w="769" w:type="dxa"/>
            <w:gridSpan w:val="4"/>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rPr>
            </w:pPr>
          </w:p>
        </w:tc>
      </w:tr>
      <w:tr w:rsidR="004943C8" w:rsidRPr="00AA2C2C" w:rsidTr="009E52F0">
        <w:trPr>
          <w:trHeight w:val="20"/>
        </w:trPr>
        <w:tc>
          <w:tcPr>
            <w:tcW w:w="354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Совершенствование работы по внедрению новой системы оплаты труда в образовании Городского округа город Бор по результатам анализа переходного периода:</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 оптимизация сети</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 реструктуризация школ</w:t>
            </w:r>
          </w:p>
        </w:tc>
        <w:tc>
          <w:tcPr>
            <w:tcW w:w="1367"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2012-2015</w:t>
            </w:r>
          </w:p>
        </w:tc>
        <w:tc>
          <w:tcPr>
            <w:tcW w:w="145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УНО, ОУ</w:t>
            </w:r>
          </w:p>
        </w:tc>
        <w:tc>
          <w:tcPr>
            <w:tcW w:w="96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w:t>
            </w:r>
          </w:p>
        </w:tc>
        <w:tc>
          <w:tcPr>
            <w:tcW w:w="88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w:t>
            </w:r>
          </w:p>
        </w:tc>
        <w:tc>
          <w:tcPr>
            <w:tcW w:w="96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w:t>
            </w:r>
          </w:p>
        </w:tc>
        <w:tc>
          <w:tcPr>
            <w:tcW w:w="769" w:type="dxa"/>
            <w:gridSpan w:val="4"/>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rPr>
            </w:pPr>
          </w:p>
        </w:tc>
      </w:tr>
      <w:tr w:rsidR="004943C8" w:rsidRPr="00AA2C2C" w:rsidTr="009E52F0">
        <w:trPr>
          <w:trHeight w:val="20"/>
        </w:trPr>
        <w:tc>
          <w:tcPr>
            <w:tcW w:w="354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 xml:space="preserve"> Переход на электронный школьный документооборот, обеспечивающий снижение административной нагрузки на общеобразовательные учреждения</w:t>
            </w:r>
          </w:p>
        </w:tc>
        <w:tc>
          <w:tcPr>
            <w:tcW w:w="1367"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2012-2015</w:t>
            </w:r>
          </w:p>
        </w:tc>
        <w:tc>
          <w:tcPr>
            <w:tcW w:w="145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УНО, ОУ</w:t>
            </w:r>
          </w:p>
        </w:tc>
        <w:tc>
          <w:tcPr>
            <w:tcW w:w="96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w:t>
            </w:r>
          </w:p>
        </w:tc>
        <w:tc>
          <w:tcPr>
            <w:tcW w:w="88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w:t>
            </w:r>
          </w:p>
        </w:tc>
        <w:tc>
          <w:tcPr>
            <w:tcW w:w="96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w:t>
            </w:r>
          </w:p>
        </w:tc>
        <w:tc>
          <w:tcPr>
            <w:tcW w:w="769" w:type="dxa"/>
            <w:gridSpan w:val="4"/>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rPr>
            </w:pPr>
          </w:p>
        </w:tc>
      </w:tr>
      <w:tr w:rsidR="004943C8" w:rsidRPr="00AA2C2C" w:rsidTr="009E52F0">
        <w:trPr>
          <w:trHeight w:val="20"/>
        </w:trPr>
        <w:tc>
          <w:tcPr>
            <w:tcW w:w="354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 xml:space="preserve"> Увеличение доли образовательных учреждений, обеспечивающих организацию и проведение образовательного процесса в современных условиях (ремонт кровли, фасада, актовых залов, полов, электропроводки, эвакуационных путей, водопровода, канализации; замена устаревших АПС, ветхих оконных блоков,  установка межэтажных дверей, восстановление ограждений):</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-общеобразовательные школы</w:t>
            </w:r>
          </w:p>
        </w:tc>
        <w:tc>
          <w:tcPr>
            <w:tcW w:w="1367"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2012-2015</w:t>
            </w:r>
          </w:p>
        </w:tc>
        <w:tc>
          <w:tcPr>
            <w:tcW w:w="1450"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912767">
            <w:pPr>
              <w:jc w:val="both"/>
              <w:rPr>
                <w:rFonts w:ascii="Times New Roman" w:hAnsi="Times New Roman" w:cs="Times New Roman"/>
              </w:rPr>
            </w:pPr>
            <w:r w:rsidRPr="00AA2C2C">
              <w:rPr>
                <w:rFonts w:ascii="Times New Roman" w:hAnsi="Times New Roman" w:cs="Times New Roman"/>
              </w:rPr>
              <w:t xml:space="preserve">Администрация </w:t>
            </w:r>
            <w:r w:rsidR="00912767">
              <w:rPr>
                <w:rFonts w:ascii="Times New Roman" w:hAnsi="Times New Roman" w:cs="Times New Roman"/>
              </w:rPr>
              <w:t>г</w:t>
            </w:r>
            <w:r w:rsidRPr="00AA2C2C">
              <w:rPr>
                <w:rFonts w:ascii="Times New Roman" w:hAnsi="Times New Roman" w:cs="Times New Roman"/>
              </w:rPr>
              <w:t>ородского округа город Бор</w:t>
            </w:r>
          </w:p>
        </w:tc>
        <w:tc>
          <w:tcPr>
            <w:tcW w:w="3578" w:type="dxa"/>
            <w:gridSpan w:val="7"/>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Текущее финансирование</w:t>
            </w:r>
          </w:p>
          <w:p w:rsidR="004943C8" w:rsidRPr="00AA2C2C" w:rsidRDefault="004943C8" w:rsidP="00AA2C2C">
            <w:pPr>
              <w:jc w:val="center"/>
              <w:rPr>
                <w:rFonts w:ascii="Times New Roman" w:hAnsi="Times New Roman" w:cs="Times New Roman"/>
                <w:bCs/>
              </w:rPr>
            </w:pPr>
          </w:p>
        </w:tc>
      </w:tr>
      <w:tr w:rsidR="004943C8" w:rsidRPr="00AA2C2C" w:rsidTr="009E52F0">
        <w:trPr>
          <w:trHeight w:val="20"/>
        </w:trPr>
        <w:tc>
          <w:tcPr>
            <w:tcW w:w="354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 xml:space="preserve">- учреждения дополнительного </w:t>
            </w:r>
            <w:r w:rsidRPr="00AA2C2C">
              <w:rPr>
                <w:rFonts w:ascii="Times New Roman" w:hAnsi="Times New Roman" w:cs="Times New Roman"/>
              </w:rPr>
              <w:lastRenderedPageBreak/>
              <w:t>образования детей</w:t>
            </w:r>
          </w:p>
        </w:tc>
        <w:tc>
          <w:tcPr>
            <w:tcW w:w="1367" w:type="dxa"/>
            <w:vMerge/>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rPr>
            </w:pPr>
          </w:p>
        </w:tc>
        <w:tc>
          <w:tcPr>
            <w:tcW w:w="1450" w:type="dxa"/>
            <w:vMerge/>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rPr>
            </w:pPr>
          </w:p>
        </w:tc>
        <w:tc>
          <w:tcPr>
            <w:tcW w:w="3578" w:type="dxa"/>
            <w:gridSpan w:val="7"/>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Текущее финансирование</w:t>
            </w:r>
          </w:p>
          <w:p w:rsidR="004943C8" w:rsidRPr="00AA2C2C" w:rsidRDefault="004943C8" w:rsidP="00AA2C2C">
            <w:pPr>
              <w:jc w:val="center"/>
              <w:rPr>
                <w:rFonts w:ascii="Times New Roman" w:hAnsi="Times New Roman" w:cs="Times New Roman"/>
              </w:rPr>
            </w:pPr>
          </w:p>
        </w:tc>
      </w:tr>
      <w:tr w:rsidR="004943C8" w:rsidRPr="00AA2C2C" w:rsidTr="009E52F0">
        <w:trPr>
          <w:trHeight w:val="20"/>
        </w:trPr>
        <w:tc>
          <w:tcPr>
            <w:tcW w:w="354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lastRenderedPageBreak/>
              <w:t>- дошкольные образовательные учреждения</w:t>
            </w:r>
          </w:p>
        </w:tc>
        <w:tc>
          <w:tcPr>
            <w:tcW w:w="1367" w:type="dxa"/>
            <w:vMerge/>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rPr>
            </w:pPr>
          </w:p>
        </w:tc>
        <w:tc>
          <w:tcPr>
            <w:tcW w:w="1450" w:type="dxa"/>
            <w:vMerge/>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rPr>
            </w:pPr>
          </w:p>
        </w:tc>
        <w:tc>
          <w:tcPr>
            <w:tcW w:w="3578" w:type="dxa"/>
            <w:gridSpan w:val="7"/>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Текущее финансирование</w:t>
            </w:r>
          </w:p>
          <w:p w:rsidR="004943C8" w:rsidRPr="00AA2C2C" w:rsidRDefault="004943C8" w:rsidP="00AA2C2C">
            <w:pPr>
              <w:jc w:val="both"/>
              <w:rPr>
                <w:rFonts w:ascii="Times New Roman" w:hAnsi="Times New Roman" w:cs="Times New Roman"/>
              </w:rPr>
            </w:pPr>
          </w:p>
        </w:tc>
      </w:tr>
      <w:tr w:rsidR="004943C8" w:rsidRPr="00AA2C2C" w:rsidTr="009E52F0">
        <w:trPr>
          <w:trHeight w:val="20"/>
        </w:trPr>
        <w:tc>
          <w:tcPr>
            <w:tcW w:w="3549"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 приобретение школьных автобусов</w:t>
            </w:r>
          </w:p>
        </w:tc>
        <w:tc>
          <w:tcPr>
            <w:tcW w:w="1367"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В течение  реализации проекта</w:t>
            </w:r>
          </w:p>
        </w:tc>
        <w:tc>
          <w:tcPr>
            <w:tcW w:w="1450"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912767">
            <w:pPr>
              <w:jc w:val="center"/>
              <w:rPr>
                <w:rFonts w:ascii="Times New Roman" w:hAnsi="Times New Roman" w:cs="Times New Roman"/>
              </w:rPr>
            </w:pPr>
            <w:r w:rsidRPr="00AA2C2C">
              <w:rPr>
                <w:rFonts w:ascii="Times New Roman" w:hAnsi="Times New Roman" w:cs="Times New Roman"/>
              </w:rPr>
              <w:t xml:space="preserve">Администрация </w:t>
            </w:r>
            <w:r w:rsidR="00912767">
              <w:rPr>
                <w:rFonts w:ascii="Times New Roman" w:hAnsi="Times New Roman" w:cs="Times New Roman"/>
              </w:rPr>
              <w:t>г</w:t>
            </w:r>
            <w:r w:rsidRPr="00AA2C2C">
              <w:rPr>
                <w:rFonts w:ascii="Times New Roman" w:hAnsi="Times New Roman" w:cs="Times New Roman"/>
              </w:rPr>
              <w:t>ородского округа город Бор</w:t>
            </w:r>
          </w:p>
        </w:tc>
        <w:tc>
          <w:tcPr>
            <w:tcW w:w="96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9E52F0">
            <w:pPr>
              <w:jc w:val="center"/>
              <w:rPr>
                <w:rFonts w:ascii="Times New Roman" w:hAnsi="Times New Roman" w:cs="Times New Roman"/>
                <w:bCs/>
              </w:rPr>
            </w:pPr>
            <w:r w:rsidRPr="00AA2C2C">
              <w:rPr>
                <w:rFonts w:ascii="Times New Roman" w:hAnsi="Times New Roman" w:cs="Times New Roman"/>
              </w:rPr>
              <w:t>2 автобуса ПАЗ</w:t>
            </w:r>
          </w:p>
        </w:tc>
        <w:tc>
          <w:tcPr>
            <w:tcW w:w="88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rPr>
              <w:t>2 автобуса ПАЗ</w:t>
            </w:r>
          </w:p>
        </w:tc>
        <w:tc>
          <w:tcPr>
            <w:tcW w:w="1176" w:type="dxa"/>
            <w:gridSpan w:val="3"/>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 xml:space="preserve"> 1 автобус</w:t>
            </w:r>
          </w:p>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rPr>
              <w:t>ПАЗ</w:t>
            </w:r>
          </w:p>
        </w:tc>
        <w:tc>
          <w:tcPr>
            <w:tcW w:w="553" w:type="dxa"/>
            <w:gridSpan w:val="2"/>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bCs/>
              </w:rPr>
            </w:pPr>
          </w:p>
        </w:tc>
      </w:tr>
      <w:tr w:rsidR="004943C8" w:rsidRPr="00AA2C2C" w:rsidTr="009E52F0">
        <w:trPr>
          <w:trHeight w:val="20"/>
        </w:trPr>
        <w:tc>
          <w:tcPr>
            <w:tcW w:w="3549" w:type="dxa"/>
            <w:vMerge/>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rPr>
            </w:pPr>
          </w:p>
        </w:tc>
        <w:tc>
          <w:tcPr>
            <w:tcW w:w="1367" w:type="dxa"/>
            <w:vMerge/>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rPr>
            </w:pPr>
          </w:p>
        </w:tc>
        <w:tc>
          <w:tcPr>
            <w:tcW w:w="1450" w:type="dxa"/>
            <w:vMerge/>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rPr>
            </w:pPr>
          </w:p>
        </w:tc>
        <w:tc>
          <w:tcPr>
            <w:tcW w:w="3025" w:type="dxa"/>
            <w:gridSpan w:val="5"/>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Участие в областной программе</w:t>
            </w:r>
          </w:p>
        </w:tc>
        <w:tc>
          <w:tcPr>
            <w:tcW w:w="553" w:type="dxa"/>
            <w:gridSpan w:val="2"/>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rPr>
            </w:pPr>
          </w:p>
        </w:tc>
      </w:tr>
      <w:tr w:rsidR="004943C8" w:rsidRPr="00AA2C2C" w:rsidTr="009E52F0">
        <w:trPr>
          <w:trHeight w:val="20"/>
        </w:trPr>
        <w:tc>
          <w:tcPr>
            <w:tcW w:w="354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 приобретение компьютерной техники</w:t>
            </w:r>
          </w:p>
        </w:tc>
        <w:tc>
          <w:tcPr>
            <w:tcW w:w="1367" w:type="dxa"/>
            <w:vMerge/>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rPr>
            </w:pPr>
          </w:p>
        </w:tc>
        <w:tc>
          <w:tcPr>
            <w:tcW w:w="1450" w:type="dxa"/>
            <w:vMerge/>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rPr>
            </w:pPr>
          </w:p>
        </w:tc>
        <w:tc>
          <w:tcPr>
            <w:tcW w:w="3578" w:type="dxa"/>
            <w:gridSpan w:val="7"/>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текущее финансирование</w:t>
            </w:r>
          </w:p>
        </w:tc>
      </w:tr>
      <w:tr w:rsidR="004943C8" w:rsidRPr="00AA2C2C" w:rsidTr="009E52F0">
        <w:trPr>
          <w:trHeight w:val="20"/>
        </w:trPr>
        <w:tc>
          <w:tcPr>
            <w:tcW w:w="354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 приобретение школьной мебели и досок</w:t>
            </w:r>
          </w:p>
        </w:tc>
        <w:tc>
          <w:tcPr>
            <w:tcW w:w="1367" w:type="dxa"/>
            <w:vMerge/>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rPr>
            </w:pPr>
          </w:p>
        </w:tc>
        <w:tc>
          <w:tcPr>
            <w:tcW w:w="1450" w:type="dxa"/>
            <w:vMerge/>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rPr>
            </w:pPr>
          </w:p>
        </w:tc>
        <w:tc>
          <w:tcPr>
            <w:tcW w:w="3578" w:type="dxa"/>
            <w:gridSpan w:val="7"/>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rPr>
              <w:t>текущее финансирование</w:t>
            </w:r>
          </w:p>
        </w:tc>
      </w:tr>
      <w:tr w:rsidR="004943C8" w:rsidRPr="00AA2C2C" w:rsidTr="009E52F0">
        <w:trPr>
          <w:trHeight w:val="20"/>
        </w:trPr>
        <w:tc>
          <w:tcPr>
            <w:tcW w:w="3549" w:type="dxa"/>
            <w:tcBorders>
              <w:top w:val="nil"/>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 xml:space="preserve">- приобретение комплектов интерактивных </w:t>
            </w:r>
          </w:p>
          <w:p w:rsidR="004943C8" w:rsidRPr="00AA2C2C" w:rsidRDefault="004943C8" w:rsidP="00AA2C2C">
            <w:pPr>
              <w:rPr>
                <w:rFonts w:ascii="Times New Roman" w:hAnsi="Times New Roman" w:cs="Times New Roman"/>
              </w:rPr>
            </w:pPr>
            <w:r w:rsidRPr="00AA2C2C">
              <w:rPr>
                <w:rFonts w:ascii="Times New Roman" w:hAnsi="Times New Roman" w:cs="Times New Roman"/>
              </w:rPr>
              <w:t>аппаратно-программных комплексов</w:t>
            </w:r>
          </w:p>
        </w:tc>
        <w:tc>
          <w:tcPr>
            <w:tcW w:w="1367" w:type="dxa"/>
            <w:vMerge/>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rPr>
            </w:pPr>
          </w:p>
        </w:tc>
        <w:tc>
          <w:tcPr>
            <w:tcW w:w="1450" w:type="dxa"/>
            <w:vMerge/>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rPr>
            </w:pPr>
          </w:p>
        </w:tc>
        <w:tc>
          <w:tcPr>
            <w:tcW w:w="96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rPr>
            </w:pPr>
          </w:p>
        </w:tc>
        <w:tc>
          <w:tcPr>
            <w:tcW w:w="88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110,0</w:t>
            </w:r>
          </w:p>
        </w:tc>
        <w:tc>
          <w:tcPr>
            <w:tcW w:w="1109" w:type="dxa"/>
            <w:gridSpan w:val="2"/>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110,0</w:t>
            </w:r>
          </w:p>
        </w:tc>
        <w:tc>
          <w:tcPr>
            <w:tcW w:w="620" w:type="dxa"/>
            <w:gridSpan w:val="3"/>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rPr>
            </w:pPr>
          </w:p>
        </w:tc>
      </w:tr>
      <w:tr w:rsidR="004943C8" w:rsidRPr="00AA2C2C" w:rsidTr="009E52F0">
        <w:trPr>
          <w:trHeight w:val="20"/>
        </w:trPr>
        <w:tc>
          <w:tcPr>
            <w:tcW w:w="354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 приобретение учебных кабинетов</w:t>
            </w:r>
          </w:p>
        </w:tc>
        <w:tc>
          <w:tcPr>
            <w:tcW w:w="1367" w:type="dxa"/>
            <w:vMerge/>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rPr>
            </w:pPr>
          </w:p>
        </w:tc>
        <w:tc>
          <w:tcPr>
            <w:tcW w:w="1450" w:type="dxa"/>
            <w:vMerge/>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rPr>
            </w:pPr>
          </w:p>
        </w:tc>
        <w:tc>
          <w:tcPr>
            <w:tcW w:w="3578" w:type="dxa"/>
            <w:gridSpan w:val="7"/>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Областная программа</w:t>
            </w:r>
          </w:p>
        </w:tc>
      </w:tr>
      <w:tr w:rsidR="004943C8" w:rsidRPr="00AA2C2C" w:rsidTr="009E52F0">
        <w:trPr>
          <w:trHeight w:val="20"/>
        </w:trPr>
        <w:tc>
          <w:tcPr>
            <w:tcW w:w="354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 приобретение учебно-</w:t>
            </w:r>
          </w:p>
          <w:p w:rsidR="004943C8" w:rsidRPr="00AA2C2C" w:rsidRDefault="004943C8" w:rsidP="00AA2C2C">
            <w:pPr>
              <w:rPr>
                <w:rFonts w:ascii="Times New Roman" w:hAnsi="Times New Roman" w:cs="Times New Roman"/>
              </w:rPr>
            </w:pPr>
            <w:r w:rsidRPr="00AA2C2C">
              <w:rPr>
                <w:rFonts w:ascii="Times New Roman" w:hAnsi="Times New Roman" w:cs="Times New Roman"/>
              </w:rPr>
              <w:t>наглядных пособий</w:t>
            </w:r>
          </w:p>
        </w:tc>
        <w:tc>
          <w:tcPr>
            <w:tcW w:w="1367" w:type="dxa"/>
            <w:vMerge/>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rPr>
            </w:pPr>
          </w:p>
        </w:tc>
        <w:tc>
          <w:tcPr>
            <w:tcW w:w="1450" w:type="dxa"/>
            <w:vMerge/>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rPr>
            </w:pPr>
          </w:p>
        </w:tc>
        <w:tc>
          <w:tcPr>
            <w:tcW w:w="3578" w:type="dxa"/>
            <w:gridSpan w:val="7"/>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rPr>
              <w:t>текущее финансирование</w:t>
            </w:r>
          </w:p>
        </w:tc>
      </w:tr>
      <w:tr w:rsidR="004943C8" w:rsidRPr="00AA2C2C" w:rsidTr="009E52F0">
        <w:trPr>
          <w:trHeight w:val="20"/>
        </w:trPr>
        <w:tc>
          <w:tcPr>
            <w:tcW w:w="354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 xml:space="preserve">- строительство средней школы на 1000 мест </w:t>
            </w:r>
            <w:r w:rsidRPr="00AA2C2C">
              <w:rPr>
                <w:rFonts w:ascii="Times New Roman" w:hAnsi="Times New Roman" w:cs="Times New Roman"/>
              </w:rPr>
              <w:br/>
              <w:t xml:space="preserve">  (в районе микрорайон Красногорка)</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 приобретение оборудования для новой школы</w:t>
            </w:r>
          </w:p>
        </w:tc>
        <w:tc>
          <w:tcPr>
            <w:tcW w:w="1367"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В течение  реализации проекта</w:t>
            </w:r>
          </w:p>
        </w:tc>
        <w:tc>
          <w:tcPr>
            <w:tcW w:w="145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Администрация Городского округа город Бор</w:t>
            </w:r>
          </w:p>
        </w:tc>
        <w:tc>
          <w:tcPr>
            <w:tcW w:w="96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both"/>
              <w:rPr>
                <w:rFonts w:ascii="Times New Roman" w:hAnsi="Times New Roman" w:cs="Times New Roman"/>
              </w:rPr>
            </w:pPr>
          </w:p>
        </w:tc>
        <w:tc>
          <w:tcPr>
            <w:tcW w:w="88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both"/>
              <w:rPr>
                <w:rFonts w:ascii="Times New Roman" w:hAnsi="Times New Roman" w:cs="Times New Roman"/>
              </w:rPr>
            </w:pPr>
          </w:p>
        </w:tc>
        <w:tc>
          <w:tcPr>
            <w:tcW w:w="1729" w:type="dxa"/>
            <w:gridSpan w:val="5"/>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rPr>
            </w:pPr>
          </w:p>
        </w:tc>
      </w:tr>
      <w:tr w:rsidR="004943C8" w:rsidRPr="00AA2C2C" w:rsidTr="009E52F0">
        <w:trPr>
          <w:trHeight w:val="20"/>
        </w:trPr>
        <w:tc>
          <w:tcPr>
            <w:tcW w:w="3549" w:type="dxa"/>
            <w:tcBorders>
              <w:top w:val="single" w:sz="4" w:space="0" w:color="auto"/>
              <w:left w:val="single" w:sz="4" w:space="0" w:color="auto"/>
              <w:bottom w:val="single" w:sz="2" w:space="0" w:color="auto"/>
              <w:right w:val="single" w:sz="4" w:space="0" w:color="auto"/>
            </w:tcBorders>
            <w:tcMar>
              <w:left w:w="0" w:type="dxa"/>
              <w:right w:w="0" w:type="dxa"/>
            </w:tcMar>
          </w:tcPr>
          <w:p w:rsidR="004943C8" w:rsidRPr="00AA2C2C" w:rsidRDefault="004943C8" w:rsidP="00AA2C2C">
            <w:pPr>
              <w:jc w:val="right"/>
              <w:rPr>
                <w:rFonts w:ascii="Times New Roman" w:hAnsi="Times New Roman" w:cs="Times New Roman"/>
                <w:bCs/>
              </w:rPr>
            </w:pPr>
            <w:r w:rsidRPr="00AA2C2C">
              <w:rPr>
                <w:rFonts w:ascii="Times New Roman" w:hAnsi="Times New Roman" w:cs="Times New Roman"/>
                <w:bCs/>
              </w:rPr>
              <w:t>ВСЕГО:</w:t>
            </w:r>
          </w:p>
        </w:tc>
        <w:tc>
          <w:tcPr>
            <w:tcW w:w="1367" w:type="dxa"/>
            <w:tcBorders>
              <w:top w:val="single" w:sz="4" w:space="0" w:color="auto"/>
              <w:left w:val="single" w:sz="4" w:space="0" w:color="auto"/>
              <w:bottom w:val="single" w:sz="2" w:space="0" w:color="auto"/>
              <w:right w:val="single" w:sz="4" w:space="0" w:color="auto"/>
            </w:tcBorders>
            <w:tcMar>
              <w:left w:w="0" w:type="dxa"/>
              <w:right w:w="0" w:type="dxa"/>
            </w:tcMar>
          </w:tcPr>
          <w:p w:rsidR="004943C8" w:rsidRPr="00AA2C2C" w:rsidRDefault="004943C8" w:rsidP="00AA2C2C">
            <w:pPr>
              <w:jc w:val="both"/>
              <w:rPr>
                <w:rFonts w:ascii="Times New Roman" w:hAnsi="Times New Roman" w:cs="Times New Roman"/>
                <w:bCs/>
              </w:rPr>
            </w:pPr>
          </w:p>
        </w:tc>
        <w:tc>
          <w:tcPr>
            <w:tcW w:w="1450" w:type="dxa"/>
            <w:tcBorders>
              <w:top w:val="single" w:sz="4" w:space="0" w:color="auto"/>
              <w:left w:val="single" w:sz="4" w:space="0" w:color="auto"/>
              <w:bottom w:val="single" w:sz="2" w:space="0" w:color="auto"/>
              <w:right w:val="single" w:sz="4" w:space="0" w:color="auto"/>
            </w:tcBorders>
            <w:tcMar>
              <w:left w:w="0" w:type="dxa"/>
              <w:right w:w="0" w:type="dxa"/>
            </w:tcMar>
          </w:tcPr>
          <w:p w:rsidR="004943C8" w:rsidRPr="00AA2C2C" w:rsidRDefault="004943C8" w:rsidP="00AA2C2C">
            <w:pPr>
              <w:jc w:val="both"/>
              <w:rPr>
                <w:rFonts w:ascii="Times New Roman" w:hAnsi="Times New Roman" w:cs="Times New Roman"/>
                <w:bCs/>
              </w:rPr>
            </w:pPr>
          </w:p>
        </w:tc>
        <w:tc>
          <w:tcPr>
            <w:tcW w:w="960" w:type="dxa"/>
            <w:tcBorders>
              <w:top w:val="single" w:sz="4" w:space="0" w:color="auto"/>
              <w:left w:val="single" w:sz="4" w:space="0" w:color="auto"/>
              <w:bottom w:val="single" w:sz="2"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bCs/>
              </w:rPr>
            </w:pPr>
          </w:p>
        </w:tc>
        <w:tc>
          <w:tcPr>
            <w:tcW w:w="889" w:type="dxa"/>
            <w:tcBorders>
              <w:top w:val="single" w:sz="4" w:space="0" w:color="auto"/>
              <w:left w:val="single" w:sz="4" w:space="0" w:color="auto"/>
              <w:bottom w:val="single" w:sz="2"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110,0</w:t>
            </w:r>
          </w:p>
        </w:tc>
        <w:tc>
          <w:tcPr>
            <w:tcW w:w="1210" w:type="dxa"/>
            <w:gridSpan w:val="4"/>
            <w:tcBorders>
              <w:top w:val="single" w:sz="4" w:space="0" w:color="auto"/>
              <w:left w:val="single" w:sz="4" w:space="0" w:color="auto"/>
              <w:bottom w:val="single" w:sz="2" w:space="0" w:color="auto"/>
              <w:right w:val="single" w:sz="4" w:space="0" w:color="auto"/>
            </w:tcBorders>
            <w:tcMar>
              <w:left w:w="0" w:type="dxa"/>
              <w:right w:w="0" w:type="dxa"/>
            </w:tcMar>
          </w:tcPr>
          <w:p w:rsidR="004943C8" w:rsidRPr="00AA2C2C" w:rsidRDefault="004943C8" w:rsidP="009E52F0">
            <w:pPr>
              <w:jc w:val="center"/>
              <w:rPr>
                <w:rFonts w:ascii="Times New Roman" w:hAnsi="Times New Roman" w:cs="Times New Roman"/>
                <w:bCs/>
              </w:rPr>
            </w:pPr>
            <w:r w:rsidRPr="00AA2C2C">
              <w:rPr>
                <w:rFonts w:ascii="Times New Roman" w:hAnsi="Times New Roman" w:cs="Times New Roman"/>
                <w:bCs/>
              </w:rPr>
              <w:t>110,0</w:t>
            </w:r>
          </w:p>
        </w:tc>
        <w:tc>
          <w:tcPr>
            <w:tcW w:w="519" w:type="dxa"/>
            <w:tcBorders>
              <w:top w:val="single" w:sz="4" w:space="0" w:color="auto"/>
              <w:left w:val="single" w:sz="4" w:space="0" w:color="auto"/>
              <w:bottom w:val="single" w:sz="2"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0</w:t>
            </w:r>
          </w:p>
        </w:tc>
      </w:tr>
    </w:tbl>
    <w:p w:rsidR="004943C8" w:rsidRPr="00AA2C2C" w:rsidRDefault="004943C8" w:rsidP="00AA2C2C">
      <w:pPr>
        <w:rPr>
          <w:rFonts w:ascii="Times New Roman" w:hAnsi="Times New Roman" w:cs="Times New Roman"/>
        </w:rPr>
      </w:pPr>
    </w:p>
    <w:p w:rsidR="004943C8" w:rsidRPr="00AA2C2C" w:rsidRDefault="004943C8" w:rsidP="00AA2C2C">
      <w:pPr>
        <w:numPr>
          <w:ilvl w:val="0"/>
          <w:numId w:val="22"/>
        </w:numPr>
        <w:ind w:left="0"/>
        <w:rPr>
          <w:rFonts w:ascii="Times New Roman" w:hAnsi="Times New Roman" w:cs="Times New Roman"/>
          <w:bCs/>
        </w:rPr>
      </w:pPr>
      <w:r w:rsidRPr="00AA2C2C">
        <w:rPr>
          <w:rFonts w:ascii="Times New Roman" w:hAnsi="Times New Roman" w:cs="Times New Roman"/>
          <w:bCs/>
        </w:rPr>
        <w:t>Ожидаемый результат:</w:t>
      </w:r>
    </w:p>
    <w:p w:rsidR="004943C8" w:rsidRPr="00AA2C2C" w:rsidRDefault="004943C8" w:rsidP="00AA2C2C">
      <w:pPr>
        <w:numPr>
          <w:ilvl w:val="1"/>
          <w:numId w:val="22"/>
        </w:numPr>
        <w:ind w:left="0"/>
        <w:rPr>
          <w:rFonts w:ascii="Times New Roman" w:hAnsi="Times New Roman" w:cs="Times New Roman"/>
        </w:rPr>
      </w:pPr>
      <w:r w:rsidRPr="00AA2C2C">
        <w:rPr>
          <w:rFonts w:ascii="Times New Roman" w:hAnsi="Times New Roman" w:cs="Times New Roman"/>
        </w:rPr>
        <w:t>Совершенствование пространственно-предметной среды образовательных учреждений.</w:t>
      </w:r>
    </w:p>
    <w:p w:rsidR="004943C8" w:rsidRPr="00AA2C2C" w:rsidRDefault="004943C8" w:rsidP="00AA2C2C">
      <w:pPr>
        <w:numPr>
          <w:ilvl w:val="1"/>
          <w:numId w:val="22"/>
        </w:numPr>
        <w:ind w:left="0"/>
        <w:rPr>
          <w:rFonts w:ascii="Times New Roman" w:hAnsi="Times New Roman" w:cs="Times New Roman"/>
        </w:rPr>
      </w:pPr>
      <w:r w:rsidRPr="00AA2C2C">
        <w:rPr>
          <w:rFonts w:ascii="Times New Roman" w:hAnsi="Times New Roman" w:cs="Times New Roman"/>
        </w:rPr>
        <w:t>Рост численности обучающихся, которым представлены все основные виды современных условий обучения по основным программам общего образования.</w:t>
      </w:r>
    </w:p>
    <w:p w:rsidR="004943C8" w:rsidRPr="00AA2C2C" w:rsidRDefault="004943C8" w:rsidP="00AA2C2C">
      <w:pPr>
        <w:numPr>
          <w:ilvl w:val="1"/>
          <w:numId w:val="22"/>
        </w:numPr>
        <w:ind w:left="0"/>
        <w:rPr>
          <w:rFonts w:ascii="Times New Roman" w:hAnsi="Times New Roman" w:cs="Times New Roman"/>
        </w:rPr>
      </w:pPr>
      <w:r w:rsidRPr="00AA2C2C">
        <w:rPr>
          <w:rFonts w:ascii="Times New Roman" w:hAnsi="Times New Roman" w:cs="Times New Roman"/>
        </w:rPr>
        <w:t>Рост численности обучающихся, которым обеспечена возможность пользоваться современными библиотеками и медиатеками.</w:t>
      </w:r>
    </w:p>
    <w:p w:rsidR="004943C8" w:rsidRPr="00AA2C2C" w:rsidRDefault="004943C8" w:rsidP="00AA2C2C">
      <w:pPr>
        <w:numPr>
          <w:ilvl w:val="1"/>
          <w:numId w:val="22"/>
        </w:numPr>
        <w:ind w:left="0"/>
        <w:rPr>
          <w:rFonts w:ascii="Times New Roman" w:hAnsi="Times New Roman" w:cs="Times New Roman"/>
        </w:rPr>
      </w:pPr>
      <w:r w:rsidRPr="00AA2C2C">
        <w:rPr>
          <w:rFonts w:ascii="Times New Roman" w:hAnsi="Times New Roman" w:cs="Times New Roman"/>
        </w:rPr>
        <w:t>увеличение численности обучающихся, которым обеспечена возможность пользоваться широкополосным Интернетом.</w:t>
      </w:r>
    </w:p>
    <w:p w:rsidR="004943C8" w:rsidRPr="00AA2C2C" w:rsidRDefault="004943C8" w:rsidP="00AA2C2C">
      <w:pPr>
        <w:rPr>
          <w:rFonts w:ascii="Times New Roman" w:hAnsi="Times New Roman" w:cs="Times New Roman"/>
        </w:rPr>
      </w:pPr>
    </w:p>
    <w:p w:rsidR="004943C8" w:rsidRPr="00AA2C2C" w:rsidRDefault="004943C8" w:rsidP="00AA2C2C">
      <w:pPr>
        <w:pStyle w:val="a5"/>
        <w:ind w:firstLine="708"/>
        <w:rPr>
          <w:rFonts w:ascii="Times New Roman" w:hAnsi="Times New Roman" w:cs="Times New Roman"/>
          <w:i/>
        </w:rPr>
      </w:pPr>
      <w:r w:rsidRPr="00AA2C2C">
        <w:rPr>
          <w:rFonts w:ascii="Times New Roman" w:hAnsi="Times New Roman" w:cs="Times New Roman"/>
          <w:i/>
        </w:rPr>
        <w:t>Проект</w:t>
      </w:r>
    </w:p>
    <w:p w:rsidR="004943C8" w:rsidRPr="00AA2C2C" w:rsidRDefault="004943C8" w:rsidP="00AA2C2C">
      <w:pPr>
        <w:pStyle w:val="a5"/>
        <w:ind w:firstLine="708"/>
        <w:rPr>
          <w:rFonts w:ascii="Times New Roman" w:hAnsi="Times New Roman" w:cs="Times New Roman"/>
          <w:i/>
        </w:rPr>
      </w:pPr>
      <w:r w:rsidRPr="00AA2C2C">
        <w:rPr>
          <w:rFonts w:ascii="Times New Roman" w:hAnsi="Times New Roman" w:cs="Times New Roman"/>
          <w:i/>
        </w:rPr>
        <w:t>«Сохранение и укрепление здоровья школьников»</w:t>
      </w:r>
    </w:p>
    <w:p w:rsidR="004943C8" w:rsidRPr="00AA2C2C" w:rsidRDefault="004943C8" w:rsidP="00AA2C2C">
      <w:pPr>
        <w:pStyle w:val="a5"/>
        <w:numPr>
          <w:ilvl w:val="0"/>
          <w:numId w:val="24"/>
        </w:numPr>
        <w:ind w:left="0"/>
        <w:jc w:val="both"/>
        <w:rPr>
          <w:rFonts w:ascii="Times New Roman" w:hAnsi="Times New Roman" w:cs="Times New Roman"/>
        </w:rPr>
      </w:pPr>
      <w:r w:rsidRPr="00AA2C2C">
        <w:rPr>
          <w:rFonts w:ascii="Times New Roman" w:hAnsi="Times New Roman" w:cs="Times New Roman"/>
        </w:rPr>
        <w:t xml:space="preserve">Анализ и оценка предпроектной ситуации. </w:t>
      </w:r>
    </w:p>
    <w:p w:rsidR="004943C8" w:rsidRPr="00AA2C2C" w:rsidRDefault="004943C8" w:rsidP="00AA2C2C">
      <w:pPr>
        <w:pStyle w:val="a5"/>
        <w:ind w:firstLine="708"/>
        <w:rPr>
          <w:rFonts w:ascii="Times New Roman" w:hAnsi="Times New Roman" w:cs="Times New Roman"/>
        </w:rPr>
      </w:pPr>
      <w:r w:rsidRPr="00AA2C2C">
        <w:rPr>
          <w:rFonts w:ascii="Times New Roman" w:hAnsi="Times New Roman" w:cs="Times New Roman"/>
        </w:rPr>
        <w:t>Итоги реализации проекта «Здоровье» образовательными учреждениями городского округа представлены по следующим направлениям:</w:t>
      </w:r>
    </w:p>
    <w:p w:rsidR="004943C8" w:rsidRPr="00AA2C2C" w:rsidRDefault="004943C8" w:rsidP="00AA2C2C">
      <w:pPr>
        <w:numPr>
          <w:ilvl w:val="0"/>
          <w:numId w:val="25"/>
        </w:numPr>
        <w:ind w:left="0"/>
        <w:jc w:val="both"/>
        <w:rPr>
          <w:rFonts w:ascii="Times New Roman" w:hAnsi="Times New Roman" w:cs="Times New Roman"/>
        </w:rPr>
      </w:pPr>
      <w:r w:rsidRPr="00AA2C2C">
        <w:rPr>
          <w:rFonts w:ascii="Times New Roman" w:hAnsi="Times New Roman" w:cs="Times New Roman"/>
        </w:rPr>
        <w:t>Мониторинг состояния здоровья детей.</w:t>
      </w:r>
    </w:p>
    <w:p w:rsidR="004943C8" w:rsidRPr="00AA2C2C" w:rsidRDefault="004943C8" w:rsidP="00AA2C2C">
      <w:pPr>
        <w:numPr>
          <w:ilvl w:val="0"/>
          <w:numId w:val="25"/>
        </w:numPr>
        <w:ind w:left="0"/>
        <w:jc w:val="both"/>
        <w:rPr>
          <w:rFonts w:ascii="Times New Roman" w:hAnsi="Times New Roman" w:cs="Times New Roman"/>
        </w:rPr>
      </w:pPr>
      <w:r w:rsidRPr="00AA2C2C">
        <w:rPr>
          <w:rFonts w:ascii="Times New Roman" w:hAnsi="Times New Roman" w:cs="Times New Roman"/>
        </w:rPr>
        <w:t>Формирование здоровьесберегающего образовательного пространства.</w:t>
      </w:r>
    </w:p>
    <w:p w:rsidR="004943C8" w:rsidRPr="00AA2C2C" w:rsidRDefault="004943C8" w:rsidP="00AA2C2C">
      <w:pPr>
        <w:numPr>
          <w:ilvl w:val="0"/>
          <w:numId w:val="25"/>
        </w:numPr>
        <w:ind w:left="0"/>
        <w:jc w:val="both"/>
        <w:rPr>
          <w:rFonts w:ascii="Times New Roman" w:hAnsi="Times New Roman" w:cs="Times New Roman"/>
        </w:rPr>
      </w:pPr>
      <w:r w:rsidRPr="00AA2C2C">
        <w:rPr>
          <w:rFonts w:ascii="Times New Roman" w:hAnsi="Times New Roman" w:cs="Times New Roman"/>
        </w:rPr>
        <w:t>Организация рационального питания.</w:t>
      </w:r>
    </w:p>
    <w:p w:rsidR="004943C8" w:rsidRPr="00AA2C2C" w:rsidRDefault="004943C8" w:rsidP="00AA2C2C">
      <w:pPr>
        <w:numPr>
          <w:ilvl w:val="0"/>
          <w:numId w:val="25"/>
        </w:numPr>
        <w:ind w:left="0"/>
        <w:jc w:val="both"/>
        <w:rPr>
          <w:rFonts w:ascii="Times New Roman" w:hAnsi="Times New Roman" w:cs="Times New Roman"/>
        </w:rPr>
      </w:pPr>
      <w:r w:rsidRPr="00AA2C2C">
        <w:rPr>
          <w:rFonts w:ascii="Times New Roman" w:hAnsi="Times New Roman" w:cs="Times New Roman"/>
        </w:rPr>
        <w:t>Система медицинского обеспечения в ОУ.</w:t>
      </w:r>
    </w:p>
    <w:p w:rsidR="004943C8" w:rsidRPr="00AA2C2C" w:rsidRDefault="004943C8" w:rsidP="00AA2C2C">
      <w:pPr>
        <w:numPr>
          <w:ilvl w:val="0"/>
          <w:numId w:val="25"/>
        </w:numPr>
        <w:ind w:left="0"/>
        <w:jc w:val="both"/>
        <w:rPr>
          <w:rFonts w:ascii="Times New Roman" w:hAnsi="Times New Roman" w:cs="Times New Roman"/>
        </w:rPr>
      </w:pPr>
      <w:r w:rsidRPr="00AA2C2C">
        <w:rPr>
          <w:rFonts w:ascii="Times New Roman" w:hAnsi="Times New Roman" w:cs="Times New Roman"/>
          <w:noProof/>
        </w:rPr>
        <w:lastRenderedPageBreak/>
        <w:drawing>
          <wp:anchor distT="0" distB="0" distL="114300" distR="114300" simplePos="0" relativeHeight="251669504" behindDoc="0" locked="0" layoutInCell="1" allowOverlap="1" wp14:anchorId="4EE41250" wp14:editId="1E9F5F7B">
            <wp:simplePos x="0" y="0"/>
            <wp:positionH relativeFrom="column">
              <wp:posOffset>-118110</wp:posOffset>
            </wp:positionH>
            <wp:positionV relativeFrom="paragraph">
              <wp:posOffset>489585</wp:posOffset>
            </wp:positionV>
            <wp:extent cx="5995670" cy="2083435"/>
            <wp:effectExtent l="0" t="0" r="0" b="0"/>
            <wp:wrapTopAndBottom/>
            <wp:docPr id="13" name="Диаграмма 1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page">
              <wp14:pctWidth>0</wp14:pctWidth>
            </wp14:sizeRelH>
            <wp14:sizeRelV relativeFrom="page">
              <wp14:pctHeight>0</wp14:pctHeight>
            </wp14:sizeRelV>
          </wp:anchor>
        </w:drawing>
      </w:r>
      <w:r w:rsidRPr="00AA2C2C">
        <w:rPr>
          <w:rFonts w:ascii="Times New Roman" w:hAnsi="Times New Roman" w:cs="Times New Roman"/>
        </w:rPr>
        <w:t>Отдых, оздоровление и занятость детей и подростков в каникулярное время.</w:t>
      </w:r>
    </w:p>
    <w:p w:rsidR="00AA2C2C" w:rsidRPr="00AA2C2C" w:rsidRDefault="00AA2C2C" w:rsidP="00AA2C2C">
      <w:pPr>
        <w:jc w:val="both"/>
        <w:rPr>
          <w:rFonts w:ascii="Times New Roman" w:hAnsi="Times New Roman" w:cs="Times New Roman"/>
        </w:rPr>
      </w:pPr>
    </w:p>
    <w:p w:rsidR="00AA2C2C" w:rsidRPr="00AA2C2C" w:rsidRDefault="00AA2C2C" w:rsidP="00AA2C2C">
      <w:pPr>
        <w:pStyle w:val="a5"/>
        <w:numPr>
          <w:ilvl w:val="0"/>
          <w:numId w:val="25"/>
        </w:numPr>
        <w:ind w:left="0"/>
        <w:rPr>
          <w:rFonts w:ascii="Times New Roman" w:hAnsi="Times New Roman" w:cs="Times New Roman"/>
          <w:bCs/>
        </w:rPr>
      </w:pPr>
      <w:r w:rsidRPr="00AA2C2C">
        <w:rPr>
          <w:rFonts w:ascii="Times New Roman" w:hAnsi="Times New Roman" w:cs="Times New Roman"/>
          <w:bCs/>
        </w:rPr>
        <w:t xml:space="preserve">Мониторинг состояния здоровья детей </w:t>
      </w:r>
    </w:p>
    <w:p w:rsidR="004943C8" w:rsidRPr="00AA2C2C" w:rsidRDefault="004943C8" w:rsidP="00AA2C2C">
      <w:pPr>
        <w:pStyle w:val="a5"/>
        <w:ind w:firstLine="708"/>
        <w:rPr>
          <w:rFonts w:ascii="Times New Roman" w:hAnsi="Times New Roman" w:cs="Times New Roman"/>
          <w:bCs/>
        </w:rPr>
      </w:pPr>
    </w:p>
    <w:p w:rsidR="004943C8" w:rsidRPr="00AA2C2C" w:rsidRDefault="004943C8" w:rsidP="00AA2C2C">
      <w:pPr>
        <w:ind w:firstLine="709"/>
        <w:jc w:val="both"/>
        <w:rPr>
          <w:rFonts w:ascii="Times New Roman" w:hAnsi="Times New Roman" w:cs="Times New Roman"/>
        </w:rPr>
      </w:pPr>
      <w:r w:rsidRPr="00AA2C2C">
        <w:rPr>
          <w:rFonts w:ascii="Times New Roman" w:hAnsi="Times New Roman" w:cs="Times New Roman"/>
        </w:rPr>
        <w:t>Мониторинг состояния здоровья обучающихся за 2008-2010г.г. свидетельствует о снижении количества детей, имеющих заболевания по следующим группам болезней: нарушения зрения, нарушения опорно-двигательного аппарата; количество детей и подростков с заболеваниями органов пищеварения остается преимущественно на одном уровне, за последние 3 года вспышек острых кишечных заболеваний в школах не регистрировалось; в 2010 году увеличилась заболеваемость детей и подростков острыми респираторными вирусными инфекциями (37,2%).</w:t>
      </w:r>
    </w:p>
    <w:p w:rsidR="004943C8" w:rsidRPr="00AA2C2C" w:rsidRDefault="004943C8" w:rsidP="00AA2C2C">
      <w:pPr>
        <w:ind w:firstLine="709"/>
        <w:jc w:val="center"/>
        <w:rPr>
          <w:rFonts w:ascii="Times New Roman" w:hAnsi="Times New Roman" w:cs="Times New Roman"/>
          <w:i/>
        </w:rPr>
      </w:pPr>
      <w:r w:rsidRPr="00AA2C2C">
        <w:rPr>
          <w:rFonts w:ascii="Times New Roman" w:hAnsi="Times New Roman" w:cs="Times New Roman"/>
          <w:i/>
        </w:rPr>
        <w:t>Распределение по группам здоровья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2303"/>
        <w:gridCol w:w="2304"/>
        <w:gridCol w:w="2304"/>
      </w:tblGrid>
      <w:tr w:rsidR="004943C8" w:rsidRPr="00AA2C2C" w:rsidTr="00C93B1D">
        <w:tc>
          <w:tcPr>
            <w:tcW w:w="2660" w:type="dxa"/>
            <w:tcBorders>
              <w:top w:val="single" w:sz="4" w:space="0" w:color="000000"/>
              <w:left w:val="single" w:sz="4" w:space="0" w:color="000000"/>
              <w:bottom w:val="single" w:sz="4" w:space="0" w:color="000000"/>
              <w:right w:val="single" w:sz="4" w:space="0" w:color="000000"/>
            </w:tcBorders>
          </w:tcPr>
          <w:p w:rsidR="004943C8" w:rsidRPr="00AA2C2C" w:rsidRDefault="004943C8" w:rsidP="00AA2C2C">
            <w:pPr>
              <w:jc w:val="center"/>
              <w:rPr>
                <w:rFonts w:ascii="Times New Roman" w:hAnsi="Times New Roman" w:cs="Times New Roman"/>
              </w:rPr>
            </w:pPr>
          </w:p>
        </w:tc>
        <w:tc>
          <w:tcPr>
            <w:tcW w:w="2303" w:type="dxa"/>
            <w:tcBorders>
              <w:top w:val="single" w:sz="4" w:space="0" w:color="000000"/>
              <w:left w:val="single" w:sz="4" w:space="0" w:color="000000"/>
              <w:bottom w:val="single" w:sz="4" w:space="0" w:color="000000"/>
              <w:right w:val="single" w:sz="4" w:space="0" w:color="000000"/>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на 01.01.2009г.</w:t>
            </w:r>
          </w:p>
        </w:tc>
        <w:tc>
          <w:tcPr>
            <w:tcW w:w="2304" w:type="dxa"/>
            <w:tcBorders>
              <w:top w:val="single" w:sz="4" w:space="0" w:color="000000"/>
              <w:left w:val="single" w:sz="4" w:space="0" w:color="000000"/>
              <w:bottom w:val="single" w:sz="4" w:space="0" w:color="000000"/>
              <w:right w:val="single" w:sz="4" w:space="0" w:color="000000"/>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на 01.01.2010г.</w:t>
            </w:r>
          </w:p>
        </w:tc>
        <w:tc>
          <w:tcPr>
            <w:tcW w:w="2304" w:type="dxa"/>
            <w:tcBorders>
              <w:top w:val="single" w:sz="4" w:space="0" w:color="000000"/>
              <w:left w:val="single" w:sz="4" w:space="0" w:color="000000"/>
              <w:bottom w:val="single" w:sz="4" w:space="0" w:color="000000"/>
              <w:right w:val="single" w:sz="4" w:space="0" w:color="000000"/>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на 01.01.2011г.</w:t>
            </w:r>
          </w:p>
        </w:tc>
      </w:tr>
      <w:tr w:rsidR="004943C8" w:rsidRPr="00AA2C2C" w:rsidTr="00C93B1D">
        <w:tc>
          <w:tcPr>
            <w:tcW w:w="2660" w:type="dxa"/>
            <w:tcBorders>
              <w:top w:val="single" w:sz="4" w:space="0" w:color="000000"/>
              <w:left w:val="single" w:sz="4" w:space="0" w:color="000000"/>
              <w:bottom w:val="single" w:sz="4" w:space="0" w:color="000000"/>
              <w:right w:val="single" w:sz="4" w:space="0" w:color="000000"/>
            </w:tcBorders>
          </w:tcPr>
          <w:p w:rsidR="004943C8" w:rsidRPr="00AA2C2C" w:rsidRDefault="004943C8" w:rsidP="00AA2C2C">
            <w:pPr>
              <w:rPr>
                <w:rFonts w:ascii="Times New Roman" w:hAnsi="Times New Roman" w:cs="Times New Roman"/>
              </w:rPr>
            </w:pPr>
            <w:r w:rsidRPr="00AA2C2C">
              <w:rPr>
                <w:rFonts w:ascii="Times New Roman" w:hAnsi="Times New Roman" w:cs="Times New Roman"/>
              </w:rPr>
              <w:t>1 группа</w:t>
            </w:r>
          </w:p>
          <w:p w:rsidR="004943C8" w:rsidRPr="00AA2C2C" w:rsidRDefault="004943C8" w:rsidP="00AA2C2C">
            <w:pPr>
              <w:rPr>
                <w:rFonts w:ascii="Times New Roman" w:hAnsi="Times New Roman" w:cs="Times New Roman"/>
              </w:rPr>
            </w:pPr>
            <w:r w:rsidRPr="00AA2C2C">
              <w:rPr>
                <w:rFonts w:ascii="Times New Roman" w:hAnsi="Times New Roman" w:cs="Times New Roman"/>
              </w:rPr>
              <w:t>2 группа</w:t>
            </w:r>
          </w:p>
          <w:p w:rsidR="004943C8" w:rsidRPr="00AA2C2C" w:rsidRDefault="004943C8" w:rsidP="00AA2C2C">
            <w:pPr>
              <w:rPr>
                <w:rFonts w:ascii="Times New Roman" w:hAnsi="Times New Roman" w:cs="Times New Roman"/>
              </w:rPr>
            </w:pPr>
            <w:r w:rsidRPr="00AA2C2C">
              <w:rPr>
                <w:rFonts w:ascii="Times New Roman" w:hAnsi="Times New Roman" w:cs="Times New Roman"/>
              </w:rPr>
              <w:t>3 группа</w:t>
            </w:r>
          </w:p>
        </w:tc>
        <w:tc>
          <w:tcPr>
            <w:tcW w:w="2303" w:type="dxa"/>
            <w:tcBorders>
              <w:top w:val="single" w:sz="4" w:space="0" w:color="000000"/>
              <w:left w:val="single" w:sz="4" w:space="0" w:color="000000"/>
              <w:bottom w:val="single" w:sz="4" w:space="0" w:color="000000"/>
              <w:right w:val="single" w:sz="4" w:space="0" w:color="000000"/>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14</w:t>
            </w:r>
          </w:p>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75</w:t>
            </w:r>
          </w:p>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11</w:t>
            </w:r>
          </w:p>
        </w:tc>
        <w:tc>
          <w:tcPr>
            <w:tcW w:w="2304" w:type="dxa"/>
            <w:tcBorders>
              <w:top w:val="single" w:sz="4" w:space="0" w:color="000000"/>
              <w:left w:val="single" w:sz="4" w:space="0" w:color="000000"/>
              <w:bottom w:val="single" w:sz="4" w:space="0" w:color="000000"/>
              <w:right w:val="single" w:sz="4" w:space="0" w:color="000000"/>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11</w:t>
            </w:r>
          </w:p>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77</w:t>
            </w:r>
          </w:p>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12</w:t>
            </w:r>
          </w:p>
        </w:tc>
        <w:tc>
          <w:tcPr>
            <w:tcW w:w="2304" w:type="dxa"/>
            <w:tcBorders>
              <w:top w:val="single" w:sz="4" w:space="0" w:color="000000"/>
              <w:left w:val="single" w:sz="4" w:space="0" w:color="000000"/>
              <w:bottom w:val="single" w:sz="4" w:space="0" w:color="000000"/>
              <w:right w:val="single" w:sz="4" w:space="0" w:color="000000"/>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11</w:t>
            </w:r>
          </w:p>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79</w:t>
            </w:r>
          </w:p>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10</w:t>
            </w:r>
          </w:p>
        </w:tc>
      </w:tr>
    </w:tbl>
    <w:p w:rsidR="004943C8" w:rsidRPr="00AA2C2C" w:rsidRDefault="004943C8" w:rsidP="00AA2C2C">
      <w:pPr>
        <w:ind w:firstLine="709"/>
        <w:jc w:val="both"/>
        <w:rPr>
          <w:rFonts w:ascii="Times New Roman" w:hAnsi="Times New Roman" w:cs="Times New Roman"/>
        </w:rPr>
      </w:pPr>
      <w:r w:rsidRPr="00AA2C2C">
        <w:rPr>
          <w:rFonts w:ascii="Times New Roman" w:hAnsi="Times New Roman" w:cs="Times New Roman"/>
        </w:rPr>
        <w:t>Количество детей 1 группы здоровья (здоровые дети) на протяжении последних двух лет остаётся стабильным. Количество детей 2 группы здоровья (дети с отклонениями в состоянии здоровья) увеличилось, а детей 3 группы здоровья (больные дети) – уменьшилось. По-прежнему отмечается, что на селе детей 1 группы здоровья значительно больше, чем в городе.</w:t>
      </w:r>
    </w:p>
    <w:p w:rsidR="004943C8" w:rsidRPr="00AA2C2C" w:rsidRDefault="004943C8" w:rsidP="00AA2C2C">
      <w:pPr>
        <w:ind w:firstLine="709"/>
        <w:jc w:val="both"/>
        <w:rPr>
          <w:rFonts w:ascii="Times New Roman" w:hAnsi="Times New Roman" w:cs="Times New Roman"/>
        </w:rPr>
      </w:pPr>
      <w:r w:rsidRPr="00AA2C2C">
        <w:rPr>
          <w:rFonts w:ascii="Times New Roman" w:hAnsi="Times New Roman" w:cs="Times New Roman"/>
        </w:rPr>
        <w:t>Количество детей-инвалидов, обучающихся в образовательных учреждениях, за последние 3 года остаётся практически неизменным.</w:t>
      </w:r>
    </w:p>
    <w:p w:rsidR="004943C8" w:rsidRPr="00AA2C2C" w:rsidRDefault="004943C8" w:rsidP="00AA2C2C">
      <w:pPr>
        <w:ind w:firstLine="709"/>
        <w:jc w:val="both"/>
        <w:rPr>
          <w:rFonts w:ascii="Times New Roman" w:hAnsi="Times New Roman" w:cs="Times New Roman"/>
        </w:rPr>
      </w:pPr>
      <w:r w:rsidRPr="00AA2C2C">
        <w:rPr>
          <w:rFonts w:ascii="Times New Roman" w:hAnsi="Times New Roman" w:cs="Times New Roman"/>
          <w:noProof/>
        </w:rPr>
        <w:drawing>
          <wp:anchor distT="0" distB="0" distL="114300" distR="114300" simplePos="0" relativeHeight="251668480" behindDoc="0" locked="0" layoutInCell="1" allowOverlap="1" wp14:anchorId="631EB20C" wp14:editId="2BA15153">
            <wp:simplePos x="0" y="0"/>
            <wp:positionH relativeFrom="column">
              <wp:posOffset>1257300</wp:posOffset>
            </wp:positionH>
            <wp:positionV relativeFrom="paragraph">
              <wp:posOffset>81280</wp:posOffset>
            </wp:positionV>
            <wp:extent cx="2514600" cy="1656715"/>
            <wp:effectExtent l="0" t="0" r="0" b="5080"/>
            <wp:wrapSquare wrapText="bothSides"/>
            <wp:docPr id="12" name="Диаграмма 1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page">
              <wp14:pctWidth>0</wp14:pctWidth>
            </wp14:sizeRelH>
            <wp14:sizeRelV relativeFrom="page">
              <wp14:pctHeight>0</wp14:pctHeight>
            </wp14:sizeRelV>
          </wp:anchor>
        </w:drawing>
      </w: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p>
    <w:p w:rsidR="00AA2C2C" w:rsidRPr="00AA2C2C" w:rsidRDefault="00AA2C2C" w:rsidP="00AA2C2C">
      <w:pPr>
        <w:jc w:val="center"/>
        <w:rPr>
          <w:rFonts w:ascii="Times New Roman" w:hAnsi="Times New Roman" w:cs="Times New Roman"/>
        </w:rPr>
      </w:pPr>
    </w:p>
    <w:p w:rsidR="00AA2C2C" w:rsidRPr="00AA2C2C" w:rsidRDefault="00AA2C2C" w:rsidP="00AA2C2C">
      <w:pPr>
        <w:jc w:val="center"/>
        <w:rPr>
          <w:rFonts w:ascii="Times New Roman" w:hAnsi="Times New Roman" w:cs="Times New Roman"/>
        </w:rPr>
      </w:pPr>
    </w:p>
    <w:p w:rsidR="00AA2C2C" w:rsidRPr="00AA2C2C" w:rsidRDefault="00AA2C2C"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Формирование здоровьесберегающего образовательного пространства.</w:t>
      </w:r>
    </w:p>
    <w:p w:rsidR="004943C8" w:rsidRPr="00AA2C2C" w:rsidRDefault="004943C8" w:rsidP="00AA2C2C">
      <w:pPr>
        <w:pStyle w:val="a3"/>
        <w:rPr>
          <w:rFonts w:ascii="Times New Roman" w:hAnsi="Times New Roman" w:cs="Times New Roman"/>
        </w:rPr>
      </w:pPr>
      <w:r w:rsidRPr="00AA2C2C">
        <w:rPr>
          <w:rFonts w:ascii="Times New Roman" w:hAnsi="Times New Roman" w:cs="Times New Roman"/>
        </w:rPr>
        <w:t>Вопрос о факторах, причинах здоровья школьников является крайне важным, так как, учитывая причины здоровья и влияя на них, можно способствовать формированию, сохранению и укреплению здоровья.</w:t>
      </w:r>
    </w:p>
    <w:p w:rsidR="004943C8" w:rsidRPr="00AA2C2C" w:rsidRDefault="004943C8" w:rsidP="00AA2C2C">
      <w:pPr>
        <w:pStyle w:val="a3"/>
        <w:rPr>
          <w:rFonts w:ascii="Times New Roman" w:hAnsi="Times New Roman" w:cs="Times New Roman"/>
        </w:rPr>
      </w:pPr>
      <w:r w:rsidRPr="00AA2C2C">
        <w:rPr>
          <w:rFonts w:ascii="Times New Roman" w:hAnsi="Times New Roman" w:cs="Times New Roman"/>
        </w:rPr>
        <w:t>Состояние здоровья детей и подростков обусловлено воздействием комплекса факторов, важнейшими из которых являются биологические (включая наследственность), экологические, социальные (образ жизни, условия воспитания и обучения, уровень медицинского обслуживания и т.д.). Особую группу составляют школьные факторы риска здоровью, наиболее значимыми среди которых являются: стрессовая педагогическая тактика, интенсификация учебного процесса, несоответствие методик и технологий обучения возрастным и функциональным возможностям школьников, нерациональная организация учебной деятельности.</w:t>
      </w:r>
    </w:p>
    <w:p w:rsidR="004943C8" w:rsidRPr="00AA2C2C" w:rsidRDefault="004943C8" w:rsidP="00AA2C2C">
      <w:pPr>
        <w:ind w:firstLine="708"/>
        <w:jc w:val="both"/>
        <w:rPr>
          <w:rFonts w:ascii="Times New Roman" w:hAnsi="Times New Roman" w:cs="Times New Roman"/>
          <w:u w:val="single"/>
        </w:rPr>
      </w:pPr>
      <w:r w:rsidRPr="00AA2C2C">
        <w:rPr>
          <w:rFonts w:ascii="Times New Roman" w:hAnsi="Times New Roman" w:cs="Times New Roman"/>
        </w:rPr>
        <w:lastRenderedPageBreak/>
        <w:t>Во всех ОУ соблюдаются санитарно-гигиенические требования к условиям обучения.</w:t>
      </w:r>
      <w:r w:rsidRPr="00AA2C2C">
        <w:rPr>
          <w:rFonts w:ascii="Times New Roman" w:hAnsi="Times New Roman" w:cs="Times New Roman"/>
          <w:u w:val="single"/>
        </w:rPr>
        <w:t xml:space="preserve"> </w:t>
      </w:r>
    </w:p>
    <w:p w:rsidR="004943C8" w:rsidRPr="00AA2C2C" w:rsidRDefault="004943C8" w:rsidP="00AA2C2C">
      <w:pPr>
        <w:pStyle w:val="a3"/>
        <w:rPr>
          <w:rFonts w:ascii="Times New Roman" w:hAnsi="Times New Roman" w:cs="Times New Roman"/>
        </w:rPr>
      </w:pPr>
      <w:r w:rsidRPr="00AA2C2C">
        <w:rPr>
          <w:rFonts w:ascii="Times New Roman" w:hAnsi="Times New Roman" w:cs="Times New Roman"/>
        </w:rPr>
        <w:t xml:space="preserve">Данные мониторинга по здоровьесберегающей деятельности ОУ, включающего в себя </w:t>
      </w:r>
      <w:r w:rsidRPr="00AA2C2C">
        <w:rPr>
          <w:rFonts w:ascii="Times New Roman" w:hAnsi="Times New Roman" w:cs="Times New Roman"/>
          <w:i/>
        </w:rPr>
        <w:t xml:space="preserve">условия, организацию </w:t>
      </w:r>
      <w:r w:rsidRPr="00AA2C2C">
        <w:rPr>
          <w:rFonts w:ascii="Times New Roman" w:hAnsi="Times New Roman" w:cs="Times New Roman"/>
        </w:rPr>
        <w:t>и</w:t>
      </w:r>
      <w:r w:rsidRPr="00AA2C2C">
        <w:rPr>
          <w:rFonts w:ascii="Times New Roman" w:hAnsi="Times New Roman" w:cs="Times New Roman"/>
          <w:i/>
        </w:rPr>
        <w:t xml:space="preserve"> ресурсное обеспечение</w:t>
      </w:r>
      <w:r w:rsidRPr="00AA2C2C">
        <w:rPr>
          <w:rFonts w:ascii="Times New Roman" w:hAnsi="Times New Roman" w:cs="Times New Roman"/>
        </w:rPr>
        <w:t xml:space="preserve">, свидетельствуют о положительной динамике эффективности здоровьесберегающей деятельности в ОУ городского округа (53,6% - в 2008 году, 54,3% - в 2010 году, что является выше среднеобластного показателя (50,3%)). </w:t>
      </w:r>
    </w:p>
    <w:p w:rsidR="004943C8" w:rsidRPr="00AA2C2C" w:rsidRDefault="004943C8" w:rsidP="00AA2C2C">
      <w:pPr>
        <w:pStyle w:val="a3"/>
        <w:ind w:firstLine="709"/>
        <w:jc w:val="left"/>
        <w:rPr>
          <w:rFonts w:ascii="Times New Roman" w:hAnsi="Times New Roman" w:cs="Times New Roman"/>
        </w:rPr>
      </w:pPr>
      <w:r w:rsidRPr="00AA2C2C">
        <w:rPr>
          <w:rFonts w:ascii="Times New Roman" w:hAnsi="Times New Roman" w:cs="Times New Roman"/>
          <w:noProof/>
        </w:rPr>
        <w:drawing>
          <wp:anchor distT="0" distB="0" distL="114300" distR="114300" simplePos="0" relativeHeight="251670528" behindDoc="0" locked="0" layoutInCell="1" allowOverlap="1" wp14:anchorId="66B9A442" wp14:editId="7ADF6046">
            <wp:simplePos x="0" y="0"/>
            <wp:positionH relativeFrom="column">
              <wp:posOffset>-26035</wp:posOffset>
            </wp:positionH>
            <wp:positionV relativeFrom="paragraph">
              <wp:posOffset>39370</wp:posOffset>
            </wp:positionV>
            <wp:extent cx="3250565" cy="1663065"/>
            <wp:effectExtent l="2540" t="4445" r="0" b="0"/>
            <wp:wrapSquare wrapText="bothSides"/>
            <wp:docPr id="11" name="Диаграмма 1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H relativeFrom="page">
              <wp14:pctWidth>0</wp14:pctWidth>
            </wp14:sizeRelH>
            <wp14:sizeRelV relativeFrom="page">
              <wp14:pctHeight>0</wp14:pctHeight>
            </wp14:sizeRelV>
          </wp:anchor>
        </w:drawing>
      </w:r>
      <w:r w:rsidRPr="00AA2C2C">
        <w:rPr>
          <w:rFonts w:ascii="Times New Roman" w:hAnsi="Times New Roman" w:cs="Times New Roman"/>
        </w:rPr>
        <w:t xml:space="preserve">Показатель </w:t>
      </w:r>
      <w:r w:rsidRPr="00AA2C2C">
        <w:rPr>
          <w:rFonts w:ascii="Times New Roman" w:hAnsi="Times New Roman" w:cs="Times New Roman"/>
          <w:i/>
          <w:u w:val="single"/>
        </w:rPr>
        <w:t>«Условия организации здоровьесберегающей деятельности»</w:t>
      </w:r>
      <w:r w:rsidRPr="00AA2C2C">
        <w:rPr>
          <w:rFonts w:ascii="Times New Roman" w:hAnsi="Times New Roman" w:cs="Times New Roman"/>
        </w:rPr>
        <w:t xml:space="preserve"> за 2010 год увеличился за счет улучшения технического состояния и безопасности зданий ОУ.  </w:t>
      </w:r>
    </w:p>
    <w:p w:rsidR="004943C8" w:rsidRPr="00AA2C2C" w:rsidRDefault="004943C8" w:rsidP="00AA2C2C">
      <w:pPr>
        <w:ind w:firstLine="708"/>
        <w:jc w:val="both"/>
        <w:rPr>
          <w:rFonts w:ascii="Times New Roman" w:hAnsi="Times New Roman" w:cs="Times New Roman"/>
        </w:rPr>
      </w:pPr>
      <w:r w:rsidRPr="00AA2C2C">
        <w:rPr>
          <w:rFonts w:ascii="Times New Roman" w:hAnsi="Times New Roman" w:cs="Times New Roman"/>
        </w:rPr>
        <w:t xml:space="preserve">100% ОУ </w:t>
      </w:r>
      <w:r w:rsidRPr="00AA2C2C">
        <w:rPr>
          <w:rFonts w:ascii="Times New Roman" w:hAnsi="Times New Roman" w:cs="Times New Roman"/>
          <w:i/>
          <w:u w:val="single"/>
        </w:rPr>
        <w:t>организуют здоровьесберегающую деятельность</w:t>
      </w:r>
      <w:r w:rsidRPr="00AA2C2C">
        <w:rPr>
          <w:rFonts w:ascii="Times New Roman" w:hAnsi="Times New Roman" w:cs="Times New Roman"/>
        </w:rPr>
        <w:t xml:space="preserve">. Чаще всего она связана с проведением спортивных мероприятий, бесед с обучающимися и их родителями. Для сохранения и укрепления здоровья педагогов в ОУ проводятся тематические семинары, педсоветы по проблемам здоровьесбережения, спортивно-оздоровительные мероприятия для педагогов (в том числе постоянно действующие группы здоровья), психологические тренинги по профилактике эмоционального выгорания, досуговые мероприятия. Тем не менее наблюдается снижение данного показателя за последний год. </w:t>
      </w:r>
    </w:p>
    <w:p w:rsidR="004943C8" w:rsidRPr="00AA2C2C" w:rsidRDefault="004943C8" w:rsidP="00AA2C2C">
      <w:pPr>
        <w:ind w:firstLine="708"/>
        <w:jc w:val="both"/>
        <w:rPr>
          <w:rFonts w:ascii="Times New Roman" w:hAnsi="Times New Roman" w:cs="Times New Roman"/>
        </w:rPr>
      </w:pPr>
      <w:r w:rsidRPr="00AA2C2C">
        <w:rPr>
          <w:rFonts w:ascii="Times New Roman" w:hAnsi="Times New Roman" w:cs="Times New Roman"/>
        </w:rPr>
        <w:t xml:space="preserve">Увеличение показателя </w:t>
      </w:r>
      <w:r w:rsidRPr="00AA2C2C">
        <w:rPr>
          <w:rFonts w:ascii="Times New Roman" w:hAnsi="Times New Roman" w:cs="Times New Roman"/>
          <w:i/>
          <w:u w:val="single"/>
        </w:rPr>
        <w:t>ресурсного обеспечения здоровьесберегающей деятельности в ОУ</w:t>
      </w:r>
      <w:r w:rsidRPr="00AA2C2C">
        <w:rPr>
          <w:rFonts w:ascii="Times New Roman" w:hAnsi="Times New Roman" w:cs="Times New Roman"/>
        </w:rPr>
        <w:t xml:space="preserve"> связано, в первую очередь, с расширением информационного пространства в области образовательных программ (в том числе электронных) по формированию культуры здоровья для детей и родителей, а также развитием социального партнёрства по здоровьесберегающей деятельности.</w:t>
      </w:r>
    </w:p>
    <w:p w:rsidR="004943C8" w:rsidRPr="00AA2C2C" w:rsidRDefault="004943C8" w:rsidP="00AA2C2C">
      <w:pPr>
        <w:pStyle w:val="3"/>
        <w:spacing w:before="0" w:after="0"/>
        <w:rPr>
          <w:rFonts w:ascii="Times New Roman" w:hAnsi="Times New Roman" w:cs="Times New Roman"/>
          <w:b w:val="0"/>
          <w:color w:val="auto"/>
          <w:sz w:val="24"/>
          <w:szCs w:val="24"/>
        </w:rPr>
      </w:pPr>
      <w:r w:rsidRPr="00AA2C2C">
        <w:rPr>
          <w:rFonts w:ascii="Times New Roman" w:hAnsi="Times New Roman" w:cs="Times New Roman"/>
          <w:b w:val="0"/>
          <w:color w:val="auto"/>
          <w:sz w:val="24"/>
          <w:szCs w:val="24"/>
        </w:rPr>
        <w:t>Организация рационального питания</w:t>
      </w:r>
    </w:p>
    <w:p w:rsidR="004943C8" w:rsidRPr="00AA2C2C" w:rsidRDefault="004943C8" w:rsidP="00AA2C2C">
      <w:pPr>
        <w:ind w:firstLine="709"/>
        <w:jc w:val="both"/>
        <w:rPr>
          <w:rFonts w:ascii="Times New Roman" w:hAnsi="Times New Roman" w:cs="Times New Roman"/>
        </w:rPr>
      </w:pPr>
      <w:r w:rsidRPr="00AA2C2C">
        <w:rPr>
          <w:rFonts w:ascii="Times New Roman" w:hAnsi="Times New Roman" w:cs="Times New Roman"/>
        </w:rPr>
        <w:t>Приоритетным направлением в работе детских учреждений является вопрос организации питания. Горячее питание организовано в 34 школах. Питание осуществляют ООО «Ладья-Сервис», ООО «Столовая завода “Теплоход”», ООО «Октябрь-сервис», самостоятельно – в 3 ОУ.</w:t>
      </w:r>
    </w:p>
    <w:p w:rsidR="004943C8" w:rsidRPr="00AA2C2C" w:rsidRDefault="004943C8" w:rsidP="00AA2C2C">
      <w:pPr>
        <w:ind w:firstLine="709"/>
        <w:jc w:val="both"/>
        <w:rPr>
          <w:rFonts w:ascii="Times New Roman" w:hAnsi="Times New Roman" w:cs="Times New Roman"/>
        </w:rPr>
      </w:pPr>
      <w:r w:rsidRPr="00AA2C2C">
        <w:rPr>
          <w:rFonts w:ascii="Times New Roman" w:hAnsi="Times New Roman" w:cs="Times New Roman"/>
        </w:rPr>
        <w:t xml:space="preserve">Охват горячим питанием школьников по сравнению в 2009г. повысился и составил 71%, но по-прежнему остаётся ниже среднеобластного (76,4%) и ниже общероссийского показателей (77%). Самый большой процент охвата горячим питанием в начальном звене. </w:t>
      </w:r>
    </w:p>
    <w:p w:rsidR="004943C8" w:rsidRPr="00AA2C2C" w:rsidRDefault="004943C8" w:rsidP="00AA2C2C">
      <w:pPr>
        <w:ind w:firstLine="709"/>
        <w:jc w:val="center"/>
        <w:rPr>
          <w:rFonts w:ascii="Times New Roman" w:hAnsi="Times New Roman" w:cs="Times New Roman"/>
        </w:rPr>
      </w:pPr>
      <w:r w:rsidRPr="00AA2C2C">
        <w:rPr>
          <w:rFonts w:ascii="Times New Roman" w:hAnsi="Times New Roman" w:cs="Times New Roman"/>
        </w:rPr>
        <w:t>Процент охвата школьников горячим питанием</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54"/>
        <w:gridCol w:w="2270"/>
        <w:gridCol w:w="2270"/>
        <w:gridCol w:w="2270"/>
      </w:tblGrid>
      <w:tr w:rsidR="004943C8" w:rsidRPr="00AA2C2C" w:rsidTr="00C93B1D">
        <w:tc>
          <w:tcPr>
            <w:tcW w:w="2654" w:type="dxa"/>
            <w:tcBorders>
              <w:top w:val="single" w:sz="4" w:space="0" w:color="000000"/>
              <w:left w:val="single" w:sz="4" w:space="0" w:color="000000"/>
              <w:bottom w:val="single" w:sz="4" w:space="0" w:color="000000"/>
              <w:right w:val="single" w:sz="4" w:space="0" w:color="000000"/>
            </w:tcBorders>
            <w:vAlign w:val="center"/>
          </w:tcPr>
          <w:p w:rsidR="004943C8" w:rsidRPr="00AA2C2C" w:rsidRDefault="004943C8" w:rsidP="00AA2C2C">
            <w:pPr>
              <w:rPr>
                <w:rFonts w:ascii="Times New Roman" w:hAnsi="Times New Roman" w:cs="Times New Roman"/>
              </w:rPr>
            </w:pPr>
          </w:p>
        </w:tc>
        <w:tc>
          <w:tcPr>
            <w:tcW w:w="2270" w:type="dxa"/>
            <w:tcBorders>
              <w:top w:val="single" w:sz="4" w:space="0" w:color="000000"/>
              <w:left w:val="single" w:sz="4" w:space="0" w:color="000000"/>
              <w:bottom w:val="single" w:sz="4" w:space="0" w:color="000000"/>
              <w:right w:val="single" w:sz="4" w:space="0" w:color="000000"/>
            </w:tcBorders>
            <w:vAlign w:val="cente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на 01.01.2009</w:t>
            </w:r>
          </w:p>
        </w:tc>
        <w:tc>
          <w:tcPr>
            <w:tcW w:w="2270" w:type="dxa"/>
            <w:tcBorders>
              <w:top w:val="single" w:sz="4" w:space="0" w:color="000000"/>
              <w:left w:val="single" w:sz="4" w:space="0" w:color="000000"/>
              <w:bottom w:val="single" w:sz="4" w:space="0" w:color="000000"/>
              <w:right w:val="single" w:sz="4" w:space="0" w:color="000000"/>
            </w:tcBorders>
            <w:vAlign w:val="cente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на 01.01.2010</w:t>
            </w:r>
          </w:p>
        </w:tc>
        <w:tc>
          <w:tcPr>
            <w:tcW w:w="2270" w:type="dxa"/>
            <w:tcBorders>
              <w:top w:val="single" w:sz="4" w:space="0" w:color="000000"/>
              <w:left w:val="single" w:sz="4" w:space="0" w:color="000000"/>
              <w:bottom w:val="single" w:sz="4" w:space="0" w:color="000000"/>
              <w:right w:val="single" w:sz="4" w:space="0" w:color="000000"/>
            </w:tcBorders>
            <w:vAlign w:val="cente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на 01.01.2011</w:t>
            </w:r>
          </w:p>
        </w:tc>
      </w:tr>
      <w:tr w:rsidR="004943C8" w:rsidRPr="00AA2C2C" w:rsidTr="00C93B1D">
        <w:tc>
          <w:tcPr>
            <w:tcW w:w="2654" w:type="dxa"/>
            <w:tcBorders>
              <w:top w:val="single" w:sz="4" w:space="0" w:color="000000"/>
              <w:left w:val="single" w:sz="4" w:space="0" w:color="000000"/>
              <w:bottom w:val="single" w:sz="4" w:space="0" w:color="000000"/>
              <w:right w:val="single" w:sz="4" w:space="0" w:color="000000"/>
            </w:tcBorders>
            <w:vAlign w:val="center"/>
          </w:tcPr>
          <w:p w:rsidR="004943C8" w:rsidRPr="00AA2C2C" w:rsidRDefault="004943C8" w:rsidP="00AA2C2C">
            <w:pPr>
              <w:rPr>
                <w:rFonts w:ascii="Times New Roman" w:hAnsi="Times New Roman" w:cs="Times New Roman"/>
              </w:rPr>
            </w:pPr>
            <w:r w:rsidRPr="00AA2C2C">
              <w:rPr>
                <w:rFonts w:ascii="Times New Roman" w:hAnsi="Times New Roman" w:cs="Times New Roman"/>
              </w:rPr>
              <w:t>В среднем по району</w:t>
            </w:r>
          </w:p>
        </w:tc>
        <w:tc>
          <w:tcPr>
            <w:tcW w:w="2270" w:type="dxa"/>
            <w:tcBorders>
              <w:top w:val="single" w:sz="4" w:space="0" w:color="000000"/>
              <w:left w:val="single" w:sz="4" w:space="0" w:color="000000"/>
              <w:bottom w:val="single" w:sz="4" w:space="0" w:color="000000"/>
              <w:right w:val="single" w:sz="4" w:space="0" w:color="000000"/>
            </w:tcBorders>
            <w:vAlign w:val="cente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69%</w:t>
            </w:r>
          </w:p>
        </w:tc>
        <w:tc>
          <w:tcPr>
            <w:tcW w:w="2270" w:type="dxa"/>
            <w:tcBorders>
              <w:top w:val="single" w:sz="4" w:space="0" w:color="000000"/>
              <w:left w:val="single" w:sz="4" w:space="0" w:color="000000"/>
              <w:bottom w:val="single" w:sz="4" w:space="0" w:color="000000"/>
              <w:right w:val="single" w:sz="4" w:space="0" w:color="000000"/>
            </w:tcBorders>
            <w:vAlign w:val="cente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68%</w:t>
            </w:r>
          </w:p>
        </w:tc>
        <w:tc>
          <w:tcPr>
            <w:tcW w:w="2270" w:type="dxa"/>
            <w:tcBorders>
              <w:top w:val="single" w:sz="4" w:space="0" w:color="000000"/>
              <w:left w:val="single" w:sz="4" w:space="0" w:color="000000"/>
              <w:bottom w:val="single" w:sz="4" w:space="0" w:color="000000"/>
              <w:right w:val="single" w:sz="4" w:space="0" w:color="000000"/>
            </w:tcBorders>
            <w:vAlign w:val="cente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71%</w:t>
            </w:r>
          </w:p>
        </w:tc>
      </w:tr>
      <w:tr w:rsidR="004943C8" w:rsidRPr="00AA2C2C" w:rsidTr="00C93B1D">
        <w:tc>
          <w:tcPr>
            <w:tcW w:w="2654" w:type="dxa"/>
            <w:tcBorders>
              <w:top w:val="single" w:sz="4" w:space="0" w:color="000000"/>
              <w:left w:val="single" w:sz="4" w:space="0" w:color="000000"/>
              <w:bottom w:val="single" w:sz="4" w:space="0" w:color="000000"/>
              <w:right w:val="single" w:sz="4" w:space="0" w:color="000000"/>
            </w:tcBorders>
            <w:vAlign w:val="center"/>
          </w:tcPr>
          <w:p w:rsidR="004943C8" w:rsidRPr="00AA2C2C" w:rsidRDefault="004943C8" w:rsidP="00AA2C2C">
            <w:pPr>
              <w:rPr>
                <w:rFonts w:ascii="Times New Roman" w:hAnsi="Times New Roman" w:cs="Times New Roman"/>
              </w:rPr>
            </w:pPr>
            <w:r w:rsidRPr="00AA2C2C">
              <w:rPr>
                <w:rFonts w:ascii="Times New Roman" w:hAnsi="Times New Roman" w:cs="Times New Roman"/>
              </w:rPr>
              <w:t>В начальном звене</w:t>
            </w:r>
          </w:p>
        </w:tc>
        <w:tc>
          <w:tcPr>
            <w:tcW w:w="2270" w:type="dxa"/>
            <w:tcBorders>
              <w:top w:val="single" w:sz="4" w:space="0" w:color="000000"/>
              <w:left w:val="single" w:sz="4" w:space="0" w:color="000000"/>
              <w:bottom w:val="single" w:sz="4" w:space="0" w:color="000000"/>
              <w:right w:val="single" w:sz="4" w:space="0" w:color="000000"/>
            </w:tcBorders>
            <w:vAlign w:val="cente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93%</w:t>
            </w:r>
          </w:p>
        </w:tc>
        <w:tc>
          <w:tcPr>
            <w:tcW w:w="2270" w:type="dxa"/>
            <w:tcBorders>
              <w:top w:val="single" w:sz="4" w:space="0" w:color="000000"/>
              <w:left w:val="single" w:sz="4" w:space="0" w:color="000000"/>
              <w:bottom w:val="single" w:sz="4" w:space="0" w:color="000000"/>
              <w:right w:val="single" w:sz="4" w:space="0" w:color="000000"/>
            </w:tcBorders>
            <w:vAlign w:val="cente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89%</w:t>
            </w:r>
          </w:p>
        </w:tc>
        <w:tc>
          <w:tcPr>
            <w:tcW w:w="2270" w:type="dxa"/>
            <w:tcBorders>
              <w:top w:val="single" w:sz="4" w:space="0" w:color="000000"/>
              <w:left w:val="single" w:sz="4" w:space="0" w:color="000000"/>
              <w:bottom w:val="single" w:sz="4" w:space="0" w:color="000000"/>
              <w:right w:val="single" w:sz="4" w:space="0" w:color="000000"/>
            </w:tcBorders>
            <w:vAlign w:val="cente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90%</w:t>
            </w:r>
          </w:p>
        </w:tc>
      </w:tr>
      <w:tr w:rsidR="004943C8" w:rsidRPr="00AA2C2C" w:rsidTr="00C93B1D">
        <w:tc>
          <w:tcPr>
            <w:tcW w:w="2654" w:type="dxa"/>
            <w:tcBorders>
              <w:top w:val="single" w:sz="4" w:space="0" w:color="000000"/>
              <w:left w:val="single" w:sz="4" w:space="0" w:color="000000"/>
              <w:bottom w:val="single" w:sz="4" w:space="0" w:color="000000"/>
              <w:right w:val="single" w:sz="4" w:space="0" w:color="000000"/>
            </w:tcBorders>
            <w:vAlign w:val="center"/>
          </w:tcPr>
          <w:p w:rsidR="004943C8" w:rsidRPr="00AA2C2C" w:rsidRDefault="004943C8" w:rsidP="00AA2C2C">
            <w:pPr>
              <w:rPr>
                <w:rFonts w:ascii="Times New Roman" w:hAnsi="Times New Roman" w:cs="Times New Roman"/>
              </w:rPr>
            </w:pPr>
            <w:r w:rsidRPr="00AA2C2C">
              <w:rPr>
                <w:rFonts w:ascii="Times New Roman" w:hAnsi="Times New Roman" w:cs="Times New Roman"/>
              </w:rPr>
              <w:t>В среднем звене</w:t>
            </w:r>
          </w:p>
        </w:tc>
        <w:tc>
          <w:tcPr>
            <w:tcW w:w="2270" w:type="dxa"/>
            <w:tcBorders>
              <w:top w:val="single" w:sz="4" w:space="0" w:color="000000"/>
              <w:left w:val="single" w:sz="4" w:space="0" w:color="000000"/>
              <w:bottom w:val="single" w:sz="4" w:space="0" w:color="000000"/>
              <w:right w:val="single" w:sz="4" w:space="0" w:color="000000"/>
            </w:tcBorders>
            <w:vAlign w:val="cente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49%</w:t>
            </w:r>
          </w:p>
        </w:tc>
        <w:tc>
          <w:tcPr>
            <w:tcW w:w="2270" w:type="dxa"/>
            <w:tcBorders>
              <w:top w:val="single" w:sz="4" w:space="0" w:color="000000"/>
              <w:left w:val="single" w:sz="4" w:space="0" w:color="000000"/>
              <w:bottom w:val="single" w:sz="4" w:space="0" w:color="000000"/>
              <w:right w:val="single" w:sz="4" w:space="0" w:color="000000"/>
            </w:tcBorders>
            <w:vAlign w:val="cente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48%</w:t>
            </w:r>
          </w:p>
        </w:tc>
        <w:tc>
          <w:tcPr>
            <w:tcW w:w="2270" w:type="dxa"/>
            <w:tcBorders>
              <w:top w:val="single" w:sz="4" w:space="0" w:color="000000"/>
              <w:left w:val="single" w:sz="4" w:space="0" w:color="000000"/>
              <w:bottom w:val="single" w:sz="4" w:space="0" w:color="000000"/>
              <w:right w:val="single" w:sz="4" w:space="0" w:color="000000"/>
            </w:tcBorders>
            <w:vAlign w:val="cente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49%</w:t>
            </w:r>
          </w:p>
        </w:tc>
      </w:tr>
      <w:tr w:rsidR="004943C8" w:rsidRPr="00AA2C2C" w:rsidTr="00C93B1D">
        <w:tc>
          <w:tcPr>
            <w:tcW w:w="2654" w:type="dxa"/>
            <w:tcBorders>
              <w:top w:val="single" w:sz="4" w:space="0" w:color="000000"/>
              <w:left w:val="single" w:sz="4" w:space="0" w:color="000000"/>
              <w:bottom w:val="single" w:sz="4" w:space="0" w:color="000000"/>
              <w:right w:val="single" w:sz="4" w:space="0" w:color="000000"/>
            </w:tcBorders>
            <w:vAlign w:val="center"/>
          </w:tcPr>
          <w:p w:rsidR="004943C8" w:rsidRPr="00AA2C2C" w:rsidRDefault="004943C8" w:rsidP="00AA2C2C">
            <w:pPr>
              <w:rPr>
                <w:rFonts w:ascii="Times New Roman" w:hAnsi="Times New Roman" w:cs="Times New Roman"/>
              </w:rPr>
            </w:pPr>
            <w:r w:rsidRPr="00AA2C2C">
              <w:rPr>
                <w:rFonts w:ascii="Times New Roman" w:hAnsi="Times New Roman" w:cs="Times New Roman"/>
              </w:rPr>
              <w:t>В старшем звене</w:t>
            </w:r>
          </w:p>
        </w:tc>
        <w:tc>
          <w:tcPr>
            <w:tcW w:w="2270" w:type="dxa"/>
            <w:tcBorders>
              <w:top w:val="single" w:sz="4" w:space="0" w:color="000000"/>
              <w:left w:val="single" w:sz="4" w:space="0" w:color="000000"/>
              <w:bottom w:val="single" w:sz="4" w:space="0" w:color="000000"/>
              <w:right w:val="single" w:sz="4" w:space="0" w:color="000000"/>
            </w:tcBorders>
            <w:vAlign w:val="cente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78%</w:t>
            </w:r>
          </w:p>
        </w:tc>
        <w:tc>
          <w:tcPr>
            <w:tcW w:w="2270" w:type="dxa"/>
            <w:tcBorders>
              <w:top w:val="single" w:sz="4" w:space="0" w:color="000000"/>
              <w:left w:val="single" w:sz="4" w:space="0" w:color="000000"/>
              <w:bottom w:val="single" w:sz="4" w:space="0" w:color="000000"/>
              <w:right w:val="single" w:sz="4" w:space="0" w:color="000000"/>
            </w:tcBorders>
            <w:vAlign w:val="cente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77%</w:t>
            </w:r>
          </w:p>
        </w:tc>
        <w:tc>
          <w:tcPr>
            <w:tcW w:w="2270" w:type="dxa"/>
            <w:tcBorders>
              <w:top w:val="single" w:sz="4" w:space="0" w:color="000000"/>
              <w:left w:val="single" w:sz="4" w:space="0" w:color="000000"/>
              <w:bottom w:val="single" w:sz="4" w:space="0" w:color="000000"/>
              <w:right w:val="single" w:sz="4" w:space="0" w:color="000000"/>
            </w:tcBorders>
            <w:vAlign w:val="cente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78%</w:t>
            </w:r>
          </w:p>
        </w:tc>
      </w:tr>
    </w:tbl>
    <w:p w:rsidR="004943C8" w:rsidRPr="00AA2C2C" w:rsidRDefault="004943C8" w:rsidP="00AA2C2C">
      <w:pPr>
        <w:ind w:firstLine="709"/>
        <w:jc w:val="both"/>
        <w:rPr>
          <w:rFonts w:ascii="Times New Roman" w:hAnsi="Times New Roman" w:cs="Times New Roman"/>
        </w:rPr>
      </w:pPr>
      <w:r w:rsidRPr="00AA2C2C">
        <w:rPr>
          <w:rFonts w:ascii="Times New Roman" w:hAnsi="Times New Roman" w:cs="Times New Roman"/>
        </w:rPr>
        <w:t xml:space="preserve">Бесплатное питание получают 430 обучающихся, что составляет 6% от общего количества обучающихся, получающих горячее питание. </w:t>
      </w:r>
    </w:p>
    <w:p w:rsidR="004943C8" w:rsidRPr="00AA2C2C" w:rsidRDefault="004943C8" w:rsidP="00AA2C2C">
      <w:pPr>
        <w:ind w:firstLine="709"/>
        <w:jc w:val="both"/>
        <w:rPr>
          <w:rFonts w:ascii="Times New Roman" w:hAnsi="Times New Roman" w:cs="Times New Roman"/>
        </w:rPr>
      </w:pPr>
      <w:r w:rsidRPr="00AA2C2C">
        <w:rPr>
          <w:rFonts w:ascii="Times New Roman" w:hAnsi="Times New Roman" w:cs="Times New Roman"/>
        </w:rPr>
        <w:t>В школьных столовых ОУ в целом созданы удовлетворительные условия для организации питания учащихся. Все школьные столовые оснащены оборудованием, обеспечены инвентарем и посудой, моющими и дезинфицирующими средствами. Практически во всех школах проведён декоративный ремонт пищеблоков, ежегодно приобретается новое электрооборудование.</w:t>
      </w: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Система медицинского обеспечения</w:t>
      </w:r>
    </w:p>
    <w:p w:rsidR="004943C8" w:rsidRPr="00AA2C2C" w:rsidRDefault="004943C8" w:rsidP="00AA2C2C">
      <w:pPr>
        <w:ind w:firstLine="720"/>
        <w:jc w:val="both"/>
        <w:rPr>
          <w:rFonts w:ascii="Times New Roman" w:hAnsi="Times New Roman" w:cs="Times New Roman"/>
        </w:rPr>
      </w:pPr>
      <w:r w:rsidRPr="00AA2C2C">
        <w:rPr>
          <w:rFonts w:ascii="Times New Roman" w:hAnsi="Times New Roman" w:cs="Times New Roman"/>
        </w:rPr>
        <w:t xml:space="preserve">Медицинские кабинеты имеются в 74% ОУ. 26% ОУ обслуживаются ФАПами. Стоматологические кабинеты в школах отсутствуют. Медицинское обслуживание осуществляется на основании договоров, заключенных с учреждениями здравоохранения. </w:t>
      </w:r>
    </w:p>
    <w:p w:rsidR="004943C8" w:rsidRPr="00AA2C2C" w:rsidRDefault="004943C8" w:rsidP="00AA2C2C">
      <w:pPr>
        <w:ind w:firstLine="720"/>
        <w:jc w:val="both"/>
        <w:rPr>
          <w:rFonts w:ascii="Times New Roman" w:hAnsi="Times New Roman" w:cs="Times New Roman"/>
        </w:rPr>
      </w:pPr>
      <w:r w:rsidRPr="00AA2C2C">
        <w:rPr>
          <w:rFonts w:ascii="Times New Roman" w:hAnsi="Times New Roman" w:cs="Times New Roman"/>
        </w:rPr>
        <w:t xml:space="preserve">Медицинскими работниками проводится профилактическая, диспансерная и санитарно-просветительская работа. </w:t>
      </w:r>
    </w:p>
    <w:p w:rsidR="004943C8" w:rsidRPr="00AA2C2C" w:rsidRDefault="004943C8" w:rsidP="00AA2C2C">
      <w:pPr>
        <w:pStyle w:val="a5"/>
        <w:ind w:firstLine="708"/>
        <w:rPr>
          <w:rFonts w:ascii="Times New Roman" w:hAnsi="Times New Roman" w:cs="Times New Roman"/>
        </w:rPr>
      </w:pPr>
      <w:r w:rsidRPr="00AA2C2C">
        <w:rPr>
          <w:rFonts w:ascii="Times New Roman" w:hAnsi="Times New Roman" w:cs="Times New Roman"/>
        </w:rPr>
        <w:t xml:space="preserve">Углубленные медицинские осмотры учащихся 1, 5, 9, 11 классов один раз в год проводятся педиатрами и специалистами МУЗ «БЦРБ». Информация о состоянии здоровья учащихся доводится до педагогов через «Листы здоровья», оформленные в классных журналах. </w:t>
      </w:r>
    </w:p>
    <w:p w:rsidR="004943C8" w:rsidRPr="00AA2C2C" w:rsidRDefault="004943C8" w:rsidP="00AA2C2C">
      <w:pPr>
        <w:pStyle w:val="a5"/>
        <w:ind w:firstLine="708"/>
        <w:rPr>
          <w:rFonts w:ascii="Times New Roman" w:hAnsi="Times New Roman" w:cs="Times New Roman"/>
        </w:rPr>
      </w:pPr>
      <w:r w:rsidRPr="00AA2C2C">
        <w:rPr>
          <w:rFonts w:ascii="Times New Roman" w:hAnsi="Times New Roman" w:cs="Times New Roman"/>
        </w:rPr>
        <w:lastRenderedPageBreak/>
        <w:t>Отдых, оздоровление и занятость детей и подростков в каникулярное время</w:t>
      </w:r>
    </w:p>
    <w:p w:rsidR="004943C8" w:rsidRPr="00AA2C2C" w:rsidRDefault="004943C8" w:rsidP="00AA2C2C">
      <w:pPr>
        <w:pStyle w:val="a5"/>
        <w:ind w:firstLine="708"/>
        <w:rPr>
          <w:rFonts w:ascii="Times New Roman" w:hAnsi="Times New Roman" w:cs="Times New Roman"/>
          <w:i/>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45"/>
        <w:gridCol w:w="6443"/>
        <w:gridCol w:w="1808"/>
      </w:tblGrid>
      <w:tr w:rsidR="004943C8" w:rsidRPr="00AA2C2C" w:rsidTr="00912767">
        <w:tc>
          <w:tcPr>
            <w:tcW w:w="1745" w:type="dxa"/>
            <w:tcBorders>
              <w:top w:val="single" w:sz="4" w:space="0" w:color="000000"/>
              <w:left w:val="single" w:sz="4" w:space="0" w:color="000000"/>
              <w:bottom w:val="single" w:sz="4" w:space="0" w:color="000000"/>
              <w:right w:val="single" w:sz="4" w:space="0" w:color="000000"/>
            </w:tcBorders>
          </w:tcPr>
          <w:p w:rsidR="004943C8" w:rsidRPr="00AA2C2C" w:rsidRDefault="004943C8" w:rsidP="00AA2C2C">
            <w:pPr>
              <w:pStyle w:val="a5"/>
              <w:rPr>
                <w:rFonts w:ascii="Times New Roman" w:hAnsi="Times New Roman" w:cs="Times New Roman"/>
              </w:rPr>
            </w:pPr>
            <w:r w:rsidRPr="00AA2C2C">
              <w:rPr>
                <w:rFonts w:ascii="Times New Roman" w:hAnsi="Times New Roman" w:cs="Times New Roman"/>
              </w:rPr>
              <w:t>Каникулярный период</w:t>
            </w:r>
          </w:p>
        </w:tc>
        <w:tc>
          <w:tcPr>
            <w:tcW w:w="6443" w:type="dxa"/>
            <w:tcBorders>
              <w:top w:val="single" w:sz="4" w:space="0" w:color="000000"/>
              <w:left w:val="single" w:sz="4" w:space="0" w:color="000000"/>
              <w:bottom w:val="single" w:sz="4" w:space="0" w:color="000000"/>
              <w:right w:val="single" w:sz="4" w:space="0" w:color="000000"/>
            </w:tcBorders>
          </w:tcPr>
          <w:p w:rsidR="004943C8" w:rsidRPr="00AA2C2C" w:rsidRDefault="004943C8" w:rsidP="00AA2C2C">
            <w:pPr>
              <w:pStyle w:val="a5"/>
              <w:rPr>
                <w:rFonts w:ascii="Times New Roman" w:hAnsi="Times New Roman" w:cs="Times New Roman"/>
              </w:rPr>
            </w:pPr>
            <w:r w:rsidRPr="00AA2C2C">
              <w:rPr>
                <w:rFonts w:ascii="Times New Roman" w:hAnsi="Times New Roman" w:cs="Times New Roman"/>
              </w:rPr>
              <w:t>Формы работы</w:t>
            </w:r>
          </w:p>
        </w:tc>
        <w:tc>
          <w:tcPr>
            <w:tcW w:w="1808" w:type="dxa"/>
            <w:tcBorders>
              <w:top w:val="single" w:sz="4" w:space="0" w:color="000000"/>
              <w:left w:val="single" w:sz="4" w:space="0" w:color="000000"/>
              <w:bottom w:val="single" w:sz="4" w:space="0" w:color="000000"/>
              <w:right w:val="single" w:sz="4" w:space="0" w:color="000000"/>
            </w:tcBorders>
          </w:tcPr>
          <w:p w:rsidR="004943C8" w:rsidRPr="00AA2C2C" w:rsidRDefault="004943C8" w:rsidP="00AA2C2C">
            <w:pPr>
              <w:pStyle w:val="a5"/>
              <w:rPr>
                <w:rFonts w:ascii="Times New Roman" w:hAnsi="Times New Roman" w:cs="Times New Roman"/>
              </w:rPr>
            </w:pPr>
            <w:r w:rsidRPr="00AA2C2C">
              <w:rPr>
                <w:rFonts w:ascii="Times New Roman" w:hAnsi="Times New Roman" w:cs="Times New Roman"/>
              </w:rPr>
              <w:t>Охват обучающихся</w:t>
            </w:r>
          </w:p>
        </w:tc>
      </w:tr>
      <w:tr w:rsidR="004943C8" w:rsidRPr="00AA2C2C" w:rsidTr="00912767">
        <w:tc>
          <w:tcPr>
            <w:tcW w:w="1745" w:type="dxa"/>
            <w:tcBorders>
              <w:top w:val="single" w:sz="4" w:space="0" w:color="000000"/>
              <w:left w:val="single" w:sz="4" w:space="0" w:color="000000"/>
              <w:bottom w:val="single" w:sz="4" w:space="0" w:color="000000"/>
              <w:right w:val="single" w:sz="4" w:space="0" w:color="000000"/>
            </w:tcBorders>
          </w:tcPr>
          <w:p w:rsidR="004943C8" w:rsidRPr="00AA2C2C" w:rsidRDefault="004943C8" w:rsidP="00AA2C2C">
            <w:pPr>
              <w:pStyle w:val="a3"/>
              <w:ind w:firstLine="0"/>
              <w:jc w:val="center"/>
              <w:rPr>
                <w:rFonts w:ascii="Times New Roman" w:hAnsi="Times New Roman" w:cs="Times New Roman"/>
                <w:bCs/>
                <w:iCs/>
              </w:rPr>
            </w:pPr>
            <w:r w:rsidRPr="00AA2C2C">
              <w:rPr>
                <w:rFonts w:ascii="Times New Roman" w:hAnsi="Times New Roman" w:cs="Times New Roman"/>
                <w:bCs/>
                <w:iCs/>
              </w:rPr>
              <w:t>Осенние каникулы</w:t>
            </w:r>
          </w:p>
          <w:p w:rsidR="004943C8" w:rsidRPr="00AA2C2C" w:rsidRDefault="004943C8" w:rsidP="00AA2C2C">
            <w:pPr>
              <w:pStyle w:val="a5"/>
              <w:rPr>
                <w:rFonts w:ascii="Times New Roman" w:hAnsi="Times New Roman" w:cs="Times New Roman"/>
                <w:u w:val="single"/>
              </w:rPr>
            </w:pPr>
          </w:p>
        </w:tc>
        <w:tc>
          <w:tcPr>
            <w:tcW w:w="6443" w:type="dxa"/>
            <w:tcBorders>
              <w:top w:val="single" w:sz="4" w:space="0" w:color="000000"/>
              <w:left w:val="single" w:sz="4" w:space="0" w:color="000000"/>
              <w:bottom w:val="single" w:sz="4" w:space="0" w:color="000000"/>
              <w:right w:val="single" w:sz="4" w:space="0" w:color="000000"/>
            </w:tcBorders>
          </w:tcPr>
          <w:p w:rsidR="004943C8" w:rsidRPr="00AA2C2C" w:rsidRDefault="004943C8" w:rsidP="00AA2C2C">
            <w:pPr>
              <w:pStyle w:val="a3"/>
              <w:ind w:firstLine="0"/>
              <w:rPr>
                <w:rFonts w:ascii="Times New Roman" w:hAnsi="Times New Roman" w:cs="Times New Roman"/>
              </w:rPr>
            </w:pPr>
            <w:r w:rsidRPr="00AA2C2C">
              <w:rPr>
                <w:rFonts w:ascii="Times New Roman" w:hAnsi="Times New Roman" w:cs="Times New Roman"/>
              </w:rPr>
              <w:t>- Творческие конкурсы в рамках программы «Талант»;</w:t>
            </w:r>
          </w:p>
          <w:p w:rsidR="004943C8" w:rsidRPr="00AA2C2C" w:rsidRDefault="004943C8" w:rsidP="00AA2C2C">
            <w:pPr>
              <w:pStyle w:val="a3"/>
              <w:ind w:firstLine="0"/>
              <w:rPr>
                <w:rFonts w:ascii="Times New Roman" w:hAnsi="Times New Roman" w:cs="Times New Roman"/>
              </w:rPr>
            </w:pPr>
            <w:r w:rsidRPr="00AA2C2C">
              <w:rPr>
                <w:rFonts w:ascii="Times New Roman" w:hAnsi="Times New Roman" w:cs="Times New Roman"/>
              </w:rPr>
              <w:t>- Лагеря с дневным пребыванием на базе ОУ;</w:t>
            </w:r>
          </w:p>
          <w:p w:rsidR="004943C8" w:rsidRPr="00AA2C2C" w:rsidRDefault="004943C8" w:rsidP="00AA2C2C">
            <w:pPr>
              <w:pStyle w:val="a3"/>
              <w:ind w:firstLine="0"/>
              <w:rPr>
                <w:rFonts w:ascii="Times New Roman" w:hAnsi="Times New Roman" w:cs="Times New Roman"/>
              </w:rPr>
            </w:pPr>
            <w:r w:rsidRPr="00AA2C2C">
              <w:rPr>
                <w:rFonts w:ascii="Times New Roman" w:hAnsi="Times New Roman" w:cs="Times New Roman"/>
              </w:rPr>
              <w:t xml:space="preserve">- Спортивные соревнования; </w:t>
            </w:r>
          </w:p>
          <w:p w:rsidR="004943C8" w:rsidRPr="00AA2C2C" w:rsidRDefault="004943C8" w:rsidP="00AA2C2C">
            <w:pPr>
              <w:pStyle w:val="a5"/>
              <w:rPr>
                <w:rFonts w:ascii="Times New Roman" w:hAnsi="Times New Roman" w:cs="Times New Roman"/>
                <w:u w:val="single"/>
              </w:rPr>
            </w:pPr>
            <w:r w:rsidRPr="00AA2C2C">
              <w:rPr>
                <w:rFonts w:ascii="Times New Roman" w:hAnsi="Times New Roman" w:cs="Times New Roman"/>
              </w:rPr>
              <w:t>- Работа учреждений дополнительного образования по особому графику</w:t>
            </w:r>
          </w:p>
        </w:tc>
        <w:tc>
          <w:tcPr>
            <w:tcW w:w="1808" w:type="dxa"/>
            <w:tcBorders>
              <w:top w:val="single" w:sz="4" w:space="0" w:color="000000"/>
              <w:left w:val="single" w:sz="4" w:space="0" w:color="000000"/>
              <w:bottom w:val="single" w:sz="4" w:space="0" w:color="000000"/>
              <w:right w:val="single" w:sz="4" w:space="0" w:color="000000"/>
            </w:tcBorders>
          </w:tcPr>
          <w:p w:rsidR="004943C8" w:rsidRPr="00AA2C2C" w:rsidRDefault="004943C8" w:rsidP="00AA2C2C">
            <w:pPr>
              <w:pStyle w:val="a5"/>
              <w:rPr>
                <w:rFonts w:ascii="Times New Roman" w:hAnsi="Times New Roman" w:cs="Times New Roman"/>
              </w:rPr>
            </w:pPr>
            <w:r w:rsidRPr="00AA2C2C">
              <w:rPr>
                <w:rFonts w:ascii="Times New Roman" w:hAnsi="Times New Roman" w:cs="Times New Roman"/>
              </w:rPr>
              <w:t>50%</w:t>
            </w:r>
          </w:p>
        </w:tc>
      </w:tr>
      <w:tr w:rsidR="004943C8" w:rsidRPr="00AA2C2C" w:rsidTr="00912767">
        <w:tc>
          <w:tcPr>
            <w:tcW w:w="1745" w:type="dxa"/>
            <w:tcBorders>
              <w:top w:val="single" w:sz="4" w:space="0" w:color="000000"/>
              <w:left w:val="single" w:sz="4" w:space="0" w:color="000000"/>
              <w:bottom w:val="single" w:sz="4" w:space="0" w:color="000000"/>
              <w:right w:val="single" w:sz="4" w:space="0" w:color="000000"/>
            </w:tcBorders>
          </w:tcPr>
          <w:p w:rsidR="004943C8" w:rsidRPr="00AA2C2C" w:rsidRDefault="004943C8" w:rsidP="00AA2C2C">
            <w:pPr>
              <w:pStyle w:val="a3"/>
              <w:ind w:firstLine="0"/>
              <w:jc w:val="center"/>
              <w:rPr>
                <w:rFonts w:ascii="Times New Roman" w:hAnsi="Times New Roman" w:cs="Times New Roman"/>
                <w:iCs/>
              </w:rPr>
            </w:pPr>
            <w:r w:rsidRPr="00AA2C2C">
              <w:rPr>
                <w:rFonts w:ascii="Times New Roman" w:hAnsi="Times New Roman" w:cs="Times New Roman"/>
                <w:iCs/>
              </w:rPr>
              <w:t>Зимние каникулы</w:t>
            </w:r>
          </w:p>
        </w:tc>
        <w:tc>
          <w:tcPr>
            <w:tcW w:w="6443" w:type="dxa"/>
            <w:tcBorders>
              <w:top w:val="single" w:sz="4" w:space="0" w:color="000000"/>
              <w:left w:val="single" w:sz="4" w:space="0" w:color="000000"/>
              <w:bottom w:val="single" w:sz="4" w:space="0" w:color="000000"/>
              <w:right w:val="single" w:sz="4" w:space="0" w:color="000000"/>
            </w:tcBorders>
          </w:tcPr>
          <w:p w:rsidR="004943C8" w:rsidRPr="00AA2C2C" w:rsidRDefault="004943C8" w:rsidP="00AA2C2C">
            <w:pPr>
              <w:pStyle w:val="a3"/>
              <w:ind w:firstLine="0"/>
              <w:rPr>
                <w:rFonts w:ascii="Times New Roman" w:hAnsi="Times New Roman" w:cs="Times New Roman"/>
              </w:rPr>
            </w:pPr>
            <w:r w:rsidRPr="00AA2C2C">
              <w:rPr>
                <w:rFonts w:ascii="Times New Roman" w:hAnsi="Times New Roman" w:cs="Times New Roman"/>
              </w:rPr>
              <w:t>- Лагеря с дневным пребыванием на базе ОУ;</w:t>
            </w:r>
          </w:p>
          <w:p w:rsidR="004943C8" w:rsidRPr="00AA2C2C" w:rsidRDefault="004943C8" w:rsidP="00AA2C2C">
            <w:pPr>
              <w:pStyle w:val="a3"/>
              <w:ind w:firstLine="0"/>
              <w:rPr>
                <w:rFonts w:ascii="Times New Roman" w:hAnsi="Times New Roman" w:cs="Times New Roman"/>
              </w:rPr>
            </w:pPr>
            <w:r w:rsidRPr="00AA2C2C">
              <w:rPr>
                <w:rFonts w:ascii="Times New Roman" w:hAnsi="Times New Roman" w:cs="Times New Roman"/>
              </w:rPr>
              <w:t>- Встреча школьных музеев;</w:t>
            </w:r>
          </w:p>
          <w:p w:rsidR="004943C8" w:rsidRPr="00AA2C2C" w:rsidRDefault="004943C8" w:rsidP="00AA2C2C">
            <w:pPr>
              <w:pStyle w:val="a3"/>
              <w:ind w:firstLine="0"/>
              <w:rPr>
                <w:rFonts w:ascii="Times New Roman" w:hAnsi="Times New Roman" w:cs="Times New Roman"/>
              </w:rPr>
            </w:pPr>
            <w:r w:rsidRPr="00AA2C2C">
              <w:rPr>
                <w:rFonts w:ascii="Times New Roman" w:hAnsi="Times New Roman" w:cs="Times New Roman"/>
              </w:rPr>
              <w:t>- Творческие конкурсы, районные педагогические конференции, спортивные соревнования;</w:t>
            </w:r>
          </w:p>
          <w:p w:rsidR="004943C8" w:rsidRPr="00AA2C2C" w:rsidRDefault="004943C8" w:rsidP="00AA2C2C">
            <w:pPr>
              <w:pStyle w:val="a3"/>
              <w:ind w:firstLine="0"/>
              <w:rPr>
                <w:rFonts w:ascii="Times New Roman" w:hAnsi="Times New Roman" w:cs="Times New Roman"/>
              </w:rPr>
            </w:pPr>
            <w:r w:rsidRPr="00AA2C2C">
              <w:rPr>
                <w:rFonts w:ascii="Times New Roman" w:hAnsi="Times New Roman" w:cs="Times New Roman"/>
              </w:rPr>
              <w:t>- Работа учреждений дополнительного образования по особому графику;</w:t>
            </w:r>
          </w:p>
          <w:p w:rsidR="004943C8" w:rsidRPr="00AA2C2C" w:rsidRDefault="004943C8" w:rsidP="00AA2C2C">
            <w:pPr>
              <w:pStyle w:val="a3"/>
              <w:ind w:firstLine="0"/>
              <w:rPr>
                <w:rFonts w:ascii="Times New Roman" w:hAnsi="Times New Roman" w:cs="Times New Roman"/>
                <w:u w:val="single"/>
              </w:rPr>
            </w:pPr>
            <w:r w:rsidRPr="00AA2C2C">
              <w:rPr>
                <w:rFonts w:ascii="Times New Roman" w:hAnsi="Times New Roman" w:cs="Times New Roman"/>
              </w:rPr>
              <w:t>- Новогодние праздники.</w:t>
            </w:r>
          </w:p>
        </w:tc>
        <w:tc>
          <w:tcPr>
            <w:tcW w:w="1808" w:type="dxa"/>
            <w:tcBorders>
              <w:top w:val="single" w:sz="4" w:space="0" w:color="000000"/>
              <w:left w:val="single" w:sz="4" w:space="0" w:color="000000"/>
              <w:bottom w:val="single" w:sz="4" w:space="0" w:color="000000"/>
              <w:right w:val="single" w:sz="4" w:space="0" w:color="000000"/>
            </w:tcBorders>
          </w:tcPr>
          <w:p w:rsidR="004943C8" w:rsidRPr="00AA2C2C" w:rsidRDefault="004943C8" w:rsidP="00AA2C2C">
            <w:pPr>
              <w:pStyle w:val="a5"/>
              <w:rPr>
                <w:rFonts w:ascii="Times New Roman" w:hAnsi="Times New Roman" w:cs="Times New Roman"/>
              </w:rPr>
            </w:pPr>
            <w:r w:rsidRPr="00AA2C2C">
              <w:rPr>
                <w:rFonts w:ascii="Times New Roman" w:hAnsi="Times New Roman" w:cs="Times New Roman"/>
              </w:rPr>
              <w:t>70%</w:t>
            </w:r>
          </w:p>
        </w:tc>
      </w:tr>
      <w:tr w:rsidR="004943C8" w:rsidRPr="00AA2C2C" w:rsidTr="00912767">
        <w:tc>
          <w:tcPr>
            <w:tcW w:w="1745" w:type="dxa"/>
            <w:tcBorders>
              <w:top w:val="single" w:sz="4" w:space="0" w:color="000000"/>
              <w:left w:val="single" w:sz="4" w:space="0" w:color="000000"/>
              <w:bottom w:val="single" w:sz="4" w:space="0" w:color="000000"/>
              <w:right w:val="single" w:sz="4" w:space="0" w:color="000000"/>
            </w:tcBorders>
          </w:tcPr>
          <w:p w:rsidR="004943C8" w:rsidRPr="00AA2C2C" w:rsidRDefault="004943C8" w:rsidP="00AA2C2C">
            <w:pPr>
              <w:pStyle w:val="a3"/>
              <w:ind w:firstLine="0"/>
              <w:jc w:val="center"/>
              <w:rPr>
                <w:rFonts w:ascii="Times New Roman" w:hAnsi="Times New Roman" w:cs="Times New Roman"/>
                <w:iCs/>
              </w:rPr>
            </w:pPr>
            <w:r w:rsidRPr="00AA2C2C">
              <w:rPr>
                <w:rFonts w:ascii="Times New Roman" w:hAnsi="Times New Roman" w:cs="Times New Roman"/>
                <w:iCs/>
              </w:rPr>
              <w:t>Весенние каникулы</w:t>
            </w:r>
          </w:p>
        </w:tc>
        <w:tc>
          <w:tcPr>
            <w:tcW w:w="6443" w:type="dxa"/>
            <w:tcBorders>
              <w:top w:val="single" w:sz="4" w:space="0" w:color="000000"/>
              <w:left w:val="single" w:sz="4" w:space="0" w:color="000000"/>
              <w:bottom w:val="single" w:sz="4" w:space="0" w:color="000000"/>
              <w:right w:val="single" w:sz="4" w:space="0" w:color="000000"/>
            </w:tcBorders>
          </w:tcPr>
          <w:p w:rsidR="004943C8" w:rsidRPr="00AA2C2C" w:rsidRDefault="004943C8" w:rsidP="00AA2C2C">
            <w:pPr>
              <w:pStyle w:val="a3"/>
              <w:ind w:firstLine="0"/>
              <w:rPr>
                <w:rFonts w:ascii="Times New Roman" w:hAnsi="Times New Roman" w:cs="Times New Roman"/>
              </w:rPr>
            </w:pPr>
            <w:r w:rsidRPr="00AA2C2C">
              <w:rPr>
                <w:rFonts w:ascii="Times New Roman" w:hAnsi="Times New Roman" w:cs="Times New Roman"/>
              </w:rPr>
              <w:t>- Районные конкурсы программы «Талант»;</w:t>
            </w:r>
          </w:p>
          <w:p w:rsidR="004943C8" w:rsidRPr="00AA2C2C" w:rsidRDefault="004943C8" w:rsidP="00AA2C2C">
            <w:pPr>
              <w:pStyle w:val="a3"/>
              <w:ind w:firstLine="0"/>
              <w:rPr>
                <w:rFonts w:ascii="Times New Roman" w:hAnsi="Times New Roman" w:cs="Times New Roman"/>
              </w:rPr>
            </w:pPr>
            <w:r w:rsidRPr="00AA2C2C">
              <w:rPr>
                <w:rFonts w:ascii="Times New Roman" w:hAnsi="Times New Roman" w:cs="Times New Roman"/>
              </w:rPr>
              <w:t>- Предметные конкурсы, олимпиады;</w:t>
            </w:r>
          </w:p>
          <w:p w:rsidR="004943C8" w:rsidRPr="00AA2C2C" w:rsidRDefault="004943C8" w:rsidP="00AA2C2C">
            <w:pPr>
              <w:pStyle w:val="a3"/>
              <w:ind w:firstLine="0"/>
              <w:rPr>
                <w:rFonts w:ascii="Times New Roman" w:hAnsi="Times New Roman" w:cs="Times New Roman"/>
              </w:rPr>
            </w:pPr>
            <w:r w:rsidRPr="00AA2C2C">
              <w:rPr>
                <w:rFonts w:ascii="Times New Roman" w:hAnsi="Times New Roman" w:cs="Times New Roman"/>
              </w:rPr>
              <w:t xml:space="preserve">- Спортивные соревнования; </w:t>
            </w:r>
          </w:p>
          <w:p w:rsidR="004943C8" w:rsidRPr="00AA2C2C" w:rsidRDefault="004943C8" w:rsidP="00AA2C2C">
            <w:pPr>
              <w:pStyle w:val="a3"/>
              <w:ind w:firstLine="0"/>
              <w:rPr>
                <w:rFonts w:ascii="Times New Roman" w:hAnsi="Times New Roman" w:cs="Times New Roman"/>
              </w:rPr>
            </w:pPr>
            <w:r w:rsidRPr="00AA2C2C">
              <w:rPr>
                <w:rFonts w:ascii="Times New Roman" w:hAnsi="Times New Roman" w:cs="Times New Roman"/>
              </w:rPr>
              <w:t>- Экологическая акция «Поможем птицам!»;</w:t>
            </w:r>
          </w:p>
          <w:p w:rsidR="004943C8" w:rsidRPr="00AA2C2C" w:rsidRDefault="004943C8" w:rsidP="00AA2C2C">
            <w:pPr>
              <w:pStyle w:val="a5"/>
              <w:rPr>
                <w:rFonts w:ascii="Times New Roman" w:hAnsi="Times New Roman" w:cs="Times New Roman"/>
                <w:u w:val="single"/>
              </w:rPr>
            </w:pPr>
            <w:r w:rsidRPr="00AA2C2C">
              <w:rPr>
                <w:rFonts w:ascii="Times New Roman" w:hAnsi="Times New Roman" w:cs="Times New Roman"/>
              </w:rPr>
              <w:t>- Работа учреждений дополнительного образования по особому графику</w:t>
            </w:r>
          </w:p>
        </w:tc>
        <w:tc>
          <w:tcPr>
            <w:tcW w:w="1808" w:type="dxa"/>
            <w:tcBorders>
              <w:top w:val="single" w:sz="4" w:space="0" w:color="000000"/>
              <w:left w:val="single" w:sz="4" w:space="0" w:color="000000"/>
              <w:bottom w:val="single" w:sz="4" w:space="0" w:color="000000"/>
              <w:right w:val="single" w:sz="4" w:space="0" w:color="000000"/>
            </w:tcBorders>
          </w:tcPr>
          <w:p w:rsidR="004943C8" w:rsidRPr="00AA2C2C" w:rsidRDefault="004943C8" w:rsidP="00AA2C2C">
            <w:pPr>
              <w:pStyle w:val="a5"/>
              <w:rPr>
                <w:rFonts w:ascii="Times New Roman" w:hAnsi="Times New Roman" w:cs="Times New Roman"/>
              </w:rPr>
            </w:pPr>
            <w:r w:rsidRPr="00AA2C2C">
              <w:rPr>
                <w:rFonts w:ascii="Times New Roman" w:hAnsi="Times New Roman" w:cs="Times New Roman"/>
              </w:rPr>
              <w:t>75%</w:t>
            </w:r>
          </w:p>
        </w:tc>
      </w:tr>
      <w:tr w:rsidR="004943C8" w:rsidRPr="00AA2C2C" w:rsidTr="00912767">
        <w:tc>
          <w:tcPr>
            <w:tcW w:w="1745" w:type="dxa"/>
            <w:tcBorders>
              <w:top w:val="single" w:sz="4" w:space="0" w:color="000000"/>
              <w:left w:val="single" w:sz="4" w:space="0" w:color="000000"/>
              <w:bottom w:val="single" w:sz="4" w:space="0" w:color="000000"/>
              <w:right w:val="single" w:sz="4" w:space="0" w:color="000000"/>
            </w:tcBorders>
          </w:tcPr>
          <w:p w:rsidR="004943C8" w:rsidRPr="00AA2C2C" w:rsidRDefault="004943C8" w:rsidP="00AA2C2C">
            <w:pPr>
              <w:pStyle w:val="a5"/>
              <w:rPr>
                <w:rFonts w:ascii="Times New Roman" w:hAnsi="Times New Roman" w:cs="Times New Roman"/>
                <w:u w:val="single"/>
              </w:rPr>
            </w:pPr>
            <w:r w:rsidRPr="00AA2C2C">
              <w:rPr>
                <w:rFonts w:ascii="Times New Roman" w:hAnsi="Times New Roman" w:cs="Times New Roman"/>
                <w:iCs/>
              </w:rPr>
              <w:t>Летние каникулы</w:t>
            </w:r>
          </w:p>
        </w:tc>
        <w:tc>
          <w:tcPr>
            <w:tcW w:w="6443" w:type="dxa"/>
            <w:tcBorders>
              <w:top w:val="single" w:sz="4" w:space="0" w:color="000000"/>
              <w:left w:val="single" w:sz="4" w:space="0" w:color="000000"/>
              <w:bottom w:val="single" w:sz="4" w:space="0" w:color="000000"/>
              <w:right w:val="single" w:sz="4" w:space="0" w:color="000000"/>
            </w:tcBorders>
          </w:tcPr>
          <w:p w:rsidR="004943C8" w:rsidRPr="00AA2C2C" w:rsidRDefault="004943C8" w:rsidP="00AA2C2C">
            <w:pPr>
              <w:pStyle w:val="a3"/>
              <w:ind w:firstLine="0"/>
              <w:rPr>
                <w:rFonts w:ascii="Times New Roman" w:hAnsi="Times New Roman" w:cs="Times New Roman"/>
              </w:rPr>
            </w:pPr>
            <w:r w:rsidRPr="00AA2C2C">
              <w:rPr>
                <w:rFonts w:ascii="Times New Roman" w:hAnsi="Times New Roman" w:cs="Times New Roman"/>
              </w:rPr>
              <w:t xml:space="preserve">- Лагеря с дневным пребыванием на базе ОУ,  ГУ ЦСПСД; </w:t>
            </w:r>
          </w:p>
          <w:p w:rsidR="004943C8" w:rsidRPr="00AA2C2C" w:rsidRDefault="004943C8" w:rsidP="00AA2C2C">
            <w:pPr>
              <w:pStyle w:val="a3"/>
              <w:ind w:firstLine="0"/>
              <w:rPr>
                <w:rFonts w:ascii="Times New Roman" w:hAnsi="Times New Roman" w:cs="Times New Roman"/>
              </w:rPr>
            </w:pPr>
            <w:r w:rsidRPr="00AA2C2C">
              <w:rPr>
                <w:rFonts w:ascii="Times New Roman" w:hAnsi="Times New Roman" w:cs="Times New Roman"/>
              </w:rPr>
              <w:t>- Передвижные оздоровительно-спортивные лагеря;</w:t>
            </w:r>
          </w:p>
          <w:p w:rsidR="004943C8" w:rsidRPr="00AA2C2C" w:rsidRDefault="004943C8" w:rsidP="00AA2C2C">
            <w:pPr>
              <w:pStyle w:val="a3"/>
              <w:ind w:firstLine="0"/>
              <w:rPr>
                <w:rFonts w:ascii="Times New Roman" w:hAnsi="Times New Roman" w:cs="Times New Roman"/>
              </w:rPr>
            </w:pPr>
            <w:r w:rsidRPr="00AA2C2C">
              <w:rPr>
                <w:rFonts w:ascii="Times New Roman" w:hAnsi="Times New Roman" w:cs="Times New Roman"/>
              </w:rPr>
              <w:t>- Палаточные лагеря;</w:t>
            </w:r>
          </w:p>
          <w:p w:rsidR="004943C8" w:rsidRPr="00AA2C2C" w:rsidRDefault="004943C8" w:rsidP="00AA2C2C">
            <w:pPr>
              <w:pStyle w:val="a3"/>
              <w:ind w:firstLine="0"/>
              <w:rPr>
                <w:rFonts w:ascii="Times New Roman" w:hAnsi="Times New Roman" w:cs="Times New Roman"/>
              </w:rPr>
            </w:pPr>
            <w:r w:rsidRPr="00AA2C2C">
              <w:rPr>
                <w:rFonts w:ascii="Times New Roman" w:hAnsi="Times New Roman" w:cs="Times New Roman"/>
              </w:rPr>
              <w:t>- Трудоустройство подростков;</w:t>
            </w:r>
          </w:p>
          <w:p w:rsidR="004943C8" w:rsidRPr="00AA2C2C" w:rsidRDefault="004943C8" w:rsidP="00AA2C2C">
            <w:pPr>
              <w:pStyle w:val="a3"/>
              <w:ind w:firstLine="0"/>
              <w:rPr>
                <w:rFonts w:ascii="Times New Roman" w:hAnsi="Times New Roman" w:cs="Times New Roman"/>
              </w:rPr>
            </w:pPr>
            <w:r w:rsidRPr="00AA2C2C">
              <w:rPr>
                <w:rFonts w:ascii="Times New Roman" w:hAnsi="Times New Roman" w:cs="Times New Roman"/>
              </w:rPr>
              <w:t>- Прогулочные группы;</w:t>
            </w:r>
          </w:p>
          <w:p w:rsidR="004943C8" w:rsidRPr="00AA2C2C" w:rsidRDefault="004943C8" w:rsidP="00AA2C2C">
            <w:pPr>
              <w:pStyle w:val="a3"/>
              <w:ind w:firstLine="0"/>
              <w:rPr>
                <w:rFonts w:ascii="Times New Roman" w:hAnsi="Times New Roman" w:cs="Times New Roman"/>
              </w:rPr>
            </w:pPr>
            <w:r w:rsidRPr="00AA2C2C">
              <w:rPr>
                <w:rFonts w:ascii="Times New Roman" w:hAnsi="Times New Roman" w:cs="Times New Roman"/>
              </w:rPr>
              <w:t>- Профильные лагеря;</w:t>
            </w:r>
          </w:p>
          <w:p w:rsidR="004943C8" w:rsidRPr="00AA2C2C" w:rsidRDefault="004943C8" w:rsidP="00AA2C2C">
            <w:pPr>
              <w:pStyle w:val="a3"/>
              <w:ind w:firstLine="0"/>
              <w:rPr>
                <w:rFonts w:ascii="Times New Roman" w:hAnsi="Times New Roman" w:cs="Times New Roman"/>
              </w:rPr>
            </w:pPr>
            <w:r w:rsidRPr="00AA2C2C">
              <w:rPr>
                <w:rFonts w:ascii="Times New Roman" w:hAnsi="Times New Roman" w:cs="Times New Roman"/>
              </w:rPr>
              <w:t>- Трудовые объединения;</w:t>
            </w:r>
          </w:p>
          <w:p w:rsidR="004943C8" w:rsidRPr="00AA2C2C" w:rsidRDefault="004943C8" w:rsidP="00AA2C2C">
            <w:pPr>
              <w:pStyle w:val="a3"/>
              <w:ind w:firstLine="0"/>
              <w:rPr>
                <w:rFonts w:ascii="Times New Roman" w:hAnsi="Times New Roman" w:cs="Times New Roman"/>
              </w:rPr>
            </w:pPr>
            <w:r w:rsidRPr="00AA2C2C">
              <w:rPr>
                <w:rFonts w:ascii="Times New Roman" w:hAnsi="Times New Roman" w:cs="Times New Roman"/>
              </w:rPr>
              <w:t>- Санатории;</w:t>
            </w:r>
          </w:p>
          <w:p w:rsidR="004943C8" w:rsidRPr="00AA2C2C" w:rsidRDefault="004943C8" w:rsidP="00AA2C2C">
            <w:pPr>
              <w:pStyle w:val="a3"/>
              <w:ind w:firstLine="0"/>
              <w:rPr>
                <w:rFonts w:ascii="Times New Roman" w:hAnsi="Times New Roman" w:cs="Times New Roman"/>
              </w:rPr>
            </w:pPr>
            <w:r w:rsidRPr="00AA2C2C">
              <w:rPr>
                <w:rFonts w:ascii="Times New Roman" w:hAnsi="Times New Roman" w:cs="Times New Roman"/>
              </w:rPr>
              <w:t>- Районные конкурсы:</w:t>
            </w:r>
          </w:p>
          <w:p w:rsidR="004943C8" w:rsidRPr="00AA2C2C" w:rsidRDefault="004943C8" w:rsidP="00AA2C2C">
            <w:pPr>
              <w:pStyle w:val="a3"/>
              <w:numPr>
                <w:ilvl w:val="0"/>
                <w:numId w:val="26"/>
              </w:numPr>
              <w:ind w:left="0"/>
              <w:rPr>
                <w:rFonts w:ascii="Times New Roman" w:hAnsi="Times New Roman" w:cs="Times New Roman"/>
              </w:rPr>
            </w:pPr>
            <w:r w:rsidRPr="00AA2C2C">
              <w:rPr>
                <w:rFonts w:ascii="Times New Roman" w:hAnsi="Times New Roman" w:cs="Times New Roman"/>
              </w:rPr>
              <w:t>лагерей с дневным пребыванием;</w:t>
            </w:r>
          </w:p>
          <w:p w:rsidR="004943C8" w:rsidRPr="00AA2C2C" w:rsidRDefault="004943C8" w:rsidP="00AA2C2C">
            <w:pPr>
              <w:pStyle w:val="a3"/>
              <w:numPr>
                <w:ilvl w:val="0"/>
                <w:numId w:val="26"/>
              </w:numPr>
              <w:ind w:left="0"/>
              <w:rPr>
                <w:rFonts w:ascii="Times New Roman" w:hAnsi="Times New Roman" w:cs="Times New Roman"/>
              </w:rPr>
            </w:pPr>
            <w:r w:rsidRPr="00AA2C2C">
              <w:rPr>
                <w:rFonts w:ascii="Times New Roman" w:hAnsi="Times New Roman" w:cs="Times New Roman"/>
              </w:rPr>
              <w:t>загородных детских оздоровительно-образовательных лагерей;</w:t>
            </w:r>
          </w:p>
          <w:p w:rsidR="004943C8" w:rsidRPr="00AA2C2C" w:rsidRDefault="004943C8" w:rsidP="00AA2C2C">
            <w:pPr>
              <w:pStyle w:val="a5"/>
              <w:rPr>
                <w:rFonts w:ascii="Times New Roman" w:hAnsi="Times New Roman" w:cs="Times New Roman"/>
                <w:u w:val="single"/>
              </w:rPr>
            </w:pPr>
            <w:r w:rsidRPr="00AA2C2C">
              <w:rPr>
                <w:rFonts w:ascii="Times New Roman" w:hAnsi="Times New Roman" w:cs="Times New Roman"/>
              </w:rPr>
              <w:t>- Фото-конкурс «Краски лета»</w:t>
            </w:r>
          </w:p>
        </w:tc>
        <w:tc>
          <w:tcPr>
            <w:tcW w:w="1808" w:type="dxa"/>
            <w:tcBorders>
              <w:top w:val="single" w:sz="4" w:space="0" w:color="000000"/>
              <w:left w:val="single" w:sz="4" w:space="0" w:color="000000"/>
              <w:bottom w:val="single" w:sz="4" w:space="0" w:color="000000"/>
              <w:right w:val="single" w:sz="4" w:space="0" w:color="000000"/>
            </w:tcBorders>
          </w:tcPr>
          <w:p w:rsidR="004943C8" w:rsidRPr="00AA2C2C" w:rsidRDefault="004943C8" w:rsidP="00AA2C2C">
            <w:pPr>
              <w:pStyle w:val="a5"/>
              <w:rPr>
                <w:rFonts w:ascii="Times New Roman" w:hAnsi="Times New Roman" w:cs="Times New Roman"/>
              </w:rPr>
            </w:pPr>
            <w:r w:rsidRPr="00AA2C2C">
              <w:rPr>
                <w:rFonts w:ascii="Times New Roman" w:hAnsi="Times New Roman" w:cs="Times New Roman"/>
              </w:rPr>
              <w:t>98%</w:t>
            </w:r>
          </w:p>
        </w:tc>
      </w:tr>
    </w:tbl>
    <w:p w:rsidR="004943C8" w:rsidRPr="00AA2C2C" w:rsidRDefault="004943C8" w:rsidP="00AA2C2C">
      <w:pPr>
        <w:pStyle w:val="a5"/>
        <w:rPr>
          <w:rFonts w:ascii="Times New Roman" w:hAnsi="Times New Roman" w:cs="Times New Roman"/>
          <w:u w:val="single"/>
        </w:rPr>
      </w:pPr>
    </w:p>
    <w:p w:rsidR="004943C8" w:rsidRPr="00AA2C2C" w:rsidRDefault="004943C8" w:rsidP="00AA2C2C">
      <w:pPr>
        <w:jc w:val="center"/>
        <w:rPr>
          <w:rFonts w:ascii="Times New Roman" w:hAnsi="Times New Roman" w:cs="Times New Roman"/>
          <w:i/>
          <w:u w:val="single"/>
        </w:rPr>
      </w:pPr>
      <w:r w:rsidRPr="00AA2C2C">
        <w:rPr>
          <w:rFonts w:ascii="Times New Roman" w:hAnsi="Times New Roman" w:cs="Times New Roman"/>
          <w:i/>
          <w:u w:val="single"/>
        </w:rPr>
        <w:t>Выводы:</w:t>
      </w:r>
    </w:p>
    <w:p w:rsidR="004943C8" w:rsidRPr="00AA2C2C" w:rsidRDefault="004943C8" w:rsidP="00AA2C2C">
      <w:pPr>
        <w:pStyle w:val="a3"/>
        <w:numPr>
          <w:ilvl w:val="0"/>
          <w:numId w:val="27"/>
        </w:numPr>
        <w:tabs>
          <w:tab w:val="left" w:pos="709"/>
        </w:tabs>
        <w:ind w:left="0" w:firstLine="284"/>
        <w:rPr>
          <w:rFonts w:ascii="Times New Roman" w:hAnsi="Times New Roman" w:cs="Times New Roman"/>
          <w:bCs/>
        </w:rPr>
      </w:pPr>
      <w:r w:rsidRPr="00AA2C2C">
        <w:rPr>
          <w:rFonts w:ascii="Times New Roman" w:hAnsi="Times New Roman" w:cs="Times New Roman"/>
          <w:bCs/>
        </w:rPr>
        <w:t>Результаты мониторинга состояния здоровья детей свидетельствуют о снижении количества заболеваний детей по отдельным видам болезней; заболеваемость острыми респираторными вирусными инфекциями за последние 2 года резко возросла. Необходимо уделять больше внимания профилактической работе с обучающимися при организации образовательного процесса.</w:t>
      </w:r>
    </w:p>
    <w:p w:rsidR="004943C8" w:rsidRPr="00AA2C2C" w:rsidRDefault="004943C8" w:rsidP="00AA2C2C">
      <w:pPr>
        <w:pStyle w:val="a3"/>
        <w:numPr>
          <w:ilvl w:val="0"/>
          <w:numId w:val="27"/>
        </w:numPr>
        <w:tabs>
          <w:tab w:val="left" w:pos="709"/>
        </w:tabs>
        <w:ind w:left="0" w:firstLine="284"/>
        <w:rPr>
          <w:rFonts w:ascii="Times New Roman" w:hAnsi="Times New Roman" w:cs="Times New Roman"/>
          <w:bCs/>
        </w:rPr>
      </w:pPr>
      <w:r w:rsidRPr="00AA2C2C">
        <w:rPr>
          <w:rFonts w:ascii="Times New Roman" w:hAnsi="Times New Roman" w:cs="Times New Roman"/>
          <w:bCs/>
        </w:rPr>
        <w:t>Санитарно-гигиенические требования к условиям обучения в ОУ соблюдаются. Здоровьесберегающая деятельность в ОУ становится более эффективной. Однако, необходимо проводить комплексную, систематическую работу по формированию здорового образа жизни у обучающихся в образовательном процессе.</w:t>
      </w:r>
    </w:p>
    <w:p w:rsidR="004943C8" w:rsidRPr="00AA2C2C" w:rsidRDefault="004943C8" w:rsidP="00AA2C2C">
      <w:pPr>
        <w:pStyle w:val="a3"/>
        <w:numPr>
          <w:ilvl w:val="0"/>
          <w:numId w:val="27"/>
        </w:numPr>
        <w:tabs>
          <w:tab w:val="left" w:pos="709"/>
        </w:tabs>
        <w:ind w:left="0" w:firstLine="284"/>
        <w:rPr>
          <w:rFonts w:ascii="Times New Roman" w:hAnsi="Times New Roman" w:cs="Times New Roman"/>
          <w:bCs/>
        </w:rPr>
      </w:pPr>
      <w:r w:rsidRPr="00AA2C2C">
        <w:rPr>
          <w:rFonts w:ascii="Times New Roman" w:hAnsi="Times New Roman" w:cs="Times New Roman"/>
        </w:rPr>
        <w:t xml:space="preserve">Охват горячим питанием школьников постепенно увеличивается, но данный показатель по-прежнему остаётся ниже среднеобластного. Необходимо продолжить работу по </w:t>
      </w:r>
      <w:r w:rsidRPr="00AA2C2C">
        <w:rPr>
          <w:rFonts w:ascii="Times New Roman" w:hAnsi="Times New Roman" w:cs="Times New Roman"/>
          <w:iCs/>
        </w:rPr>
        <w:t>совершенствованию организации питания обучающихся в ОУ, модернизации материально-технической базы пищеблоков ОУ, внедрению новых современных технологий приготовления пищи.</w:t>
      </w:r>
    </w:p>
    <w:p w:rsidR="004943C8" w:rsidRPr="00AA2C2C" w:rsidRDefault="004943C8" w:rsidP="00AA2C2C">
      <w:pPr>
        <w:pStyle w:val="a3"/>
        <w:numPr>
          <w:ilvl w:val="0"/>
          <w:numId w:val="27"/>
        </w:numPr>
        <w:tabs>
          <w:tab w:val="left" w:pos="709"/>
        </w:tabs>
        <w:ind w:left="0" w:firstLine="284"/>
        <w:rPr>
          <w:rFonts w:ascii="Times New Roman" w:hAnsi="Times New Roman" w:cs="Times New Roman"/>
          <w:bCs/>
        </w:rPr>
      </w:pPr>
      <w:r w:rsidRPr="00AA2C2C">
        <w:rPr>
          <w:rFonts w:ascii="Times New Roman" w:hAnsi="Times New Roman" w:cs="Times New Roman"/>
          <w:iCs/>
        </w:rPr>
        <w:t>ОУ создают условия для оптимизация системы медицинского обеспечения, тем не менее это требует больших финансовых затрат.</w:t>
      </w:r>
    </w:p>
    <w:p w:rsidR="004943C8" w:rsidRPr="00AA2C2C" w:rsidRDefault="004943C8" w:rsidP="00AA2C2C">
      <w:pPr>
        <w:pStyle w:val="a3"/>
        <w:numPr>
          <w:ilvl w:val="0"/>
          <w:numId w:val="27"/>
        </w:numPr>
        <w:tabs>
          <w:tab w:val="left" w:pos="709"/>
        </w:tabs>
        <w:ind w:left="0" w:firstLine="0"/>
        <w:rPr>
          <w:rFonts w:ascii="Times New Roman" w:hAnsi="Times New Roman" w:cs="Times New Roman"/>
        </w:rPr>
      </w:pPr>
      <w:r w:rsidRPr="00AA2C2C">
        <w:rPr>
          <w:rFonts w:ascii="Times New Roman" w:hAnsi="Times New Roman" w:cs="Times New Roman"/>
        </w:rPr>
        <w:t>Анализ организации каникулярного отдыха, оздоровления и занятости детей и подростков Борского района свидетельствует о том, что в районе год от года совершенствуется система подготовки, и проведения каникулярного времени.</w:t>
      </w:r>
      <w:r w:rsidRPr="00AA2C2C">
        <w:rPr>
          <w:rFonts w:ascii="Times New Roman" w:hAnsi="Times New Roman" w:cs="Times New Roman"/>
          <w:bCs/>
        </w:rPr>
        <w:t xml:space="preserve"> </w:t>
      </w:r>
      <w:r w:rsidRPr="00AA2C2C">
        <w:rPr>
          <w:rFonts w:ascii="Times New Roman" w:hAnsi="Times New Roman" w:cs="Times New Roman"/>
        </w:rPr>
        <w:t xml:space="preserve">Количественными показателями </w:t>
      </w:r>
      <w:r w:rsidRPr="00AA2C2C">
        <w:rPr>
          <w:rFonts w:ascii="Times New Roman" w:hAnsi="Times New Roman" w:cs="Times New Roman"/>
        </w:rPr>
        <w:lastRenderedPageBreak/>
        <w:t xml:space="preserve">совместной работы учреждений образования являются: увеличение спроса на услуги образовательных учреждений, стабильно высокий процент занятости детей в каникулы, увеличение числа участников районных смотров, конкурсов и соревнований. </w:t>
      </w:r>
    </w:p>
    <w:p w:rsidR="004943C8" w:rsidRPr="00AA2C2C" w:rsidRDefault="004943C8" w:rsidP="00AA2C2C">
      <w:pPr>
        <w:pStyle w:val="a3"/>
        <w:numPr>
          <w:ilvl w:val="0"/>
          <w:numId w:val="24"/>
        </w:numPr>
        <w:tabs>
          <w:tab w:val="left" w:pos="709"/>
        </w:tabs>
        <w:ind w:left="0"/>
        <w:rPr>
          <w:rFonts w:ascii="Times New Roman" w:hAnsi="Times New Roman" w:cs="Times New Roman"/>
        </w:rPr>
      </w:pPr>
      <w:r w:rsidRPr="00AA2C2C">
        <w:rPr>
          <w:rFonts w:ascii="Times New Roman" w:hAnsi="Times New Roman" w:cs="Times New Roman"/>
        </w:rPr>
        <w:t>Задачи:</w:t>
      </w:r>
    </w:p>
    <w:p w:rsidR="004943C8" w:rsidRPr="00AA2C2C" w:rsidRDefault="004943C8" w:rsidP="00AA2C2C">
      <w:pPr>
        <w:pStyle w:val="a3"/>
        <w:numPr>
          <w:ilvl w:val="0"/>
          <w:numId w:val="28"/>
        </w:numPr>
        <w:tabs>
          <w:tab w:val="left" w:pos="709"/>
        </w:tabs>
        <w:ind w:left="0"/>
        <w:rPr>
          <w:rFonts w:ascii="Times New Roman" w:hAnsi="Times New Roman" w:cs="Times New Roman"/>
          <w:bCs/>
        </w:rPr>
      </w:pPr>
      <w:r w:rsidRPr="00AA2C2C">
        <w:rPr>
          <w:rFonts w:ascii="Times New Roman" w:hAnsi="Times New Roman" w:cs="Times New Roman"/>
        </w:rPr>
        <w:t>Развитие школьного спорта и физической культуры.</w:t>
      </w:r>
    </w:p>
    <w:p w:rsidR="004943C8" w:rsidRPr="00AA2C2C" w:rsidRDefault="004943C8" w:rsidP="00AA2C2C">
      <w:pPr>
        <w:pStyle w:val="a3"/>
        <w:numPr>
          <w:ilvl w:val="0"/>
          <w:numId w:val="28"/>
        </w:numPr>
        <w:tabs>
          <w:tab w:val="left" w:pos="709"/>
        </w:tabs>
        <w:ind w:left="0"/>
        <w:rPr>
          <w:rFonts w:ascii="Times New Roman" w:hAnsi="Times New Roman" w:cs="Times New Roman"/>
          <w:bCs/>
        </w:rPr>
      </w:pPr>
      <w:r w:rsidRPr="00AA2C2C">
        <w:rPr>
          <w:rFonts w:ascii="Times New Roman" w:hAnsi="Times New Roman" w:cs="Times New Roman"/>
        </w:rPr>
        <w:t>Формирование здоровьесберегающего образовательного пространства.</w:t>
      </w:r>
    </w:p>
    <w:p w:rsidR="004943C8" w:rsidRPr="00AA2C2C" w:rsidRDefault="004943C8" w:rsidP="00AA2C2C">
      <w:pPr>
        <w:pStyle w:val="a3"/>
        <w:numPr>
          <w:ilvl w:val="0"/>
          <w:numId w:val="28"/>
        </w:numPr>
        <w:tabs>
          <w:tab w:val="left" w:pos="709"/>
        </w:tabs>
        <w:ind w:left="0"/>
        <w:rPr>
          <w:rFonts w:ascii="Times New Roman" w:hAnsi="Times New Roman" w:cs="Times New Roman"/>
          <w:bCs/>
        </w:rPr>
      </w:pPr>
      <w:r w:rsidRPr="00AA2C2C">
        <w:rPr>
          <w:rFonts w:ascii="Times New Roman" w:hAnsi="Times New Roman" w:cs="Times New Roman"/>
        </w:rPr>
        <w:t>Совершенствование системы школьного питания.</w:t>
      </w:r>
    </w:p>
    <w:p w:rsidR="004943C8" w:rsidRPr="00AA2C2C" w:rsidRDefault="004943C8" w:rsidP="00AA2C2C">
      <w:pPr>
        <w:pStyle w:val="a3"/>
        <w:numPr>
          <w:ilvl w:val="0"/>
          <w:numId w:val="28"/>
        </w:numPr>
        <w:tabs>
          <w:tab w:val="left" w:pos="709"/>
        </w:tabs>
        <w:ind w:left="0"/>
        <w:rPr>
          <w:rFonts w:ascii="Times New Roman" w:hAnsi="Times New Roman" w:cs="Times New Roman"/>
          <w:bCs/>
        </w:rPr>
      </w:pPr>
      <w:r w:rsidRPr="00AA2C2C">
        <w:rPr>
          <w:rFonts w:ascii="Times New Roman" w:hAnsi="Times New Roman" w:cs="Times New Roman"/>
        </w:rPr>
        <w:t>Совершенствование медицинского обеспечения в ОУ.</w:t>
      </w:r>
    </w:p>
    <w:p w:rsidR="004943C8" w:rsidRPr="00AA2C2C" w:rsidRDefault="004943C8" w:rsidP="00AA2C2C">
      <w:pPr>
        <w:pStyle w:val="a3"/>
        <w:numPr>
          <w:ilvl w:val="0"/>
          <w:numId w:val="28"/>
        </w:numPr>
        <w:tabs>
          <w:tab w:val="left" w:pos="709"/>
        </w:tabs>
        <w:ind w:left="0"/>
        <w:rPr>
          <w:rFonts w:ascii="Times New Roman" w:hAnsi="Times New Roman" w:cs="Times New Roman"/>
          <w:bCs/>
        </w:rPr>
      </w:pPr>
      <w:r w:rsidRPr="00AA2C2C">
        <w:rPr>
          <w:rFonts w:ascii="Times New Roman" w:hAnsi="Times New Roman" w:cs="Times New Roman"/>
        </w:rPr>
        <w:t>Расширение межведомственного взаимодействия в интересах создания эффективных механизмов сохранения и укрепления здоровья школьников.</w:t>
      </w:r>
    </w:p>
    <w:p w:rsidR="004943C8" w:rsidRPr="00AA2C2C" w:rsidRDefault="004943C8" w:rsidP="00AA2C2C">
      <w:pPr>
        <w:pStyle w:val="a3"/>
        <w:numPr>
          <w:ilvl w:val="0"/>
          <w:numId w:val="28"/>
        </w:numPr>
        <w:tabs>
          <w:tab w:val="left" w:pos="709"/>
        </w:tabs>
        <w:ind w:left="0"/>
        <w:rPr>
          <w:rFonts w:ascii="Times New Roman" w:hAnsi="Times New Roman" w:cs="Times New Roman"/>
          <w:bCs/>
        </w:rPr>
      </w:pPr>
      <w:r w:rsidRPr="00AA2C2C">
        <w:rPr>
          <w:rFonts w:ascii="Times New Roman" w:hAnsi="Times New Roman" w:cs="Times New Roman"/>
        </w:rPr>
        <w:t>Развитие инклюзивного образования.</w:t>
      </w:r>
    </w:p>
    <w:p w:rsidR="004943C8" w:rsidRPr="00AA2C2C" w:rsidRDefault="004943C8" w:rsidP="00AA2C2C">
      <w:pPr>
        <w:pStyle w:val="a3"/>
        <w:numPr>
          <w:ilvl w:val="0"/>
          <w:numId w:val="28"/>
        </w:numPr>
        <w:tabs>
          <w:tab w:val="left" w:pos="709"/>
        </w:tabs>
        <w:ind w:left="0"/>
        <w:rPr>
          <w:rFonts w:ascii="Times New Roman" w:hAnsi="Times New Roman" w:cs="Times New Roman"/>
          <w:bCs/>
        </w:rPr>
      </w:pPr>
      <w:r w:rsidRPr="00AA2C2C">
        <w:rPr>
          <w:rFonts w:ascii="Times New Roman" w:hAnsi="Times New Roman" w:cs="Times New Roman"/>
          <w:bCs/>
        </w:rPr>
        <w:t>Стабилизация и дальнейшее развитие системы детского и молодёжного отдыха, оздоровления и занятости в городском округе г.Бор с учетом современных условий.</w:t>
      </w:r>
    </w:p>
    <w:p w:rsidR="004943C8" w:rsidRPr="00AA2C2C" w:rsidRDefault="004943C8" w:rsidP="00AA2C2C">
      <w:pPr>
        <w:pStyle w:val="a3"/>
        <w:tabs>
          <w:tab w:val="left" w:pos="709"/>
        </w:tabs>
        <w:ind w:firstLine="0"/>
        <w:rPr>
          <w:rFonts w:ascii="Times New Roman" w:hAnsi="Times New Roman" w:cs="Times New Roman"/>
          <w:bCs/>
        </w:rPr>
      </w:pPr>
    </w:p>
    <w:p w:rsidR="004943C8" w:rsidRPr="00AA2C2C" w:rsidRDefault="004943C8" w:rsidP="00AA2C2C">
      <w:pPr>
        <w:pStyle w:val="a3"/>
        <w:numPr>
          <w:ilvl w:val="0"/>
          <w:numId w:val="24"/>
        </w:numPr>
        <w:ind w:left="0"/>
        <w:rPr>
          <w:rFonts w:ascii="Times New Roman" w:hAnsi="Times New Roman" w:cs="Times New Roman"/>
        </w:rPr>
      </w:pPr>
      <w:r w:rsidRPr="00AA2C2C">
        <w:rPr>
          <w:rFonts w:ascii="Times New Roman" w:hAnsi="Times New Roman" w:cs="Times New Roman"/>
        </w:rPr>
        <w:t>План мероприятий по реализации проекта «Здоровье»</w:t>
      </w:r>
    </w:p>
    <w:p w:rsidR="004943C8" w:rsidRPr="00AA2C2C" w:rsidRDefault="004943C8" w:rsidP="00AA2C2C">
      <w:pPr>
        <w:pStyle w:val="a3"/>
        <w:ind w:firstLine="0"/>
        <w:rPr>
          <w:rFonts w:ascii="Times New Roman" w:hAnsi="Times New Roman" w:cs="Times New Roman"/>
        </w:rPr>
      </w:pPr>
    </w:p>
    <w:tbl>
      <w:tblPr>
        <w:tblW w:w="1032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1"/>
        <w:gridCol w:w="4536"/>
        <w:gridCol w:w="1230"/>
        <w:gridCol w:w="734"/>
        <w:gridCol w:w="709"/>
        <w:gridCol w:w="708"/>
        <w:gridCol w:w="709"/>
        <w:gridCol w:w="1155"/>
      </w:tblGrid>
      <w:tr w:rsidR="004943C8" w:rsidRPr="00AA2C2C" w:rsidTr="00912767">
        <w:trPr>
          <w:cantSplit/>
          <w:trHeight w:val="20"/>
        </w:trPr>
        <w:tc>
          <w:tcPr>
            <w:tcW w:w="54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rPr>
            </w:pPr>
            <w:r w:rsidRPr="00AA2C2C">
              <w:rPr>
                <w:rFonts w:ascii="Times New Roman" w:hAnsi="Times New Roman" w:cs="Times New Roman"/>
              </w:rPr>
              <w:t>№</w:t>
            </w:r>
          </w:p>
        </w:tc>
        <w:tc>
          <w:tcPr>
            <w:tcW w:w="4536"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rPr>
            </w:pPr>
            <w:r w:rsidRPr="00AA2C2C">
              <w:rPr>
                <w:rFonts w:ascii="Times New Roman" w:hAnsi="Times New Roman" w:cs="Times New Roman"/>
              </w:rPr>
              <w:t>Мероприятия</w:t>
            </w:r>
          </w:p>
        </w:tc>
        <w:tc>
          <w:tcPr>
            <w:tcW w:w="1230"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rPr>
            </w:pPr>
            <w:r w:rsidRPr="00AA2C2C">
              <w:rPr>
                <w:rFonts w:ascii="Times New Roman" w:hAnsi="Times New Roman" w:cs="Times New Roman"/>
              </w:rPr>
              <w:t>Сроки реализации</w:t>
            </w:r>
          </w:p>
        </w:tc>
        <w:tc>
          <w:tcPr>
            <w:tcW w:w="2860" w:type="dxa"/>
            <w:gridSpan w:val="4"/>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rPr>
            </w:pPr>
            <w:r w:rsidRPr="00AA2C2C">
              <w:rPr>
                <w:rFonts w:ascii="Times New Roman" w:hAnsi="Times New Roman" w:cs="Times New Roman"/>
              </w:rPr>
              <w:t>Предполагаемый объем финансирования, тыс.руб.</w:t>
            </w:r>
          </w:p>
        </w:tc>
        <w:tc>
          <w:tcPr>
            <w:tcW w:w="1155"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rPr>
            </w:pPr>
            <w:r w:rsidRPr="00AA2C2C">
              <w:rPr>
                <w:rFonts w:ascii="Times New Roman" w:hAnsi="Times New Roman" w:cs="Times New Roman"/>
              </w:rPr>
              <w:t>Ответственный исполнитель</w:t>
            </w:r>
          </w:p>
        </w:tc>
      </w:tr>
      <w:tr w:rsidR="004943C8" w:rsidRPr="00AA2C2C" w:rsidTr="00912767">
        <w:trPr>
          <w:cantSplit/>
          <w:trHeight w:val="20"/>
        </w:trPr>
        <w:tc>
          <w:tcPr>
            <w:tcW w:w="541" w:type="dxa"/>
            <w:vMerge/>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rPr>
            </w:pPr>
          </w:p>
        </w:tc>
        <w:tc>
          <w:tcPr>
            <w:tcW w:w="4536" w:type="dxa"/>
            <w:vMerge/>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rPr>
            </w:pPr>
          </w:p>
        </w:tc>
        <w:tc>
          <w:tcPr>
            <w:tcW w:w="1230" w:type="dxa"/>
            <w:vMerge/>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rPr>
            </w:pPr>
          </w:p>
        </w:tc>
        <w:tc>
          <w:tcPr>
            <w:tcW w:w="734"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rPr>
            </w:pPr>
            <w:r w:rsidRPr="00AA2C2C">
              <w:rPr>
                <w:rFonts w:ascii="Times New Roman" w:hAnsi="Times New Roman" w:cs="Times New Roman"/>
              </w:rPr>
              <w:t>2012</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rPr>
            </w:pPr>
            <w:r w:rsidRPr="00AA2C2C">
              <w:rPr>
                <w:rFonts w:ascii="Times New Roman" w:hAnsi="Times New Roman" w:cs="Times New Roman"/>
              </w:rPr>
              <w:t>2013</w:t>
            </w:r>
          </w:p>
        </w:tc>
        <w:tc>
          <w:tcPr>
            <w:tcW w:w="708"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rPr>
            </w:pPr>
            <w:r w:rsidRPr="00AA2C2C">
              <w:rPr>
                <w:rFonts w:ascii="Times New Roman" w:hAnsi="Times New Roman" w:cs="Times New Roman"/>
              </w:rPr>
              <w:t>2014</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rPr>
            </w:pPr>
            <w:r w:rsidRPr="00AA2C2C">
              <w:rPr>
                <w:rFonts w:ascii="Times New Roman" w:hAnsi="Times New Roman" w:cs="Times New Roman"/>
              </w:rPr>
              <w:t>2015</w:t>
            </w:r>
          </w:p>
        </w:tc>
        <w:tc>
          <w:tcPr>
            <w:tcW w:w="1155" w:type="dxa"/>
            <w:vMerge/>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rPr>
            </w:pPr>
          </w:p>
        </w:tc>
      </w:tr>
      <w:tr w:rsidR="004943C8" w:rsidRPr="00AA2C2C" w:rsidTr="00912767">
        <w:trPr>
          <w:cantSplit/>
          <w:trHeight w:val="20"/>
        </w:trPr>
        <w:tc>
          <w:tcPr>
            <w:tcW w:w="10322" w:type="dxa"/>
            <w:gridSpan w:val="8"/>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Организационно-методический блок</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1</w:t>
            </w: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rPr>
                <w:rFonts w:ascii="Times New Roman" w:hAnsi="Times New Roman" w:cs="Times New Roman"/>
                <w:bCs/>
              </w:rPr>
            </w:pPr>
            <w:r w:rsidRPr="00AA2C2C">
              <w:rPr>
                <w:rFonts w:ascii="Times New Roman" w:hAnsi="Times New Roman" w:cs="Times New Roman"/>
                <w:bCs/>
              </w:rPr>
              <w:t>Работа координационного совета по реализации проекта «Здоровье»</w:t>
            </w: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2012-2015</w:t>
            </w:r>
          </w:p>
        </w:tc>
        <w:tc>
          <w:tcPr>
            <w:tcW w:w="734"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8"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УНО</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w:t>
            </w: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rPr>
                <w:rFonts w:ascii="Times New Roman" w:hAnsi="Times New Roman" w:cs="Times New Roman"/>
                <w:bCs/>
              </w:rPr>
            </w:pPr>
            <w:r w:rsidRPr="00AA2C2C">
              <w:rPr>
                <w:rFonts w:ascii="Times New Roman" w:hAnsi="Times New Roman" w:cs="Times New Roman"/>
                <w:bCs/>
              </w:rPr>
              <w:t>Разработка положения о конкурсе городского округа г.Бор на лучшую организацию здоровьесберегающей деятельности в ОУ</w:t>
            </w: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w:t>
            </w:r>
          </w:p>
        </w:tc>
        <w:tc>
          <w:tcPr>
            <w:tcW w:w="734"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p>
        </w:tc>
        <w:tc>
          <w:tcPr>
            <w:tcW w:w="708"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УНО</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3</w:t>
            </w: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rPr>
                <w:rFonts w:ascii="Times New Roman" w:hAnsi="Times New Roman" w:cs="Times New Roman"/>
                <w:bCs/>
              </w:rPr>
            </w:pPr>
            <w:r w:rsidRPr="00AA2C2C">
              <w:rPr>
                <w:rFonts w:ascii="Times New Roman" w:hAnsi="Times New Roman" w:cs="Times New Roman"/>
                <w:bCs/>
              </w:rPr>
              <w:t>Разработка рейтинга участия в конкурсе городского округа г.Бор на лучшую организацию здоровьесберегающей деятельности в ОУ</w:t>
            </w: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w:t>
            </w:r>
          </w:p>
        </w:tc>
        <w:tc>
          <w:tcPr>
            <w:tcW w:w="734"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p>
        </w:tc>
        <w:tc>
          <w:tcPr>
            <w:tcW w:w="708"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УНО</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4</w:t>
            </w: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rPr>
                <w:rFonts w:ascii="Times New Roman" w:hAnsi="Times New Roman" w:cs="Times New Roman"/>
                <w:bCs/>
              </w:rPr>
            </w:pPr>
            <w:r w:rsidRPr="00AA2C2C">
              <w:rPr>
                <w:rFonts w:ascii="Times New Roman" w:hAnsi="Times New Roman" w:cs="Times New Roman"/>
              </w:rPr>
              <w:t xml:space="preserve">Составление плана работы по направлению </w:t>
            </w:r>
            <w:r w:rsidRPr="00AA2C2C">
              <w:rPr>
                <w:rFonts w:ascii="Times New Roman" w:hAnsi="Times New Roman" w:cs="Times New Roman"/>
                <w:bCs/>
              </w:rPr>
              <w:t>«Сохранение и укрепление здоровья школьников»</w:t>
            </w:r>
            <w:r w:rsidRPr="00AA2C2C">
              <w:rPr>
                <w:rFonts w:ascii="Times New Roman" w:hAnsi="Times New Roman" w:cs="Times New Roman"/>
              </w:rPr>
              <w:t xml:space="preserve"> в рамках воспитательной концепции городского округа г.Бор</w:t>
            </w: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2012-2015</w:t>
            </w:r>
          </w:p>
        </w:tc>
        <w:tc>
          <w:tcPr>
            <w:tcW w:w="734"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8"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УНО, ОУ</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5</w:t>
            </w: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rPr>
                <w:rFonts w:ascii="Times New Roman" w:hAnsi="Times New Roman" w:cs="Times New Roman"/>
              </w:rPr>
            </w:pPr>
            <w:r w:rsidRPr="00AA2C2C">
              <w:rPr>
                <w:rFonts w:ascii="Times New Roman" w:hAnsi="Times New Roman" w:cs="Times New Roman"/>
                <w:bCs/>
              </w:rPr>
              <w:t>Обновление банка данных по состоянию здоровья детей  и подростков в ОУ</w:t>
            </w: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2012-2015</w:t>
            </w:r>
          </w:p>
        </w:tc>
        <w:tc>
          <w:tcPr>
            <w:tcW w:w="734"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8"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ОУ, МУЗ</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6</w:t>
            </w: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rPr>
                <w:rFonts w:ascii="Times New Roman" w:hAnsi="Times New Roman" w:cs="Times New Roman"/>
              </w:rPr>
            </w:pPr>
            <w:r w:rsidRPr="00AA2C2C">
              <w:rPr>
                <w:rFonts w:ascii="Times New Roman" w:hAnsi="Times New Roman" w:cs="Times New Roman"/>
              </w:rPr>
              <w:t>Закрепление за конкретным представителем администрации ОУ организацию работы по охране и укреплению здоровья школьников</w:t>
            </w: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2012-2015</w:t>
            </w:r>
          </w:p>
        </w:tc>
        <w:tc>
          <w:tcPr>
            <w:tcW w:w="734"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8"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ОУ</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7</w:t>
            </w: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rPr>
                <w:rFonts w:ascii="Times New Roman" w:hAnsi="Times New Roman" w:cs="Times New Roman"/>
                <w:bCs/>
              </w:rPr>
            </w:pPr>
            <w:r w:rsidRPr="00AA2C2C">
              <w:rPr>
                <w:rFonts w:ascii="Times New Roman" w:hAnsi="Times New Roman" w:cs="Times New Roman"/>
                <w:bCs/>
              </w:rPr>
              <w:t>Создание в ОУ системы целенаправленной работы по формированию здорового образа жизни участников образовательного процесса. Введение в годовые планы работы ОУ раздела «Сохранение и укрепление здоровья школьников»</w:t>
            </w: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2012-2015</w:t>
            </w:r>
          </w:p>
        </w:tc>
        <w:tc>
          <w:tcPr>
            <w:tcW w:w="734"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8"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ОУ</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8</w:t>
            </w: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rPr>
                <w:rFonts w:ascii="Times New Roman" w:hAnsi="Times New Roman" w:cs="Times New Roman"/>
              </w:rPr>
            </w:pPr>
            <w:r w:rsidRPr="00AA2C2C">
              <w:rPr>
                <w:rFonts w:ascii="Times New Roman" w:hAnsi="Times New Roman" w:cs="Times New Roman"/>
              </w:rPr>
              <w:t xml:space="preserve">Проведение инструктивных совещаний для директоров и заместителей директоров ОУ по реализации </w:t>
            </w:r>
            <w:r w:rsidRPr="00AA2C2C">
              <w:rPr>
                <w:rFonts w:ascii="Times New Roman" w:hAnsi="Times New Roman" w:cs="Times New Roman"/>
                <w:bCs/>
              </w:rPr>
              <w:t>проекта</w:t>
            </w:r>
            <w:r w:rsidRPr="00AA2C2C">
              <w:rPr>
                <w:rFonts w:ascii="Times New Roman" w:hAnsi="Times New Roman" w:cs="Times New Roman"/>
              </w:rPr>
              <w:t xml:space="preserve"> «Здоровье»</w:t>
            </w: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2012-2015</w:t>
            </w:r>
          </w:p>
        </w:tc>
        <w:tc>
          <w:tcPr>
            <w:tcW w:w="734"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8"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УНО, ИМЦ</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9</w:t>
            </w: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rPr>
                <w:rFonts w:ascii="Times New Roman" w:hAnsi="Times New Roman" w:cs="Times New Roman"/>
              </w:rPr>
            </w:pPr>
            <w:r w:rsidRPr="00AA2C2C">
              <w:rPr>
                <w:rFonts w:ascii="Times New Roman" w:hAnsi="Times New Roman" w:cs="Times New Roman"/>
                <w:bCs/>
              </w:rPr>
              <w:t>Организация и проведение научно-практической конференции городского округа «Эффекты реализации направления “Сохранение и укрепление здоровья школьников“ в рамках президентской инициативы “Наша новая школа”».</w:t>
            </w: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2012-2015</w:t>
            </w:r>
          </w:p>
        </w:tc>
        <w:tc>
          <w:tcPr>
            <w:tcW w:w="734"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p>
        </w:tc>
        <w:tc>
          <w:tcPr>
            <w:tcW w:w="708"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4,0</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4,0</w:t>
            </w: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УНО, ИМЦ</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lastRenderedPageBreak/>
              <w:t>10</w:t>
            </w: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rPr>
                <w:rFonts w:ascii="Times New Roman" w:hAnsi="Times New Roman" w:cs="Times New Roman"/>
                <w:bCs/>
              </w:rPr>
            </w:pPr>
            <w:r w:rsidRPr="00AA2C2C">
              <w:rPr>
                <w:rFonts w:ascii="Times New Roman" w:hAnsi="Times New Roman" w:cs="Times New Roman"/>
                <w:bCs/>
              </w:rPr>
              <w:t>Организация работы творческой группы руководителей ОУ и педагогов по направлению «Сохранение и укрепление здоровья школьников»</w:t>
            </w: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2012-2015</w:t>
            </w:r>
          </w:p>
        </w:tc>
        <w:tc>
          <w:tcPr>
            <w:tcW w:w="734"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8"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ИМЦ</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11</w:t>
            </w: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rPr>
                <w:rFonts w:ascii="Times New Roman" w:hAnsi="Times New Roman" w:cs="Times New Roman"/>
                <w:bCs/>
              </w:rPr>
            </w:pPr>
            <w:r w:rsidRPr="00AA2C2C">
              <w:rPr>
                <w:rFonts w:ascii="Times New Roman" w:hAnsi="Times New Roman" w:cs="Times New Roman"/>
              </w:rPr>
              <w:t>Организация семинаров – практикумов  для педагогов по вопросам сохранения и укрепления здоровья детей и подростков, внедрению здоровьесберегающих технологий в образовательный процесс</w:t>
            </w: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2012-2015</w:t>
            </w:r>
          </w:p>
        </w:tc>
        <w:tc>
          <w:tcPr>
            <w:tcW w:w="734"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8"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ИМЦ</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12</w:t>
            </w: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rPr>
                <w:rFonts w:ascii="Times New Roman" w:hAnsi="Times New Roman" w:cs="Times New Roman"/>
              </w:rPr>
            </w:pPr>
            <w:r w:rsidRPr="00AA2C2C">
              <w:rPr>
                <w:rFonts w:ascii="Times New Roman" w:hAnsi="Times New Roman" w:cs="Times New Roman"/>
              </w:rPr>
              <w:t>Разработка и распространение методических рекомендаций для руководителей ОУ по вопросам сохранения и укрепления здоровья школьников</w:t>
            </w: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2012-2015</w:t>
            </w:r>
          </w:p>
        </w:tc>
        <w:tc>
          <w:tcPr>
            <w:tcW w:w="734"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8"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ИМЦ</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13</w:t>
            </w: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rPr>
                <w:rFonts w:ascii="Times New Roman" w:hAnsi="Times New Roman" w:cs="Times New Roman"/>
              </w:rPr>
            </w:pPr>
            <w:r w:rsidRPr="00AA2C2C">
              <w:rPr>
                <w:rFonts w:ascii="Times New Roman" w:hAnsi="Times New Roman" w:cs="Times New Roman"/>
              </w:rPr>
              <w:t>Курсовая подготовка педагогов в области здоровьесберегающих технологий в Нижегородском институте развития образования</w:t>
            </w: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2012-2015</w:t>
            </w:r>
          </w:p>
        </w:tc>
        <w:tc>
          <w:tcPr>
            <w:tcW w:w="734"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8"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ИМЦ</w:t>
            </w:r>
          </w:p>
        </w:tc>
      </w:tr>
      <w:tr w:rsidR="004943C8" w:rsidRPr="00AA2C2C" w:rsidTr="00912767">
        <w:trPr>
          <w:cantSplit/>
          <w:trHeight w:val="20"/>
        </w:trPr>
        <w:tc>
          <w:tcPr>
            <w:tcW w:w="10322" w:type="dxa"/>
            <w:gridSpan w:val="8"/>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Содержательный блок</w:t>
            </w:r>
          </w:p>
        </w:tc>
      </w:tr>
      <w:tr w:rsidR="004943C8" w:rsidRPr="00AA2C2C" w:rsidTr="00912767">
        <w:trPr>
          <w:cantSplit/>
          <w:trHeight w:val="20"/>
        </w:trPr>
        <w:tc>
          <w:tcPr>
            <w:tcW w:w="10322" w:type="dxa"/>
            <w:gridSpan w:val="8"/>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numPr>
                <w:ilvl w:val="0"/>
                <w:numId w:val="29"/>
              </w:numPr>
              <w:ind w:left="0"/>
              <w:jc w:val="left"/>
              <w:rPr>
                <w:rFonts w:ascii="Times New Roman" w:hAnsi="Times New Roman" w:cs="Times New Roman"/>
                <w:bCs/>
                <w:i/>
              </w:rPr>
            </w:pPr>
            <w:r w:rsidRPr="00AA2C2C">
              <w:rPr>
                <w:rFonts w:ascii="Times New Roman" w:hAnsi="Times New Roman" w:cs="Times New Roman"/>
                <w:bCs/>
                <w:i/>
              </w:rPr>
              <w:t>РАЗВИТИЕ ШКОЛЬНОГО СПОРТА И ФИЗИЧЕСКОЙ КУЛЬТУРЫ</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14</w:t>
            </w: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both"/>
              <w:rPr>
                <w:rFonts w:ascii="Times New Roman" w:hAnsi="Times New Roman" w:cs="Times New Roman"/>
                <w:bCs/>
              </w:rPr>
            </w:pPr>
            <w:r w:rsidRPr="00AA2C2C">
              <w:rPr>
                <w:rFonts w:ascii="Times New Roman" w:hAnsi="Times New Roman" w:cs="Times New Roman"/>
                <w:bCs/>
              </w:rPr>
              <w:t>Введение в учебный план общеобразовательной школы третьего часа физической культуры</w:t>
            </w: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2012-2015</w:t>
            </w:r>
          </w:p>
        </w:tc>
        <w:tc>
          <w:tcPr>
            <w:tcW w:w="734"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8"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УНО, ОУ</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15</w:t>
            </w: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rPr>
                <w:rFonts w:ascii="Times New Roman" w:hAnsi="Times New Roman" w:cs="Times New Roman"/>
              </w:rPr>
            </w:pPr>
            <w:r w:rsidRPr="00AA2C2C">
              <w:rPr>
                <w:rFonts w:ascii="Times New Roman" w:hAnsi="Times New Roman" w:cs="Times New Roman"/>
              </w:rPr>
              <w:t>Совершенствование материально-технической базы спортивных залов ОУ в соответствии с СанПиН:</w:t>
            </w:r>
          </w:p>
          <w:p w:rsidR="004943C8" w:rsidRPr="00AA2C2C" w:rsidRDefault="004943C8" w:rsidP="00AA2C2C">
            <w:pPr>
              <w:pStyle w:val="a3"/>
              <w:ind w:firstLine="0"/>
              <w:rPr>
                <w:rFonts w:ascii="Times New Roman" w:hAnsi="Times New Roman" w:cs="Times New Roman"/>
              </w:rPr>
            </w:pPr>
            <w:r w:rsidRPr="00AA2C2C">
              <w:rPr>
                <w:rFonts w:ascii="Times New Roman" w:hAnsi="Times New Roman" w:cs="Times New Roman"/>
              </w:rPr>
              <w:t>Каликинская СОШ</w:t>
            </w:r>
          </w:p>
          <w:p w:rsidR="004943C8" w:rsidRPr="00AA2C2C" w:rsidRDefault="004943C8" w:rsidP="00AA2C2C">
            <w:pPr>
              <w:pStyle w:val="a3"/>
              <w:ind w:firstLine="0"/>
              <w:rPr>
                <w:rFonts w:ascii="Times New Roman" w:hAnsi="Times New Roman" w:cs="Times New Roman"/>
              </w:rPr>
            </w:pPr>
            <w:r w:rsidRPr="00AA2C2C">
              <w:rPr>
                <w:rFonts w:ascii="Times New Roman" w:hAnsi="Times New Roman" w:cs="Times New Roman"/>
              </w:rPr>
              <w:t>СОШ № 4</w:t>
            </w:r>
          </w:p>
          <w:p w:rsidR="004943C8" w:rsidRPr="00AA2C2C" w:rsidRDefault="004943C8" w:rsidP="00AA2C2C">
            <w:pPr>
              <w:pStyle w:val="a3"/>
              <w:ind w:firstLine="0"/>
              <w:rPr>
                <w:rFonts w:ascii="Times New Roman" w:hAnsi="Times New Roman" w:cs="Times New Roman"/>
              </w:rPr>
            </w:pPr>
            <w:r w:rsidRPr="00AA2C2C">
              <w:rPr>
                <w:rFonts w:ascii="Times New Roman" w:hAnsi="Times New Roman" w:cs="Times New Roman"/>
              </w:rPr>
              <w:t>СОШ №6</w:t>
            </w:r>
          </w:p>
          <w:p w:rsidR="004943C8" w:rsidRPr="00AA2C2C" w:rsidRDefault="004943C8" w:rsidP="00AA2C2C">
            <w:pPr>
              <w:pStyle w:val="a3"/>
              <w:ind w:firstLine="0"/>
              <w:rPr>
                <w:rFonts w:ascii="Times New Roman" w:hAnsi="Times New Roman" w:cs="Times New Roman"/>
              </w:rPr>
            </w:pPr>
            <w:r w:rsidRPr="00AA2C2C">
              <w:rPr>
                <w:rFonts w:ascii="Times New Roman" w:hAnsi="Times New Roman" w:cs="Times New Roman"/>
              </w:rPr>
              <w:t>Кантауровская СОШ</w:t>
            </w: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2012-2015</w:t>
            </w:r>
          </w:p>
        </w:tc>
        <w:tc>
          <w:tcPr>
            <w:tcW w:w="2860" w:type="dxa"/>
            <w:gridSpan w:val="4"/>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Текущее финансирование</w:t>
            </w: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УНО, ОУ</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16</w:t>
            </w: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rPr>
                <w:rFonts w:ascii="Times New Roman" w:hAnsi="Times New Roman" w:cs="Times New Roman"/>
              </w:rPr>
            </w:pPr>
            <w:r w:rsidRPr="00AA2C2C">
              <w:rPr>
                <w:rFonts w:ascii="Times New Roman" w:hAnsi="Times New Roman" w:cs="Times New Roman"/>
              </w:rPr>
              <w:t>Ремонт спортивных площадок ОУ</w:t>
            </w: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2012-2015</w:t>
            </w:r>
          </w:p>
        </w:tc>
        <w:tc>
          <w:tcPr>
            <w:tcW w:w="2860" w:type="dxa"/>
            <w:gridSpan w:val="4"/>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Текущее финансирование</w:t>
            </w: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УНО, ОУ</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17</w:t>
            </w: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rPr>
                <w:rFonts w:ascii="Times New Roman" w:hAnsi="Times New Roman" w:cs="Times New Roman"/>
              </w:rPr>
            </w:pPr>
            <w:r w:rsidRPr="00AA2C2C">
              <w:rPr>
                <w:rFonts w:ascii="Times New Roman" w:hAnsi="Times New Roman" w:cs="Times New Roman"/>
              </w:rPr>
              <w:t>Реконструкция спортивных площадок</w:t>
            </w: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2012-2015</w:t>
            </w:r>
          </w:p>
        </w:tc>
        <w:tc>
          <w:tcPr>
            <w:tcW w:w="2860" w:type="dxa"/>
            <w:gridSpan w:val="4"/>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Текущее финансирование</w:t>
            </w: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УНО, ОУ</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18</w:t>
            </w: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rPr>
                <w:rFonts w:ascii="Times New Roman" w:hAnsi="Times New Roman" w:cs="Times New Roman"/>
              </w:rPr>
            </w:pPr>
            <w:r w:rsidRPr="00AA2C2C">
              <w:rPr>
                <w:rFonts w:ascii="Times New Roman" w:hAnsi="Times New Roman" w:cs="Times New Roman"/>
              </w:rPr>
              <w:t>Строительство и установка универсальной спортивной площадки</w:t>
            </w: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2012-2015</w:t>
            </w:r>
          </w:p>
        </w:tc>
        <w:tc>
          <w:tcPr>
            <w:tcW w:w="2860" w:type="dxa"/>
            <w:gridSpan w:val="4"/>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Текущее финансирование</w:t>
            </w:r>
          </w:p>
          <w:p w:rsidR="004943C8" w:rsidRPr="00AA2C2C" w:rsidRDefault="004943C8" w:rsidP="00AA2C2C">
            <w:pPr>
              <w:pStyle w:val="a3"/>
              <w:ind w:firstLine="0"/>
              <w:jc w:val="center"/>
              <w:rPr>
                <w:rFonts w:ascii="Times New Roman" w:hAnsi="Times New Roman" w:cs="Times New Roman"/>
                <w:bCs/>
              </w:rPr>
            </w:pP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УНО, ОУ</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19</w:t>
            </w: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rPr>
                <w:rFonts w:ascii="Times New Roman" w:hAnsi="Times New Roman" w:cs="Times New Roman"/>
              </w:rPr>
            </w:pPr>
            <w:r w:rsidRPr="00AA2C2C">
              <w:rPr>
                <w:rFonts w:ascii="Times New Roman" w:hAnsi="Times New Roman" w:cs="Times New Roman"/>
              </w:rPr>
              <w:t>Заключение договоров с межшкольными спортивными комплексами, владельцами спортивной инфраструтуры</w:t>
            </w: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2012-2015</w:t>
            </w:r>
          </w:p>
        </w:tc>
        <w:tc>
          <w:tcPr>
            <w:tcW w:w="734"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8"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ОУ</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w:t>
            </w: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both"/>
              <w:rPr>
                <w:rFonts w:ascii="Times New Roman" w:hAnsi="Times New Roman" w:cs="Times New Roman"/>
                <w:bCs/>
              </w:rPr>
            </w:pPr>
            <w:r w:rsidRPr="00AA2C2C">
              <w:rPr>
                <w:rFonts w:ascii="Times New Roman" w:hAnsi="Times New Roman" w:cs="Times New Roman"/>
                <w:bCs/>
              </w:rPr>
              <w:t>Увеличение двигательной нагрузки учащихся в течение дня и недели:</w:t>
            </w:r>
          </w:p>
          <w:p w:rsidR="004943C8" w:rsidRPr="00AA2C2C" w:rsidRDefault="004943C8" w:rsidP="00AA2C2C">
            <w:pPr>
              <w:jc w:val="both"/>
              <w:rPr>
                <w:rFonts w:ascii="Times New Roman" w:hAnsi="Times New Roman" w:cs="Times New Roman"/>
                <w:bCs/>
              </w:rPr>
            </w:pPr>
            <w:r w:rsidRPr="00AA2C2C">
              <w:rPr>
                <w:rFonts w:ascii="Times New Roman" w:hAnsi="Times New Roman" w:cs="Times New Roman"/>
                <w:bCs/>
              </w:rPr>
              <w:t>- занятия, спортивные секции</w:t>
            </w:r>
          </w:p>
          <w:p w:rsidR="004943C8" w:rsidRPr="00AA2C2C" w:rsidRDefault="004943C8" w:rsidP="00AA2C2C">
            <w:pPr>
              <w:jc w:val="both"/>
              <w:rPr>
                <w:rFonts w:ascii="Times New Roman" w:hAnsi="Times New Roman" w:cs="Times New Roman"/>
                <w:bCs/>
              </w:rPr>
            </w:pPr>
            <w:r w:rsidRPr="00AA2C2C">
              <w:rPr>
                <w:rFonts w:ascii="Times New Roman" w:hAnsi="Times New Roman" w:cs="Times New Roman"/>
                <w:bCs/>
              </w:rPr>
              <w:t>- физпаузы в период учебных занятий</w:t>
            </w:r>
          </w:p>
          <w:p w:rsidR="004943C8" w:rsidRPr="00AA2C2C" w:rsidRDefault="004943C8" w:rsidP="00AA2C2C">
            <w:pPr>
              <w:jc w:val="both"/>
              <w:rPr>
                <w:rFonts w:ascii="Times New Roman" w:hAnsi="Times New Roman" w:cs="Times New Roman"/>
                <w:bCs/>
              </w:rPr>
            </w:pPr>
            <w:r w:rsidRPr="00AA2C2C">
              <w:rPr>
                <w:rFonts w:ascii="Times New Roman" w:hAnsi="Times New Roman" w:cs="Times New Roman"/>
                <w:bCs/>
              </w:rPr>
              <w:t>- динамические паузы между занятиями</w:t>
            </w: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2012-2015</w:t>
            </w:r>
          </w:p>
        </w:tc>
        <w:tc>
          <w:tcPr>
            <w:tcW w:w="734"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8"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 xml:space="preserve"> ОУ</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21</w:t>
            </w: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bCs/>
              </w:rPr>
            </w:pPr>
            <w:r w:rsidRPr="00AA2C2C">
              <w:rPr>
                <w:rFonts w:ascii="Times New Roman" w:hAnsi="Times New Roman" w:cs="Times New Roman"/>
                <w:bCs/>
              </w:rPr>
              <w:t>Организация занятий по ЛФК для учащихся 1-4 кл.</w:t>
            </w: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2012-2015</w:t>
            </w:r>
          </w:p>
        </w:tc>
        <w:tc>
          <w:tcPr>
            <w:tcW w:w="734"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8"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 xml:space="preserve"> ОУ</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22</w:t>
            </w: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both"/>
              <w:rPr>
                <w:rFonts w:ascii="Times New Roman" w:hAnsi="Times New Roman" w:cs="Times New Roman"/>
                <w:bCs/>
              </w:rPr>
            </w:pPr>
            <w:r w:rsidRPr="00AA2C2C">
              <w:rPr>
                <w:rFonts w:ascii="Times New Roman" w:hAnsi="Times New Roman" w:cs="Times New Roman"/>
                <w:bCs/>
              </w:rPr>
              <w:t>Создание в коридорах, рекреациях ОУ зоны двигательной активности (спортивно-игровые комплексы для детей):</w:t>
            </w:r>
          </w:p>
          <w:p w:rsidR="004943C8" w:rsidRPr="00AA2C2C" w:rsidRDefault="004943C8" w:rsidP="00AA2C2C">
            <w:pPr>
              <w:jc w:val="both"/>
              <w:rPr>
                <w:rFonts w:ascii="Times New Roman" w:hAnsi="Times New Roman" w:cs="Times New Roman"/>
                <w:bCs/>
              </w:rPr>
            </w:pPr>
            <w:r w:rsidRPr="00AA2C2C">
              <w:rPr>
                <w:rFonts w:ascii="Times New Roman" w:hAnsi="Times New Roman" w:cs="Times New Roman"/>
                <w:bCs/>
              </w:rPr>
              <w:t>СОШ № 8</w:t>
            </w:r>
          </w:p>
          <w:p w:rsidR="004943C8" w:rsidRPr="00AA2C2C" w:rsidRDefault="004943C8" w:rsidP="00AA2C2C">
            <w:pPr>
              <w:jc w:val="both"/>
              <w:rPr>
                <w:rFonts w:ascii="Times New Roman" w:hAnsi="Times New Roman" w:cs="Times New Roman"/>
                <w:bCs/>
              </w:rPr>
            </w:pPr>
            <w:r w:rsidRPr="00AA2C2C">
              <w:rPr>
                <w:rFonts w:ascii="Times New Roman" w:hAnsi="Times New Roman" w:cs="Times New Roman"/>
                <w:bCs/>
              </w:rPr>
              <w:t>Линдовская СОШ</w:t>
            </w: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2012-2015</w:t>
            </w:r>
          </w:p>
        </w:tc>
        <w:tc>
          <w:tcPr>
            <w:tcW w:w="2860" w:type="dxa"/>
            <w:gridSpan w:val="4"/>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Текущее финансирование</w:t>
            </w: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УНО, ОУ</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23</w:t>
            </w: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21"/>
              <w:rPr>
                <w:rFonts w:ascii="Times New Roman" w:hAnsi="Times New Roman" w:cs="Times New Roman"/>
                <w:bCs/>
              </w:rPr>
            </w:pPr>
            <w:r w:rsidRPr="00AA2C2C">
              <w:rPr>
                <w:rFonts w:ascii="Times New Roman" w:hAnsi="Times New Roman" w:cs="Times New Roman"/>
              </w:rPr>
              <w:t>Организация и проведение школьных, городских спортивных мероприятий для учащихся (согласно календарю спортивно-массовых мероприятий УНО)</w:t>
            </w: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2012-2015</w:t>
            </w:r>
          </w:p>
        </w:tc>
        <w:tc>
          <w:tcPr>
            <w:tcW w:w="734"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18,2</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116</w:t>
            </w:r>
          </w:p>
        </w:tc>
        <w:tc>
          <w:tcPr>
            <w:tcW w:w="708"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200</w:t>
            </w:r>
          </w:p>
        </w:tc>
        <w:tc>
          <w:tcPr>
            <w:tcW w:w="709"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229,5</w:t>
            </w: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УНО, ОУ</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lastRenderedPageBreak/>
              <w:t>24</w:t>
            </w: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21"/>
              <w:rPr>
                <w:rFonts w:ascii="Times New Roman" w:hAnsi="Times New Roman" w:cs="Times New Roman"/>
              </w:rPr>
            </w:pPr>
            <w:r w:rsidRPr="00AA2C2C">
              <w:rPr>
                <w:rFonts w:ascii="Times New Roman" w:hAnsi="Times New Roman" w:cs="Times New Roman"/>
              </w:rPr>
              <w:t>Развитие опорного образовательного учреждения -  центра спортивно-оздоровительной работы с обучающимися городского округа на базе МОУ ДОД ДЮЦ «Спартак»</w:t>
            </w: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2012;2014</w:t>
            </w:r>
          </w:p>
        </w:tc>
        <w:tc>
          <w:tcPr>
            <w:tcW w:w="734"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rPr>
                <w:rFonts w:ascii="Times New Roman" w:hAnsi="Times New Roman" w:cs="Times New Roman"/>
                <w:bCs/>
              </w:rPr>
            </w:pPr>
            <w:r w:rsidRPr="00AA2C2C">
              <w:rPr>
                <w:rFonts w:ascii="Times New Roman" w:hAnsi="Times New Roman" w:cs="Times New Roman"/>
                <w:bCs/>
              </w:rPr>
              <w:t>67,7</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p>
          <w:p w:rsidR="004943C8" w:rsidRPr="00AA2C2C" w:rsidRDefault="004943C8" w:rsidP="00AA2C2C">
            <w:pPr>
              <w:pStyle w:val="a3"/>
              <w:ind w:firstLine="0"/>
              <w:jc w:val="center"/>
              <w:rPr>
                <w:rFonts w:ascii="Times New Roman" w:hAnsi="Times New Roman" w:cs="Times New Roman"/>
                <w:bCs/>
              </w:rPr>
            </w:pPr>
          </w:p>
          <w:p w:rsidR="004943C8" w:rsidRPr="00AA2C2C" w:rsidRDefault="004943C8" w:rsidP="00AA2C2C">
            <w:pPr>
              <w:pStyle w:val="a3"/>
              <w:ind w:firstLine="0"/>
              <w:rPr>
                <w:rFonts w:ascii="Times New Roman" w:hAnsi="Times New Roman" w:cs="Times New Roman"/>
                <w:bCs/>
              </w:rPr>
            </w:pPr>
          </w:p>
        </w:tc>
        <w:tc>
          <w:tcPr>
            <w:tcW w:w="708"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rPr>
                <w:rFonts w:ascii="Times New Roman" w:hAnsi="Times New Roman" w:cs="Times New Roman"/>
                <w:bCs/>
              </w:rPr>
            </w:pPr>
            <w:r w:rsidRPr="00AA2C2C">
              <w:rPr>
                <w:rFonts w:ascii="Times New Roman" w:hAnsi="Times New Roman" w:cs="Times New Roman"/>
                <w:bCs/>
              </w:rPr>
              <w:t xml:space="preserve">200, </w:t>
            </w:r>
          </w:p>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0</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rPr>
                <w:rFonts w:ascii="Times New Roman" w:hAnsi="Times New Roman" w:cs="Times New Roman"/>
                <w:bCs/>
              </w:rPr>
            </w:pP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УНО</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25</w:t>
            </w: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Создание лыжной базы для организации внеклассной работы с детьми и подростками на базе ЦВР «Алиса»:</w:t>
            </w:r>
          </w:p>
          <w:p w:rsidR="004943C8" w:rsidRPr="00AA2C2C" w:rsidRDefault="004943C8" w:rsidP="00AA2C2C">
            <w:pPr>
              <w:rPr>
                <w:rFonts w:ascii="Times New Roman" w:hAnsi="Times New Roman" w:cs="Times New Roman"/>
              </w:rPr>
            </w:pPr>
            <w:r w:rsidRPr="00AA2C2C">
              <w:rPr>
                <w:rFonts w:ascii="Times New Roman" w:hAnsi="Times New Roman" w:cs="Times New Roman"/>
              </w:rPr>
              <w:t>- приобретение лыжного снаряжения (100 пар);</w:t>
            </w:r>
          </w:p>
          <w:p w:rsidR="004943C8" w:rsidRPr="00AA2C2C" w:rsidRDefault="004943C8" w:rsidP="00AA2C2C">
            <w:pPr>
              <w:pStyle w:val="21"/>
              <w:rPr>
                <w:rFonts w:ascii="Times New Roman" w:hAnsi="Times New Roman" w:cs="Times New Roman"/>
              </w:rPr>
            </w:pPr>
            <w:r w:rsidRPr="00AA2C2C">
              <w:rPr>
                <w:rFonts w:ascii="Times New Roman" w:hAnsi="Times New Roman" w:cs="Times New Roman"/>
              </w:rPr>
              <w:t>- изготовление инвентарных стеллажей.</w:t>
            </w: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2012-2015</w:t>
            </w:r>
          </w:p>
          <w:p w:rsidR="004943C8" w:rsidRPr="00AA2C2C" w:rsidRDefault="004943C8" w:rsidP="00AA2C2C">
            <w:pPr>
              <w:pStyle w:val="a3"/>
              <w:ind w:firstLine="0"/>
              <w:jc w:val="center"/>
              <w:rPr>
                <w:rFonts w:ascii="Times New Roman" w:hAnsi="Times New Roman" w:cs="Times New Roman"/>
                <w:bCs/>
              </w:rPr>
            </w:pPr>
          </w:p>
        </w:tc>
        <w:tc>
          <w:tcPr>
            <w:tcW w:w="734"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p>
        </w:tc>
        <w:tc>
          <w:tcPr>
            <w:tcW w:w="7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0</w:t>
            </w:r>
          </w:p>
        </w:tc>
        <w:tc>
          <w:tcPr>
            <w:tcW w:w="709"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0</w:t>
            </w: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УНО, ЦВР «Алиса»</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26</w:t>
            </w: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both"/>
              <w:rPr>
                <w:rFonts w:ascii="Times New Roman" w:hAnsi="Times New Roman" w:cs="Times New Roman"/>
                <w:color w:val="000000"/>
              </w:rPr>
            </w:pPr>
            <w:r w:rsidRPr="00AA2C2C">
              <w:rPr>
                <w:rFonts w:ascii="Times New Roman" w:hAnsi="Times New Roman" w:cs="Times New Roman"/>
              </w:rPr>
              <w:t>Создание площадки для роллеров и скейтбордистов на площади ЦВР «Алиса»:</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 элементов трассы;</w:t>
            </w:r>
          </w:p>
          <w:p w:rsidR="004943C8" w:rsidRPr="00AA2C2C" w:rsidRDefault="004943C8" w:rsidP="00AA2C2C">
            <w:pPr>
              <w:jc w:val="both"/>
              <w:rPr>
                <w:rFonts w:ascii="Times New Roman" w:hAnsi="Times New Roman" w:cs="Times New Roman"/>
                <w:color w:val="000000"/>
              </w:rPr>
            </w:pPr>
            <w:r w:rsidRPr="00AA2C2C">
              <w:rPr>
                <w:rFonts w:ascii="Times New Roman" w:hAnsi="Times New Roman" w:cs="Times New Roman"/>
              </w:rPr>
              <w:t>- приобретение роликов (30 пар)</w:t>
            </w: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2012-2015</w:t>
            </w:r>
          </w:p>
          <w:p w:rsidR="004943C8" w:rsidRPr="00AA2C2C" w:rsidRDefault="004943C8" w:rsidP="00AA2C2C">
            <w:pPr>
              <w:pStyle w:val="a3"/>
              <w:ind w:firstLine="0"/>
              <w:jc w:val="center"/>
              <w:rPr>
                <w:rFonts w:ascii="Times New Roman" w:hAnsi="Times New Roman" w:cs="Times New Roman"/>
                <w:bCs/>
              </w:rPr>
            </w:pPr>
          </w:p>
          <w:p w:rsidR="004943C8" w:rsidRPr="00AA2C2C" w:rsidRDefault="004943C8" w:rsidP="00AA2C2C">
            <w:pPr>
              <w:pStyle w:val="a3"/>
              <w:ind w:firstLine="0"/>
              <w:jc w:val="center"/>
              <w:rPr>
                <w:rFonts w:ascii="Times New Roman" w:hAnsi="Times New Roman" w:cs="Times New Roman"/>
                <w:bCs/>
              </w:rPr>
            </w:pPr>
          </w:p>
        </w:tc>
        <w:tc>
          <w:tcPr>
            <w:tcW w:w="734"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p>
        </w:tc>
        <w:tc>
          <w:tcPr>
            <w:tcW w:w="7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a3"/>
              <w:ind w:firstLine="0"/>
              <w:jc w:val="center"/>
              <w:rPr>
                <w:rFonts w:ascii="Times New Roman" w:hAnsi="Times New Roman" w:cs="Times New Roman"/>
                <w:bCs/>
              </w:rPr>
            </w:pPr>
          </w:p>
          <w:p w:rsidR="004943C8" w:rsidRPr="00AA2C2C" w:rsidRDefault="004943C8" w:rsidP="00AA2C2C">
            <w:pPr>
              <w:pStyle w:val="a3"/>
              <w:ind w:firstLine="0"/>
              <w:jc w:val="center"/>
              <w:rPr>
                <w:rFonts w:ascii="Times New Roman" w:hAnsi="Times New Roman" w:cs="Times New Roman"/>
                <w:bCs/>
              </w:rPr>
            </w:pPr>
          </w:p>
          <w:p w:rsidR="004943C8" w:rsidRPr="00AA2C2C" w:rsidRDefault="004943C8" w:rsidP="00AA2C2C">
            <w:pPr>
              <w:pStyle w:val="a3"/>
              <w:ind w:firstLine="0"/>
              <w:jc w:val="center"/>
              <w:rPr>
                <w:rFonts w:ascii="Times New Roman" w:hAnsi="Times New Roman" w:cs="Times New Roman"/>
                <w:bCs/>
              </w:rPr>
            </w:pPr>
          </w:p>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0</w:t>
            </w:r>
          </w:p>
        </w:tc>
        <w:tc>
          <w:tcPr>
            <w:tcW w:w="709"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a3"/>
              <w:ind w:firstLine="0"/>
              <w:jc w:val="center"/>
              <w:rPr>
                <w:rFonts w:ascii="Times New Roman" w:hAnsi="Times New Roman" w:cs="Times New Roman"/>
                <w:bCs/>
              </w:rPr>
            </w:pPr>
          </w:p>
          <w:p w:rsidR="004943C8" w:rsidRPr="00AA2C2C" w:rsidRDefault="004943C8" w:rsidP="00AA2C2C">
            <w:pPr>
              <w:pStyle w:val="a3"/>
              <w:ind w:firstLine="0"/>
              <w:jc w:val="center"/>
              <w:rPr>
                <w:rFonts w:ascii="Times New Roman" w:hAnsi="Times New Roman" w:cs="Times New Roman"/>
                <w:bCs/>
              </w:rPr>
            </w:pPr>
          </w:p>
          <w:p w:rsidR="004943C8" w:rsidRPr="00AA2C2C" w:rsidRDefault="004943C8" w:rsidP="00AA2C2C">
            <w:pPr>
              <w:pStyle w:val="a3"/>
              <w:ind w:firstLine="0"/>
              <w:jc w:val="center"/>
              <w:rPr>
                <w:rFonts w:ascii="Times New Roman" w:hAnsi="Times New Roman" w:cs="Times New Roman"/>
                <w:bCs/>
              </w:rPr>
            </w:pPr>
          </w:p>
          <w:p w:rsidR="004943C8" w:rsidRPr="00AA2C2C" w:rsidRDefault="004943C8" w:rsidP="00AA2C2C">
            <w:pPr>
              <w:pStyle w:val="a3"/>
              <w:ind w:firstLine="0"/>
              <w:jc w:val="center"/>
              <w:rPr>
                <w:rFonts w:ascii="Times New Roman" w:hAnsi="Times New Roman" w:cs="Times New Roman"/>
                <w:bCs/>
              </w:rPr>
            </w:pPr>
          </w:p>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0</w:t>
            </w: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УНО, ЦВР «Алиса»</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27</w:t>
            </w:r>
          </w:p>
        </w:tc>
        <w:tc>
          <w:tcPr>
            <w:tcW w:w="453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Организация питания в лагерях с дневным пребыванием организованных в образовательных учреждениях городского округа г.Бор</w:t>
            </w:r>
          </w:p>
        </w:tc>
        <w:tc>
          <w:tcPr>
            <w:tcW w:w="123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2012-2015</w:t>
            </w:r>
          </w:p>
          <w:p w:rsidR="004943C8" w:rsidRPr="00AA2C2C" w:rsidRDefault="004943C8" w:rsidP="00AA2C2C">
            <w:pPr>
              <w:pStyle w:val="a3"/>
              <w:ind w:firstLine="0"/>
              <w:jc w:val="center"/>
              <w:rPr>
                <w:rFonts w:ascii="Times New Roman" w:hAnsi="Times New Roman" w:cs="Times New Roman"/>
                <w:bCs/>
              </w:rPr>
            </w:pPr>
          </w:p>
          <w:p w:rsidR="004943C8" w:rsidRPr="00AA2C2C" w:rsidRDefault="004943C8" w:rsidP="00AA2C2C">
            <w:pPr>
              <w:pStyle w:val="a3"/>
              <w:ind w:firstLine="0"/>
              <w:jc w:val="center"/>
              <w:rPr>
                <w:rFonts w:ascii="Times New Roman" w:hAnsi="Times New Roman" w:cs="Times New Roman"/>
                <w:bCs/>
              </w:rPr>
            </w:pPr>
          </w:p>
        </w:tc>
        <w:tc>
          <w:tcPr>
            <w:tcW w:w="7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a3"/>
              <w:ind w:firstLine="0"/>
              <w:jc w:val="center"/>
              <w:rPr>
                <w:rFonts w:ascii="Times New Roman" w:hAnsi="Times New Roman" w:cs="Times New Roman"/>
                <w:bCs/>
              </w:rPr>
            </w:pPr>
          </w:p>
          <w:p w:rsidR="004943C8" w:rsidRPr="00AA2C2C" w:rsidRDefault="004943C8" w:rsidP="00AA2C2C">
            <w:pPr>
              <w:pStyle w:val="a3"/>
              <w:ind w:firstLine="0"/>
              <w:jc w:val="center"/>
              <w:rPr>
                <w:rFonts w:ascii="Times New Roman" w:hAnsi="Times New Roman" w:cs="Times New Roman"/>
                <w:bCs/>
              </w:rPr>
            </w:pPr>
          </w:p>
          <w:p w:rsidR="004943C8" w:rsidRPr="00AA2C2C" w:rsidRDefault="004943C8" w:rsidP="00AA2C2C">
            <w:pPr>
              <w:pStyle w:val="a3"/>
              <w:ind w:firstLine="0"/>
              <w:jc w:val="center"/>
              <w:rPr>
                <w:rFonts w:ascii="Times New Roman" w:hAnsi="Times New Roman" w:cs="Times New Roman"/>
                <w:bCs/>
              </w:rPr>
            </w:pPr>
          </w:p>
          <w:p w:rsidR="004943C8" w:rsidRPr="00AA2C2C" w:rsidRDefault="004943C8" w:rsidP="00AA2C2C">
            <w:pPr>
              <w:pStyle w:val="a3"/>
              <w:ind w:firstLine="0"/>
              <w:jc w:val="center"/>
              <w:rPr>
                <w:rFonts w:ascii="Times New Roman" w:hAnsi="Times New Roman" w:cs="Times New Roman"/>
                <w:bCs/>
              </w:rPr>
            </w:pPr>
          </w:p>
        </w:tc>
        <w:tc>
          <w:tcPr>
            <w:tcW w:w="709"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135</w:t>
            </w:r>
          </w:p>
        </w:tc>
        <w:tc>
          <w:tcPr>
            <w:tcW w:w="7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a3"/>
              <w:ind w:firstLine="0"/>
              <w:jc w:val="center"/>
              <w:rPr>
                <w:rFonts w:ascii="Times New Roman" w:hAnsi="Times New Roman" w:cs="Times New Roman"/>
                <w:bCs/>
              </w:rPr>
            </w:pPr>
          </w:p>
        </w:tc>
        <w:tc>
          <w:tcPr>
            <w:tcW w:w="709"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a3"/>
              <w:ind w:firstLine="0"/>
              <w:jc w:val="center"/>
              <w:rPr>
                <w:rFonts w:ascii="Times New Roman" w:hAnsi="Times New Roman" w:cs="Times New Roman"/>
                <w:bCs/>
              </w:rPr>
            </w:pPr>
          </w:p>
        </w:tc>
        <w:tc>
          <w:tcPr>
            <w:tcW w:w="115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a3"/>
              <w:ind w:firstLine="0"/>
              <w:jc w:val="center"/>
              <w:rPr>
                <w:rFonts w:ascii="Times New Roman" w:hAnsi="Times New Roman" w:cs="Times New Roman"/>
                <w:bCs/>
              </w:rPr>
            </w:pP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27</w:t>
            </w: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21"/>
              <w:rPr>
                <w:rFonts w:ascii="Times New Roman" w:hAnsi="Times New Roman" w:cs="Times New Roman"/>
              </w:rPr>
            </w:pPr>
            <w:r w:rsidRPr="00AA2C2C">
              <w:rPr>
                <w:rFonts w:ascii="Times New Roman" w:hAnsi="Times New Roman" w:cs="Times New Roman"/>
              </w:rPr>
              <w:t>Организация обучения плаванию учащихся школ</w:t>
            </w: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2012-2015</w:t>
            </w:r>
          </w:p>
        </w:tc>
        <w:tc>
          <w:tcPr>
            <w:tcW w:w="734"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8"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 xml:space="preserve"> ОУ</w:t>
            </w:r>
          </w:p>
        </w:tc>
      </w:tr>
      <w:tr w:rsidR="004943C8" w:rsidRPr="00AA2C2C" w:rsidTr="00912767">
        <w:trPr>
          <w:cantSplit/>
          <w:trHeight w:val="20"/>
        </w:trPr>
        <w:tc>
          <w:tcPr>
            <w:tcW w:w="10322" w:type="dxa"/>
            <w:gridSpan w:val="8"/>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numPr>
                <w:ilvl w:val="0"/>
                <w:numId w:val="29"/>
              </w:numPr>
              <w:ind w:left="0"/>
              <w:jc w:val="left"/>
              <w:rPr>
                <w:rFonts w:ascii="Times New Roman" w:hAnsi="Times New Roman" w:cs="Times New Roman"/>
                <w:bCs/>
                <w:i/>
              </w:rPr>
            </w:pPr>
            <w:r w:rsidRPr="00AA2C2C">
              <w:rPr>
                <w:rFonts w:ascii="Times New Roman" w:hAnsi="Times New Roman" w:cs="Times New Roman"/>
                <w:bCs/>
                <w:i/>
              </w:rPr>
              <w:t>ФОРМИРОВАНИЕ ЗДОРОВЬЕСБЕРЕГАЮЩЕГО ОБРАЗОВАТЕЛЬНОГО ПРОСТРАНСТВА</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28</w:t>
            </w: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rPr>
                <w:rFonts w:ascii="Times New Roman" w:hAnsi="Times New Roman" w:cs="Times New Roman"/>
              </w:rPr>
            </w:pPr>
            <w:r w:rsidRPr="00AA2C2C">
              <w:rPr>
                <w:rFonts w:ascii="Times New Roman" w:hAnsi="Times New Roman" w:cs="Times New Roman"/>
              </w:rPr>
              <w:t>Внедрение в практику образования психолого-педагогических технологий, снижающих индивидуальные риски для здоровья субъектов образовательной деятельности</w:t>
            </w: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2012-2015</w:t>
            </w:r>
          </w:p>
        </w:tc>
        <w:tc>
          <w:tcPr>
            <w:tcW w:w="734"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8"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ОУ</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29</w:t>
            </w: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rPr>
                <w:rFonts w:ascii="Times New Roman" w:hAnsi="Times New Roman" w:cs="Times New Roman"/>
                <w:bCs/>
              </w:rPr>
            </w:pPr>
            <w:r w:rsidRPr="00AA2C2C">
              <w:rPr>
                <w:rFonts w:ascii="Times New Roman" w:hAnsi="Times New Roman" w:cs="Times New Roman"/>
                <w:bCs/>
              </w:rPr>
              <w:t>Обеспечение вариативности в образовании: профильное, углубленное обучение, специальные (коррекционные) классы, классы компенсирующего обучения</w:t>
            </w: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2012-2015</w:t>
            </w:r>
          </w:p>
        </w:tc>
        <w:tc>
          <w:tcPr>
            <w:tcW w:w="734"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8"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УНО, ОУ</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30</w:t>
            </w: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left"/>
              <w:rPr>
                <w:rFonts w:ascii="Times New Roman" w:hAnsi="Times New Roman" w:cs="Times New Roman"/>
                <w:bCs/>
              </w:rPr>
            </w:pPr>
            <w:r w:rsidRPr="00AA2C2C">
              <w:rPr>
                <w:rFonts w:ascii="Times New Roman" w:hAnsi="Times New Roman" w:cs="Times New Roman"/>
                <w:bCs/>
              </w:rPr>
              <w:t>Освоение здоровьесберегающих педагогических систем и технологий в образовательном процессе ОУ:</w:t>
            </w:r>
          </w:p>
          <w:p w:rsidR="004943C8" w:rsidRPr="00AA2C2C" w:rsidRDefault="004943C8" w:rsidP="00AA2C2C">
            <w:pPr>
              <w:pStyle w:val="a3"/>
              <w:ind w:firstLine="0"/>
              <w:jc w:val="left"/>
              <w:rPr>
                <w:rFonts w:ascii="Times New Roman" w:hAnsi="Times New Roman" w:cs="Times New Roman"/>
              </w:rPr>
            </w:pPr>
            <w:r w:rsidRPr="00AA2C2C">
              <w:rPr>
                <w:rFonts w:ascii="Times New Roman" w:hAnsi="Times New Roman" w:cs="Times New Roman"/>
                <w:bCs/>
              </w:rPr>
              <w:t xml:space="preserve">- </w:t>
            </w:r>
            <w:r w:rsidRPr="00AA2C2C">
              <w:rPr>
                <w:rFonts w:ascii="Times New Roman" w:hAnsi="Times New Roman" w:cs="Times New Roman"/>
              </w:rPr>
              <w:t>ведение курса «Уроки здоровья» в начальной школе (программа Гладышевой О.С., Алексеевой Е.В., НИРО)</w:t>
            </w:r>
          </w:p>
          <w:p w:rsidR="004943C8" w:rsidRPr="00AA2C2C" w:rsidRDefault="004943C8" w:rsidP="00AA2C2C">
            <w:pPr>
              <w:pStyle w:val="a3"/>
              <w:ind w:firstLine="0"/>
              <w:jc w:val="left"/>
              <w:rPr>
                <w:rFonts w:ascii="Times New Roman" w:hAnsi="Times New Roman" w:cs="Times New Roman"/>
              </w:rPr>
            </w:pPr>
            <w:r w:rsidRPr="00AA2C2C">
              <w:rPr>
                <w:rFonts w:ascii="Times New Roman" w:hAnsi="Times New Roman" w:cs="Times New Roman"/>
              </w:rPr>
              <w:t>- гуманистические системы воспитания</w:t>
            </w:r>
          </w:p>
          <w:p w:rsidR="004943C8" w:rsidRPr="00AA2C2C" w:rsidRDefault="004943C8" w:rsidP="00AA2C2C">
            <w:pPr>
              <w:pStyle w:val="a3"/>
              <w:ind w:firstLine="0"/>
              <w:jc w:val="left"/>
              <w:rPr>
                <w:rFonts w:ascii="Times New Roman" w:hAnsi="Times New Roman" w:cs="Times New Roman"/>
              </w:rPr>
            </w:pPr>
            <w:r w:rsidRPr="00AA2C2C">
              <w:rPr>
                <w:rFonts w:ascii="Times New Roman" w:hAnsi="Times New Roman" w:cs="Times New Roman"/>
              </w:rPr>
              <w:t>- дифференцированное обучение</w:t>
            </w:r>
          </w:p>
          <w:p w:rsidR="004943C8" w:rsidRPr="00AA2C2C" w:rsidRDefault="004943C8" w:rsidP="00AA2C2C">
            <w:pPr>
              <w:pStyle w:val="a3"/>
              <w:ind w:firstLine="0"/>
              <w:jc w:val="left"/>
              <w:rPr>
                <w:rFonts w:ascii="Times New Roman" w:hAnsi="Times New Roman" w:cs="Times New Roman"/>
              </w:rPr>
            </w:pPr>
            <w:r w:rsidRPr="00AA2C2C">
              <w:rPr>
                <w:rFonts w:ascii="Times New Roman" w:hAnsi="Times New Roman" w:cs="Times New Roman"/>
              </w:rPr>
              <w:t>- развивающее обучение</w:t>
            </w:r>
          </w:p>
          <w:p w:rsidR="004943C8" w:rsidRPr="00AA2C2C" w:rsidRDefault="004943C8" w:rsidP="00AA2C2C">
            <w:pPr>
              <w:pStyle w:val="a3"/>
              <w:ind w:firstLine="0"/>
              <w:jc w:val="left"/>
              <w:rPr>
                <w:rFonts w:ascii="Times New Roman" w:hAnsi="Times New Roman" w:cs="Times New Roman"/>
              </w:rPr>
            </w:pPr>
            <w:r w:rsidRPr="00AA2C2C">
              <w:rPr>
                <w:rFonts w:ascii="Times New Roman" w:hAnsi="Times New Roman" w:cs="Times New Roman"/>
              </w:rPr>
              <w:t xml:space="preserve">- реализация федеральной программы «Разговор о правильном питании» на </w:t>
            </w:r>
            <w:r w:rsidRPr="00AA2C2C">
              <w:rPr>
                <w:rFonts w:ascii="Times New Roman" w:hAnsi="Times New Roman" w:cs="Times New Roman"/>
                <w:lang w:val="en-US"/>
              </w:rPr>
              <w:t>I</w:t>
            </w:r>
            <w:r w:rsidRPr="00AA2C2C">
              <w:rPr>
                <w:rFonts w:ascii="Times New Roman" w:hAnsi="Times New Roman" w:cs="Times New Roman"/>
              </w:rPr>
              <w:t xml:space="preserve"> и </w:t>
            </w:r>
            <w:r w:rsidRPr="00AA2C2C">
              <w:rPr>
                <w:rFonts w:ascii="Times New Roman" w:hAnsi="Times New Roman" w:cs="Times New Roman"/>
                <w:lang w:val="en-US"/>
              </w:rPr>
              <w:t>II</w:t>
            </w:r>
            <w:r w:rsidRPr="00AA2C2C">
              <w:rPr>
                <w:rFonts w:ascii="Times New Roman" w:hAnsi="Times New Roman" w:cs="Times New Roman"/>
              </w:rPr>
              <w:t xml:space="preserve"> ступенях общего образования  </w:t>
            </w: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2012-2015</w:t>
            </w:r>
          </w:p>
        </w:tc>
        <w:tc>
          <w:tcPr>
            <w:tcW w:w="734"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8"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ОУ</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31</w:t>
            </w: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rPr>
                <w:rFonts w:ascii="Times New Roman" w:hAnsi="Times New Roman" w:cs="Times New Roman"/>
              </w:rPr>
            </w:pPr>
            <w:r w:rsidRPr="00AA2C2C">
              <w:rPr>
                <w:rFonts w:ascii="Times New Roman" w:hAnsi="Times New Roman" w:cs="Times New Roman"/>
              </w:rPr>
              <w:t>Введение в предметные тематические планы педагогов раздела «Межпредметные связи с основами сохранения и укрепления здоровья»</w:t>
            </w: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2012-2015</w:t>
            </w:r>
          </w:p>
        </w:tc>
        <w:tc>
          <w:tcPr>
            <w:tcW w:w="734"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8"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ОУ</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32</w:t>
            </w: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21"/>
              <w:rPr>
                <w:rFonts w:ascii="Times New Roman" w:hAnsi="Times New Roman" w:cs="Times New Roman"/>
              </w:rPr>
            </w:pPr>
            <w:r w:rsidRPr="00AA2C2C">
              <w:rPr>
                <w:rFonts w:ascii="Times New Roman" w:hAnsi="Times New Roman" w:cs="Times New Roman"/>
              </w:rPr>
              <w:t>Организация работы кружков и факультативов в ОУ по пропаганде здорового образа жизни в ОУ</w:t>
            </w: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2012-2015</w:t>
            </w:r>
          </w:p>
        </w:tc>
        <w:tc>
          <w:tcPr>
            <w:tcW w:w="734"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8"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ОУ</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33</w:t>
            </w: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rPr>
                <w:rFonts w:ascii="Times New Roman" w:hAnsi="Times New Roman" w:cs="Times New Roman"/>
                <w:bCs/>
              </w:rPr>
            </w:pPr>
            <w:r w:rsidRPr="00AA2C2C">
              <w:rPr>
                <w:rFonts w:ascii="Times New Roman" w:hAnsi="Times New Roman" w:cs="Times New Roman"/>
                <w:bCs/>
              </w:rPr>
              <w:t>Работа межведомственной психолого-медико-педагогической комиссии</w:t>
            </w: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2012-2015</w:t>
            </w:r>
          </w:p>
        </w:tc>
        <w:tc>
          <w:tcPr>
            <w:tcW w:w="734"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90,6</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96,5</w:t>
            </w:r>
          </w:p>
          <w:p w:rsidR="004943C8" w:rsidRPr="00AA2C2C" w:rsidRDefault="004943C8" w:rsidP="00AA2C2C">
            <w:pPr>
              <w:pStyle w:val="a3"/>
              <w:ind w:firstLine="0"/>
              <w:jc w:val="center"/>
              <w:rPr>
                <w:rFonts w:ascii="Times New Roman" w:hAnsi="Times New Roman" w:cs="Times New Roman"/>
                <w:bCs/>
              </w:rPr>
            </w:pPr>
          </w:p>
        </w:tc>
        <w:tc>
          <w:tcPr>
            <w:tcW w:w="708"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102,7</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106,3</w:t>
            </w: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УНО, МУЗ БЦРБ</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34</w:t>
            </w: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rPr>
                <w:rFonts w:ascii="Times New Roman" w:hAnsi="Times New Roman" w:cs="Times New Roman"/>
              </w:rPr>
            </w:pPr>
            <w:r w:rsidRPr="00AA2C2C">
              <w:rPr>
                <w:rFonts w:ascii="Times New Roman" w:hAnsi="Times New Roman" w:cs="Times New Roman"/>
              </w:rPr>
              <w:t>Обеспечение равномерной учебной нагрузки педагогов</w:t>
            </w: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2012-2015</w:t>
            </w:r>
          </w:p>
        </w:tc>
        <w:tc>
          <w:tcPr>
            <w:tcW w:w="734"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8"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Руководители ОУ</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35</w:t>
            </w: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rPr>
                <w:rFonts w:ascii="Times New Roman" w:hAnsi="Times New Roman" w:cs="Times New Roman"/>
                <w:bCs/>
              </w:rPr>
            </w:pPr>
            <w:r w:rsidRPr="00AA2C2C">
              <w:rPr>
                <w:rFonts w:ascii="Times New Roman" w:hAnsi="Times New Roman" w:cs="Times New Roman"/>
                <w:bCs/>
              </w:rPr>
              <w:t>Диспансеризация педагогов</w:t>
            </w: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2012-2015</w:t>
            </w:r>
          </w:p>
        </w:tc>
        <w:tc>
          <w:tcPr>
            <w:tcW w:w="734"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8"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МУЗ, ОУ</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lastRenderedPageBreak/>
              <w:t>36</w:t>
            </w: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rPr>
                <w:rFonts w:ascii="Times New Roman" w:hAnsi="Times New Roman" w:cs="Times New Roman"/>
              </w:rPr>
            </w:pPr>
            <w:r w:rsidRPr="00AA2C2C">
              <w:rPr>
                <w:rFonts w:ascii="Times New Roman" w:hAnsi="Times New Roman" w:cs="Times New Roman"/>
              </w:rPr>
              <w:t>Медицинский осмотр педагогов</w:t>
            </w: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2012-2015</w:t>
            </w:r>
          </w:p>
        </w:tc>
        <w:tc>
          <w:tcPr>
            <w:tcW w:w="2860" w:type="dxa"/>
            <w:gridSpan w:val="4"/>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Текущее финансирование</w:t>
            </w: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ОУ</w:t>
            </w:r>
          </w:p>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МУЗ БЦРБ</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37</w:t>
            </w: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rPr>
                <w:rFonts w:ascii="Times New Roman" w:hAnsi="Times New Roman" w:cs="Times New Roman"/>
              </w:rPr>
            </w:pPr>
            <w:r w:rsidRPr="00AA2C2C">
              <w:rPr>
                <w:rFonts w:ascii="Times New Roman" w:hAnsi="Times New Roman" w:cs="Times New Roman"/>
              </w:rPr>
              <w:t>Работа групп здоровья для педагогов ОУ</w:t>
            </w: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2012-2015</w:t>
            </w:r>
          </w:p>
        </w:tc>
        <w:tc>
          <w:tcPr>
            <w:tcW w:w="734"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8"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ЦВР «Алиса»</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38</w:t>
            </w: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rPr>
                <w:rFonts w:ascii="Times New Roman" w:hAnsi="Times New Roman" w:cs="Times New Roman"/>
              </w:rPr>
            </w:pPr>
            <w:r w:rsidRPr="00AA2C2C">
              <w:rPr>
                <w:rFonts w:ascii="Times New Roman" w:hAnsi="Times New Roman" w:cs="Times New Roman"/>
                <w:bCs/>
              </w:rPr>
              <w:t xml:space="preserve"> </w:t>
            </w:r>
            <w:r w:rsidRPr="00AA2C2C">
              <w:rPr>
                <w:rFonts w:ascii="Times New Roman" w:hAnsi="Times New Roman" w:cs="Times New Roman"/>
              </w:rPr>
              <w:t>Организация плавания педагогов в бассейне ЦВР «Алиса»</w:t>
            </w: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2012-2015</w:t>
            </w:r>
          </w:p>
        </w:tc>
        <w:tc>
          <w:tcPr>
            <w:tcW w:w="734"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8"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ЦВР «Алиса»</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39</w:t>
            </w: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rPr>
                <w:rFonts w:ascii="Times New Roman" w:hAnsi="Times New Roman" w:cs="Times New Roman"/>
              </w:rPr>
            </w:pPr>
            <w:r w:rsidRPr="00AA2C2C">
              <w:rPr>
                <w:rFonts w:ascii="Times New Roman" w:hAnsi="Times New Roman" w:cs="Times New Roman"/>
              </w:rPr>
              <w:t xml:space="preserve"> Организация спортивно-оздоровительных мероприятий для педагогов ОУ:</w:t>
            </w:r>
          </w:p>
          <w:p w:rsidR="004943C8" w:rsidRPr="00AA2C2C" w:rsidRDefault="004943C8" w:rsidP="00AA2C2C">
            <w:pPr>
              <w:pStyle w:val="a3"/>
              <w:numPr>
                <w:ilvl w:val="0"/>
                <w:numId w:val="30"/>
              </w:numPr>
              <w:tabs>
                <w:tab w:val="num" w:pos="280"/>
              </w:tabs>
              <w:ind w:left="0" w:hanging="2060"/>
              <w:rPr>
                <w:rFonts w:ascii="Times New Roman" w:hAnsi="Times New Roman" w:cs="Times New Roman"/>
              </w:rPr>
            </w:pPr>
            <w:r w:rsidRPr="00AA2C2C">
              <w:rPr>
                <w:rFonts w:ascii="Times New Roman" w:hAnsi="Times New Roman" w:cs="Times New Roman"/>
              </w:rPr>
              <w:t>учительская спартакиада</w:t>
            </w:r>
          </w:p>
          <w:p w:rsidR="004943C8" w:rsidRPr="00AA2C2C" w:rsidRDefault="004943C8" w:rsidP="00AA2C2C">
            <w:pPr>
              <w:pStyle w:val="a3"/>
              <w:numPr>
                <w:ilvl w:val="0"/>
                <w:numId w:val="30"/>
              </w:numPr>
              <w:tabs>
                <w:tab w:val="num" w:pos="280"/>
              </w:tabs>
              <w:ind w:left="0" w:hanging="2060"/>
              <w:rPr>
                <w:rFonts w:ascii="Times New Roman" w:hAnsi="Times New Roman" w:cs="Times New Roman"/>
              </w:rPr>
            </w:pPr>
            <w:r w:rsidRPr="00AA2C2C">
              <w:rPr>
                <w:rFonts w:ascii="Times New Roman" w:hAnsi="Times New Roman" w:cs="Times New Roman"/>
              </w:rPr>
              <w:t>туристический слет</w:t>
            </w: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2012-2015</w:t>
            </w:r>
          </w:p>
        </w:tc>
        <w:tc>
          <w:tcPr>
            <w:tcW w:w="734"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8"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rPr>
                <w:rFonts w:ascii="Times New Roman" w:hAnsi="Times New Roman" w:cs="Times New Roman"/>
                <w:bCs/>
              </w:rPr>
            </w:pPr>
            <w:r w:rsidRPr="00AA2C2C">
              <w:rPr>
                <w:rFonts w:ascii="Times New Roman" w:hAnsi="Times New Roman" w:cs="Times New Roman"/>
                <w:bCs/>
              </w:rPr>
              <w:t>ИМЦ, ОУ, профсоюзы</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40</w:t>
            </w: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rPr>
                <w:rFonts w:ascii="Times New Roman" w:hAnsi="Times New Roman" w:cs="Times New Roman"/>
                <w:bCs/>
              </w:rPr>
            </w:pPr>
            <w:r w:rsidRPr="00AA2C2C">
              <w:rPr>
                <w:rFonts w:ascii="Times New Roman" w:hAnsi="Times New Roman" w:cs="Times New Roman"/>
                <w:bCs/>
              </w:rPr>
              <w:t>Возобновление работы городской психолого-педагогической службы:</w:t>
            </w:r>
          </w:p>
          <w:p w:rsidR="004943C8" w:rsidRPr="00AA2C2C" w:rsidRDefault="004943C8" w:rsidP="00AA2C2C">
            <w:pPr>
              <w:pStyle w:val="a3"/>
              <w:ind w:firstLine="0"/>
              <w:rPr>
                <w:rFonts w:ascii="Times New Roman" w:hAnsi="Times New Roman" w:cs="Times New Roman"/>
                <w:bCs/>
              </w:rPr>
            </w:pPr>
            <w:r w:rsidRPr="00AA2C2C">
              <w:rPr>
                <w:rFonts w:ascii="Times New Roman" w:hAnsi="Times New Roman" w:cs="Times New Roman"/>
                <w:bCs/>
              </w:rPr>
              <w:t>- молодежный телефон доверия;</w:t>
            </w:r>
          </w:p>
          <w:p w:rsidR="004943C8" w:rsidRPr="00AA2C2C" w:rsidRDefault="004943C8" w:rsidP="00AA2C2C">
            <w:pPr>
              <w:pStyle w:val="a3"/>
              <w:ind w:firstLine="0"/>
              <w:rPr>
                <w:rFonts w:ascii="Times New Roman" w:hAnsi="Times New Roman" w:cs="Times New Roman"/>
                <w:bCs/>
              </w:rPr>
            </w:pPr>
            <w:r w:rsidRPr="00AA2C2C">
              <w:rPr>
                <w:rFonts w:ascii="Times New Roman" w:hAnsi="Times New Roman" w:cs="Times New Roman"/>
                <w:bCs/>
              </w:rPr>
              <w:t>- изготовление и распространение буклетов;</w:t>
            </w:r>
          </w:p>
          <w:p w:rsidR="004943C8" w:rsidRPr="00AA2C2C" w:rsidRDefault="004943C8" w:rsidP="00AA2C2C">
            <w:pPr>
              <w:pStyle w:val="a3"/>
              <w:ind w:firstLine="0"/>
              <w:rPr>
                <w:rFonts w:ascii="Times New Roman" w:hAnsi="Times New Roman" w:cs="Times New Roman"/>
                <w:bCs/>
              </w:rPr>
            </w:pPr>
            <w:r w:rsidRPr="00AA2C2C">
              <w:rPr>
                <w:rFonts w:ascii="Times New Roman" w:hAnsi="Times New Roman" w:cs="Times New Roman"/>
                <w:bCs/>
              </w:rPr>
              <w:t>- организация волонтерских отрядов</w:t>
            </w:r>
          </w:p>
          <w:p w:rsidR="004943C8" w:rsidRPr="00AA2C2C" w:rsidRDefault="004943C8" w:rsidP="00AA2C2C">
            <w:pPr>
              <w:pStyle w:val="a3"/>
              <w:ind w:firstLine="0"/>
              <w:rPr>
                <w:rFonts w:ascii="Times New Roman" w:hAnsi="Times New Roman" w:cs="Times New Roman"/>
                <w:bCs/>
              </w:rPr>
            </w:pPr>
            <w:r w:rsidRPr="00AA2C2C">
              <w:rPr>
                <w:rFonts w:ascii="Times New Roman" w:hAnsi="Times New Roman" w:cs="Times New Roman"/>
                <w:bCs/>
              </w:rPr>
              <w:t>(оплата работы педагогов-психологов – 2 ставки)</w:t>
            </w: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2012-2015</w:t>
            </w:r>
          </w:p>
        </w:tc>
        <w:tc>
          <w:tcPr>
            <w:tcW w:w="734"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p>
        </w:tc>
        <w:tc>
          <w:tcPr>
            <w:tcW w:w="708"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150,0</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165,0</w:t>
            </w: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УНО</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41</w:t>
            </w:r>
          </w:p>
        </w:tc>
        <w:tc>
          <w:tcPr>
            <w:tcW w:w="453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a3"/>
              <w:ind w:firstLine="0"/>
              <w:rPr>
                <w:rFonts w:ascii="Times New Roman" w:hAnsi="Times New Roman" w:cs="Times New Roman"/>
              </w:rPr>
            </w:pPr>
            <w:r w:rsidRPr="00AA2C2C">
              <w:rPr>
                <w:rFonts w:ascii="Times New Roman" w:hAnsi="Times New Roman" w:cs="Times New Roman"/>
                <w:bCs/>
              </w:rPr>
              <w:t>Проведение мероприятий в городском округе по пропаганде здорового образа жизни</w:t>
            </w:r>
            <w:r w:rsidRPr="00AA2C2C">
              <w:rPr>
                <w:rFonts w:ascii="Times New Roman" w:hAnsi="Times New Roman" w:cs="Times New Roman"/>
              </w:rPr>
              <w:t>:</w:t>
            </w:r>
          </w:p>
          <w:p w:rsidR="004943C8" w:rsidRPr="00AA2C2C" w:rsidRDefault="004943C8" w:rsidP="00AA2C2C">
            <w:pPr>
              <w:pStyle w:val="a3"/>
              <w:ind w:firstLine="0"/>
              <w:rPr>
                <w:rFonts w:ascii="Times New Roman" w:hAnsi="Times New Roman" w:cs="Times New Roman"/>
                <w:bCs/>
              </w:rPr>
            </w:pPr>
            <w:r w:rsidRPr="00AA2C2C">
              <w:rPr>
                <w:rFonts w:ascii="Times New Roman" w:hAnsi="Times New Roman" w:cs="Times New Roman"/>
                <w:bCs/>
              </w:rPr>
              <w:t>- районный День здоровья (на базе ЦВР «Алиса»)</w:t>
            </w:r>
          </w:p>
          <w:p w:rsidR="004943C8" w:rsidRPr="00AA2C2C" w:rsidRDefault="004943C8" w:rsidP="00AA2C2C">
            <w:pPr>
              <w:pStyle w:val="a3"/>
              <w:ind w:firstLine="0"/>
              <w:rPr>
                <w:rFonts w:ascii="Times New Roman" w:hAnsi="Times New Roman" w:cs="Times New Roman"/>
                <w:bCs/>
              </w:rPr>
            </w:pPr>
            <w:r w:rsidRPr="00AA2C2C">
              <w:rPr>
                <w:rFonts w:ascii="Times New Roman" w:hAnsi="Times New Roman" w:cs="Times New Roman"/>
                <w:bCs/>
              </w:rPr>
              <w:t>(1 раз в четверть)</w:t>
            </w:r>
          </w:p>
          <w:p w:rsidR="004943C8" w:rsidRPr="00AA2C2C" w:rsidRDefault="004943C8" w:rsidP="00AA2C2C">
            <w:pPr>
              <w:pStyle w:val="a3"/>
              <w:ind w:firstLine="0"/>
              <w:rPr>
                <w:rFonts w:ascii="Times New Roman" w:hAnsi="Times New Roman" w:cs="Times New Roman"/>
                <w:bCs/>
              </w:rPr>
            </w:pPr>
            <w:r w:rsidRPr="00AA2C2C">
              <w:rPr>
                <w:rFonts w:ascii="Times New Roman" w:hAnsi="Times New Roman" w:cs="Times New Roman"/>
                <w:bCs/>
              </w:rPr>
              <w:t>- акция, посвященная Международному дню борьбы со СПИДом «Час пик»</w:t>
            </w:r>
          </w:p>
          <w:p w:rsidR="004943C8" w:rsidRPr="00AA2C2C" w:rsidRDefault="004943C8" w:rsidP="00AA2C2C">
            <w:pPr>
              <w:pStyle w:val="a3"/>
              <w:ind w:firstLine="0"/>
              <w:rPr>
                <w:rFonts w:ascii="Times New Roman" w:hAnsi="Times New Roman" w:cs="Times New Roman"/>
                <w:bCs/>
              </w:rPr>
            </w:pPr>
            <w:r w:rsidRPr="00AA2C2C">
              <w:rPr>
                <w:rFonts w:ascii="Times New Roman" w:hAnsi="Times New Roman" w:cs="Times New Roman"/>
                <w:bCs/>
              </w:rPr>
              <w:t>- участие в Европейской неделе иммунизации</w:t>
            </w:r>
          </w:p>
          <w:p w:rsidR="004943C8" w:rsidRPr="00AA2C2C" w:rsidRDefault="004943C8" w:rsidP="00AA2C2C">
            <w:pPr>
              <w:pStyle w:val="a3"/>
              <w:ind w:firstLine="0"/>
              <w:rPr>
                <w:rFonts w:ascii="Times New Roman" w:hAnsi="Times New Roman" w:cs="Times New Roman"/>
                <w:bCs/>
              </w:rPr>
            </w:pPr>
            <w:r w:rsidRPr="00AA2C2C">
              <w:rPr>
                <w:rFonts w:ascii="Times New Roman" w:hAnsi="Times New Roman" w:cs="Times New Roman"/>
                <w:bCs/>
              </w:rPr>
              <w:t>- конкурс видеоматериалов и электронных презентаций «Здоровый образ жизни»</w:t>
            </w:r>
          </w:p>
          <w:p w:rsidR="004943C8" w:rsidRPr="00AA2C2C" w:rsidRDefault="004943C8" w:rsidP="00AA2C2C">
            <w:pPr>
              <w:pStyle w:val="a3"/>
              <w:ind w:firstLine="0"/>
              <w:rPr>
                <w:rFonts w:ascii="Times New Roman" w:hAnsi="Times New Roman" w:cs="Times New Roman"/>
                <w:bCs/>
              </w:rPr>
            </w:pPr>
            <w:r w:rsidRPr="00AA2C2C">
              <w:rPr>
                <w:rFonts w:ascii="Times New Roman" w:hAnsi="Times New Roman" w:cs="Times New Roman"/>
                <w:bCs/>
              </w:rPr>
              <w:t>- праздник, посвященный Всемирному дню здоровья – 7 апреля</w:t>
            </w:r>
          </w:p>
        </w:tc>
        <w:tc>
          <w:tcPr>
            <w:tcW w:w="123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2012-2015</w:t>
            </w:r>
          </w:p>
        </w:tc>
        <w:tc>
          <w:tcPr>
            <w:tcW w:w="7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a3"/>
              <w:ind w:firstLine="0"/>
              <w:jc w:val="center"/>
              <w:rPr>
                <w:rFonts w:ascii="Times New Roman" w:hAnsi="Times New Roman" w:cs="Times New Roman"/>
                <w:bCs/>
              </w:rPr>
            </w:pPr>
          </w:p>
        </w:tc>
        <w:tc>
          <w:tcPr>
            <w:tcW w:w="709"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a3"/>
              <w:ind w:firstLine="0"/>
              <w:jc w:val="center"/>
              <w:rPr>
                <w:rFonts w:ascii="Times New Roman" w:hAnsi="Times New Roman" w:cs="Times New Roman"/>
                <w:bCs/>
              </w:rPr>
            </w:pPr>
          </w:p>
        </w:tc>
        <w:tc>
          <w:tcPr>
            <w:tcW w:w="7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14,0</w:t>
            </w:r>
          </w:p>
        </w:tc>
        <w:tc>
          <w:tcPr>
            <w:tcW w:w="709"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20,0</w:t>
            </w:r>
          </w:p>
        </w:tc>
        <w:tc>
          <w:tcPr>
            <w:tcW w:w="115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УНО, ОУ</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42</w:t>
            </w: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rPr>
                <w:rFonts w:ascii="Times New Roman" w:hAnsi="Times New Roman" w:cs="Times New Roman"/>
                <w:bCs/>
              </w:rPr>
            </w:pPr>
            <w:r w:rsidRPr="00AA2C2C">
              <w:rPr>
                <w:rFonts w:ascii="Times New Roman" w:hAnsi="Times New Roman" w:cs="Times New Roman"/>
                <w:bCs/>
              </w:rPr>
              <w:t>Организация деятельности лагерей с дневным пребыванием</w:t>
            </w: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2012-2015</w:t>
            </w:r>
          </w:p>
        </w:tc>
        <w:tc>
          <w:tcPr>
            <w:tcW w:w="734"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Текущее финансирование</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УНО, ОУ</w:t>
            </w:r>
          </w:p>
        </w:tc>
        <w:tc>
          <w:tcPr>
            <w:tcW w:w="708"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43</w:t>
            </w: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rPr>
                <w:rFonts w:ascii="Times New Roman" w:hAnsi="Times New Roman" w:cs="Times New Roman"/>
                <w:bCs/>
              </w:rPr>
            </w:pPr>
            <w:r w:rsidRPr="00AA2C2C">
              <w:rPr>
                <w:rFonts w:ascii="Times New Roman" w:hAnsi="Times New Roman" w:cs="Times New Roman"/>
                <w:bCs/>
              </w:rPr>
              <w:t>Организация палаточных лагерей, туристических походов, экспедиций</w:t>
            </w: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2012-2015</w:t>
            </w:r>
          </w:p>
        </w:tc>
        <w:tc>
          <w:tcPr>
            <w:tcW w:w="734"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70</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80</w:t>
            </w:r>
          </w:p>
        </w:tc>
        <w:tc>
          <w:tcPr>
            <w:tcW w:w="708"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85</w:t>
            </w:r>
          </w:p>
        </w:tc>
        <w:tc>
          <w:tcPr>
            <w:tcW w:w="709"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100</w:t>
            </w: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УНО, ОУ</w:t>
            </w:r>
          </w:p>
        </w:tc>
      </w:tr>
      <w:tr w:rsidR="004943C8" w:rsidRPr="00AA2C2C" w:rsidTr="00912767">
        <w:trPr>
          <w:cantSplit/>
          <w:trHeight w:val="20"/>
        </w:trPr>
        <w:tc>
          <w:tcPr>
            <w:tcW w:w="10322" w:type="dxa"/>
            <w:gridSpan w:val="8"/>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numPr>
                <w:ilvl w:val="0"/>
                <w:numId w:val="29"/>
              </w:numPr>
              <w:ind w:left="0"/>
              <w:jc w:val="left"/>
              <w:rPr>
                <w:rFonts w:ascii="Times New Roman" w:hAnsi="Times New Roman" w:cs="Times New Roman"/>
                <w:bCs/>
                <w:i/>
              </w:rPr>
            </w:pPr>
            <w:r w:rsidRPr="00AA2C2C">
              <w:rPr>
                <w:rFonts w:ascii="Times New Roman" w:hAnsi="Times New Roman" w:cs="Times New Roman"/>
                <w:bCs/>
                <w:i/>
              </w:rPr>
              <w:t>СОВЕРШЕНСТВОВАНИЕ СИСТЕМЫ ШКОЛЬНОГО ПИТАНИЯ</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44</w:t>
            </w: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5"/>
              <w:jc w:val="left"/>
              <w:rPr>
                <w:rFonts w:ascii="Times New Roman" w:hAnsi="Times New Roman" w:cs="Times New Roman"/>
              </w:rPr>
            </w:pPr>
            <w:r w:rsidRPr="00AA2C2C">
              <w:rPr>
                <w:rFonts w:ascii="Times New Roman" w:hAnsi="Times New Roman" w:cs="Times New Roman"/>
              </w:rPr>
              <w:t>Проведение капитального ремонта школьных столовых и пищеблоков</w:t>
            </w: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2012-2015</w:t>
            </w:r>
          </w:p>
        </w:tc>
        <w:tc>
          <w:tcPr>
            <w:tcW w:w="2860" w:type="dxa"/>
            <w:gridSpan w:val="4"/>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Текущее финансирование</w:t>
            </w:r>
          </w:p>
          <w:p w:rsidR="004943C8" w:rsidRPr="00AA2C2C" w:rsidRDefault="004943C8" w:rsidP="00AA2C2C">
            <w:pPr>
              <w:pStyle w:val="a3"/>
              <w:ind w:firstLine="0"/>
              <w:jc w:val="center"/>
              <w:rPr>
                <w:rFonts w:ascii="Times New Roman" w:hAnsi="Times New Roman" w:cs="Times New Roman"/>
                <w:bCs/>
              </w:rPr>
            </w:pP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ОУ</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45</w:t>
            </w: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5"/>
              <w:jc w:val="left"/>
              <w:rPr>
                <w:rFonts w:ascii="Times New Roman" w:hAnsi="Times New Roman" w:cs="Times New Roman"/>
              </w:rPr>
            </w:pPr>
            <w:r w:rsidRPr="00AA2C2C">
              <w:rPr>
                <w:rFonts w:ascii="Times New Roman" w:hAnsi="Times New Roman" w:cs="Times New Roman"/>
              </w:rPr>
              <w:t>Модернизация школьных пищеблоков и столовых и оснащение их современным технологическим оборудованием</w:t>
            </w: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2012-2015</w:t>
            </w:r>
          </w:p>
        </w:tc>
        <w:tc>
          <w:tcPr>
            <w:tcW w:w="2860" w:type="dxa"/>
            <w:gridSpan w:val="4"/>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Текущее финансирование</w:t>
            </w: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ОУ</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46</w:t>
            </w: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5"/>
              <w:jc w:val="left"/>
              <w:rPr>
                <w:rFonts w:ascii="Times New Roman" w:hAnsi="Times New Roman" w:cs="Times New Roman"/>
              </w:rPr>
            </w:pPr>
            <w:r w:rsidRPr="00AA2C2C">
              <w:rPr>
                <w:rFonts w:ascii="Times New Roman" w:hAnsi="Times New Roman" w:cs="Times New Roman"/>
              </w:rPr>
              <w:t>Переоснащение школьных столовых и буфетов современной мебелью</w:t>
            </w: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2012-2015</w:t>
            </w:r>
          </w:p>
        </w:tc>
        <w:tc>
          <w:tcPr>
            <w:tcW w:w="2860" w:type="dxa"/>
            <w:gridSpan w:val="4"/>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Текущее финансирование</w:t>
            </w: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ОУ</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47</w:t>
            </w: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5"/>
              <w:jc w:val="left"/>
              <w:rPr>
                <w:rFonts w:ascii="Times New Roman" w:hAnsi="Times New Roman" w:cs="Times New Roman"/>
              </w:rPr>
            </w:pPr>
            <w:r w:rsidRPr="00AA2C2C">
              <w:rPr>
                <w:rFonts w:ascii="Times New Roman" w:hAnsi="Times New Roman" w:cs="Times New Roman"/>
              </w:rPr>
              <w:t>Переоснащение столовых заготовочных (доготовочных) в ОУ с установкой современного высокопроизводительного оборудования (пароконвектоматов, линий раздачи, посудомоечных машин и т.д.)</w:t>
            </w: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2012-2015</w:t>
            </w:r>
          </w:p>
        </w:tc>
        <w:tc>
          <w:tcPr>
            <w:tcW w:w="2860" w:type="dxa"/>
            <w:gridSpan w:val="4"/>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Текущее финансирование</w:t>
            </w: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ОУ</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lastRenderedPageBreak/>
              <w:t>48</w:t>
            </w: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5"/>
              <w:jc w:val="left"/>
              <w:rPr>
                <w:rFonts w:ascii="Times New Roman" w:hAnsi="Times New Roman" w:cs="Times New Roman"/>
              </w:rPr>
            </w:pPr>
            <w:r w:rsidRPr="00AA2C2C">
              <w:rPr>
                <w:rFonts w:ascii="Times New Roman" w:hAnsi="Times New Roman" w:cs="Times New Roman"/>
              </w:rPr>
              <w:t>Оптимизация рациона питания учащихся:</w:t>
            </w:r>
          </w:p>
          <w:p w:rsidR="004943C8" w:rsidRPr="00AA2C2C" w:rsidRDefault="004943C8" w:rsidP="00AA2C2C">
            <w:pPr>
              <w:pStyle w:val="a3"/>
              <w:ind w:firstLine="0"/>
              <w:jc w:val="left"/>
              <w:rPr>
                <w:rFonts w:ascii="Times New Roman" w:hAnsi="Times New Roman" w:cs="Times New Roman"/>
                <w:bCs/>
              </w:rPr>
            </w:pPr>
            <w:r w:rsidRPr="00AA2C2C">
              <w:rPr>
                <w:rFonts w:ascii="Times New Roman" w:hAnsi="Times New Roman" w:cs="Times New Roman"/>
                <w:bCs/>
              </w:rPr>
              <w:t>- использование йодированной соли</w:t>
            </w:r>
          </w:p>
          <w:p w:rsidR="004943C8" w:rsidRPr="00AA2C2C" w:rsidRDefault="004943C8" w:rsidP="00AA2C2C">
            <w:pPr>
              <w:pStyle w:val="a3"/>
              <w:ind w:firstLine="0"/>
              <w:jc w:val="left"/>
              <w:rPr>
                <w:rFonts w:ascii="Times New Roman" w:hAnsi="Times New Roman" w:cs="Times New Roman"/>
                <w:bCs/>
              </w:rPr>
            </w:pPr>
            <w:r w:rsidRPr="00AA2C2C">
              <w:rPr>
                <w:rFonts w:ascii="Times New Roman" w:hAnsi="Times New Roman" w:cs="Times New Roman"/>
                <w:bCs/>
              </w:rPr>
              <w:t xml:space="preserve">- </w:t>
            </w:r>
            <w:r w:rsidRPr="00AA2C2C">
              <w:rPr>
                <w:rFonts w:ascii="Times New Roman" w:hAnsi="Times New Roman" w:cs="Times New Roman"/>
              </w:rPr>
              <w:t>витаминизация пищи (добавление витаминов в третье блюдо, включение в рацион питания детей дополнительно фруктов, соков)</w:t>
            </w: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2012-2015</w:t>
            </w:r>
          </w:p>
        </w:tc>
        <w:tc>
          <w:tcPr>
            <w:tcW w:w="734"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8"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ОУ, предприятия, организующие школьное питание</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49</w:t>
            </w: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rPr>
                <w:rFonts w:ascii="Times New Roman" w:hAnsi="Times New Roman" w:cs="Times New Roman"/>
                <w:bCs/>
              </w:rPr>
            </w:pPr>
            <w:r w:rsidRPr="00AA2C2C">
              <w:rPr>
                <w:rFonts w:ascii="Times New Roman" w:hAnsi="Times New Roman" w:cs="Times New Roman"/>
                <w:bCs/>
              </w:rPr>
              <w:t>Организация бесплатного питания учащихся в ОУ согласно постановления администрации городского округа г.Бор</w:t>
            </w: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2012-2015</w:t>
            </w:r>
          </w:p>
        </w:tc>
        <w:tc>
          <w:tcPr>
            <w:tcW w:w="734"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8"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ОУ, УНО</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50</w:t>
            </w: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21"/>
              <w:rPr>
                <w:rFonts w:ascii="Times New Roman" w:hAnsi="Times New Roman" w:cs="Times New Roman"/>
              </w:rPr>
            </w:pPr>
            <w:r w:rsidRPr="00AA2C2C">
              <w:rPr>
                <w:rFonts w:ascii="Times New Roman" w:hAnsi="Times New Roman" w:cs="Times New Roman"/>
              </w:rPr>
              <w:t>Организация и проведение муниципального этапа общероссийского конкурса в рамках работы по  федеральной программе «Разговор о правильном питании»:</w:t>
            </w:r>
          </w:p>
          <w:p w:rsidR="004943C8" w:rsidRPr="00AA2C2C" w:rsidRDefault="004943C8" w:rsidP="00AA2C2C">
            <w:pPr>
              <w:numPr>
                <w:ilvl w:val="0"/>
                <w:numId w:val="31"/>
              </w:numPr>
              <w:ind w:left="0"/>
              <w:rPr>
                <w:rFonts w:ascii="Times New Roman" w:hAnsi="Times New Roman" w:cs="Times New Roman"/>
              </w:rPr>
            </w:pPr>
            <w:r w:rsidRPr="00AA2C2C">
              <w:rPr>
                <w:rFonts w:ascii="Times New Roman" w:hAnsi="Times New Roman" w:cs="Times New Roman"/>
              </w:rPr>
              <w:t>разработка и распространение в ОУ положения о конкурсе</w:t>
            </w:r>
          </w:p>
          <w:p w:rsidR="004943C8" w:rsidRPr="00AA2C2C" w:rsidRDefault="004943C8" w:rsidP="00AA2C2C">
            <w:pPr>
              <w:numPr>
                <w:ilvl w:val="0"/>
                <w:numId w:val="31"/>
              </w:numPr>
              <w:ind w:left="0"/>
              <w:rPr>
                <w:rFonts w:ascii="Times New Roman" w:hAnsi="Times New Roman" w:cs="Times New Roman"/>
              </w:rPr>
            </w:pPr>
            <w:r w:rsidRPr="00AA2C2C">
              <w:rPr>
                <w:rFonts w:ascii="Times New Roman" w:hAnsi="Times New Roman" w:cs="Times New Roman"/>
              </w:rPr>
              <w:t>организация работы комиссии по отбору лучших работ на областной конкурс</w:t>
            </w:r>
          </w:p>
          <w:p w:rsidR="004943C8" w:rsidRPr="00AA2C2C" w:rsidRDefault="004943C8" w:rsidP="00AA2C2C">
            <w:pPr>
              <w:numPr>
                <w:ilvl w:val="0"/>
                <w:numId w:val="31"/>
              </w:numPr>
              <w:ind w:left="0"/>
              <w:rPr>
                <w:rFonts w:ascii="Times New Roman" w:hAnsi="Times New Roman" w:cs="Times New Roman"/>
              </w:rPr>
            </w:pPr>
            <w:r w:rsidRPr="00AA2C2C">
              <w:rPr>
                <w:rFonts w:ascii="Times New Roman" w:hAnsi="Times New Roman" w:cs="Times New Roman"/>
              </w:rPr>
              <w:t>поощрение победителей конкурса</w:t>
            </w:r>
          </w:p>
          <w:p w:rsidR="004943C8" w:rsidRPr="00AA2C2C" w:rsidRDefault="004943C8" w:rsidP="00AA2C2C">
            <w:pPr>
              <w:numPr>
                <w:ilvl w:val="0"/>
                <w:numId w:val="31"/>
              </w:numPr>
              <w:ind w:left="0"/>
              <w:rPr>
                <w:rFonts w:ascii="Times New Roman" w:hAnsi="Times New Roman" w:cs="Times New Roman"/>
              </w:rPr>
            </w:pPr>
            <w:r w:rsidRPr="00AA2C2C">
              <w:rPr>
                <w:rFonts w:ascii="Times New Roman" w:hAnsi="Times New Roman" w:cs="Times New Roman"/>
              </w:rPr>
              <w:t>направление лучших работ на областной конкурс</w:t>
            </w: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2012-2015</w:t>
            </w:r>
          </w:p>
        </w:tc>
        <w:tc>
          <w:tcPr>
            <w:tcW w:w="734"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8"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УНО</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51</w:t>
            </w:r>
          </w:p>
        </w:tc>
        <w:tc>
          <w:tcPr>
            <w:tcW w:w="453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21"/>
              <w:rPr>
                <w:rFonts w:ascii="Times New Roman" w:hAnsi="Times New Roman" w:cs="Times New Roman"/>
              </w:rPr>
            </w:pPr>
            <w:r w:rsidRPr="00AA2C2C">
              <w:rPr>
                <w:rFonts w:ascii="Times New Roman" w:hAnsi="Times New Roman" w:cs="Times New Roman"/>
              </w:rPr>
              <w:t>Переоснащение пищеблока в МАОУ ДОД ДООЦ «Орленок»</w:t>
            </w:r>
          </w:p>
        </w:tc>
        <w:tc>
          <w:tcPr>
            <w:tcW w:w="123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a3"/>
              <w:ind w:firstLine="0"/>
              <w:jc w:val="center"/>
              <w:rPr>
                <w:rFonts w:ascii="Times New Roman" w:hAnsi="Times New Roman" w:cs="Times New Roman"/>
                <w:bCs/>
              </w:rPr>
            </w:pPr>
          </w:p>
        </w:tc>
        <w:tc>
          <w:tcPr>
            <w:tcW w:w="7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a3"/>
              <w:ind w:firstLine="0"/>
              <w:jc w:val="center"/>
              <w:rPr>
                <w:rFonts w:ascii="Times New Roman" w:hAnsi="Times New Roman" w:cs="Times New Roman"/>
                <w:bCs/>
              </w:rPr>
            </w:pPr>
          </w:p>
        </w:tc>
        <w:tc>
          <w:tcPr>
            <w:tcW w:w="709"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a3"/>
              <w:ind w:firstLine="0"/>
              <w:jc w:val="center"/>
              <w:rPr>
                <w:rFonts w:ascii="Times New Roman" w:hAnsi="Times New Roman" w:cs="Times New Roman"/>
                <w:bCs/>
              </w:rPr>
            </w:pPr>
          </w:p>
        </w:tc>
        <w:tc>
          <w:tcPr>
            <w:tcW w:w="7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100,0</w:t>
            </w:r>
          </w:p>
        </w:tc>
        <w:tc>
          <w:tcPr>
            <w:tcW w:w="709"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a3"/>
              <w:ind w:firstLine="0"/>
              <w:jc w:val="center"/>
              <w:rPr>
                <w:rFonts w:ascii="Times New Roman" w:hAnsi="Times New Roman" w:cs="Times New Roman"/>
                <w:bCs/>
              </w:rPr>
            </w:pPr>
          </w:p>
        </w:tc>
        <w:tc>
          <w:tcPr>
            <w:tcW w:w="115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a3"/>
              <w:ind w:firstLine="0"/>
              <w:jc w:val="center"/>
              <w:rPr>
                <w:rFonts w:ascii="Times New Roman" w:hAnsi="Times New Roman" w:cs="Times New Roman"/>
                <w:bCs/>
              </w:rPr>
            </w:pPr>
          </w:p>
        </w:tc>
      </w:tr>
      <w:tr w:rsidR="004943C8" w:rsidRPr="00AA2C2C" w:rsidTr="00912767">
        <w:trPr>
          <w:cantSplit/>
          <w:trHeight w:val="20"/>
        </w:trPr>
        <w:tc>
          <w:tcPr>
            <w:tcW w:w="10322" w:type="dxa"/>
            <w:gridSpan w:val="8"/>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numPr>
                <w:ilvl w:val="0"/>
                <w:numId w:val="29"/>
              </w:numPr>
              <w:ind w:left="0"/>
              <w:jc w:val="left"/>
              <w:rPr>
                <w:rFonts w:ascii="Times New Roman" w:hAnsi="Times New Roman" w:cs="Times New Roman"/>
                <w:bCs/>
                <w:i/>
              </w:rPr>
            </w:pPr>
            <w:r w:rsidRPr="00AA2C2C">
              <w:rPr>
                <w:rFonts w:ascii="Times New Roman" w:hAnsi="Times New Roman" w:cs="Times New Roman"/>
                <w:bCs/>
                <w:i/>
              </w:rPr>
              <w:t>СОВЕРШЕНСТВОВАНИЕ МЕДИЦИНСКОГО ОБЕСПЕЧЕНИЯ В ОУ</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51</w:t>
            </w: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rPr>
                <w:rFonts w:ascii="Times New Roman" w:hAnsi="Times New Roman" w:cs="Times New Roman"/>
                <w:bCs/>
              </w:rPr>
            </w:pPr>
            <w:r w:rsidRPr="00AA2C2C">
              <w:rPr>
                <w:rFonts w:ascii="Times New Roman" w:hAnsi="Times New Roman" w:cs="Times New Roman"/>
                <w:bCs/>
              </w:rPr>
              <w:t>Укрепление базы медицинской службы (СОШ №6, СОШ №1):</w:t>
            </w:r>
          </w:p>
          <w:p w:rsidR="004943C8" w:rsidRPr="00AA2C2C" w:rsidRDefault="004943C8" w:rsidP="00AA2C2C">
            <w:pPr>
              <w:pStyle w:val="a3"/>
              <w:ind w:firstLine="0"/>
              <w:rPr>
                <w:rFonts w:ascii="Times New Roman" w:hAnsi="Times New Roman" w:cs="Times New Roman"/>
              </w:rPr>
            </w:pPr>
            <w:r w:rsidRPr="00AA2C2C">
              <w:rPr>
                <w:rFonts w:ascii="Times New Roman" w:hAnsi="Times New Roman" w:cs="Times New Roman"/>
                <w:bCs/>
              </w:rPr>
              <w:t xml:space="preserve">- оснащение современным медицинским оборудованием медицинских кабинетов ОУ (весы, ростомеры, бактерицидные лампы, спирометры, </w:t>
            </w:r>
            <w:r w:rsidRPr="00AA2C2C">
              <w:rPr>
                <w:rFonts w:ascii="Times New Roman" w:hAnsi="Times New Roman" w:cs="Times New Roman"/>
              </w:rPr>
              <w:t>контейнеры для дезинфекции и предстерилизационной обработки медицинских изделий, процедурные столы, мед. лотки и т.д.)</w:t>
            </w:r>
          </w:p>
          <w:p w:rsidR="004943C8" w:rsidRPr="00AA2C2C" w:rsidRDefault="004943C8" w:rsidP="00AA2C2C">
            <w:pPr>
              <w:pStyle w:val="a3"/>
              <w:ind w:firstLine="0"/>
              <w:rPr>
                <w:rFonts w:ascii="Times New Roman" w:hAnsi="Times New Roman" w:cs="Times New Roman"/>
                <w:bCs/>
              </w:rPr>
            </w:pPr>
            <w:r w:rsidRPr="00AA2C2C">
              <w:rPr>
                <w:rFonts w:ascii="Times New Roman" w:hAnsi="Times New Roman" w:cs="Times New Roman"/>
              </w:rPr>
              <w:t xml:space="preserve">- ремонт медицинских кабинетов в ОУ (согласно плана ремонта ) </w:t>
            </w: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2012-2015</w:t>
            </w:r>
          </w:p>
        </w:tc>
        <w:tc>
          <w:tcPr>
            <w:tcW w:w="2860" w:type="dxa"/>
            <w:gridSpan w:val="4"/>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Текущее финансирование</w:t>
            </w: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ОУ</w:t>
            </w:r>
          </w:p>
          <w:p w:rsidR="004943C8" w:rsidRPr="00AA2C2C" w:rsidRDefault="004943C8" w:rsidP="00AA2C2C">
            <w:pPr>
              <w:pStyle w:val="a3"/>
              <w:ind w:firstLine="0"/>
              <w:jc w:val="center"/>
              <w:rPr>
                <w:rFonts w:ascii="Times New Roman" w:hAnsi="Times New Roman" w:cs="Times New Roman"/>
                <w:bCs/>
              </w:rPr>
            </w:pP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52</w:t>
            </w:r>
          </w:p>
        </w:tc>
        <w:tc>
          <w:tcPr>
            <w:tcW w:w="453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a3"/>
              <w:ind w:firstLine="0"/>
              <w:rPr>
                <w:rFonts w:ascii="Times New Roman" w:hAnsi="Times New Roman" w:cs="Times New Roman"/>
                <w:bCs/>
              </w:rPr>
            </w:pPr>
            <w:r w:rsidRPr="00AA2C2C">
              <w:rPr>
                <w:rFonts w:ascii="Times New Roman" w:hAnsi="Times New Roman" w:cs="Times New Roman"/>
                <w:bCs/>
              </w:rPr>
              <w:t>Организация центра содействия здоровью на базе СОШ № 4:</w:t>
            </w:r>
          </w:p>
          <w:p w:rsidR="004943C8" w:rsidRPr="00AA2C2C" w:rsidRDefault="004943C8" w:rsidP="00AA2C2C">
            <w:pPr>
              <w:pStyle w:val="a3"/>
              <w:ind w:firstLine="0"/>
              <w:rPr>
                <w:rFonts w:ascii="Times New Roman" w:hAnsi="Times New Roman" w:cs="Times New Roman"/>
                <w:bCs/>
              </w:rPr>
            </w:pPr>
            <w:r w:rsidRPr="00AA2C2C">
              <w:rPr>
                <w:rFonts w:ascii="Times New Roman" w:hAnsi="Times New Roman" w:cs="Times New Roman"/>
                <w:bCs/>
              </w:rPr>
              <w:t>-приобретение класс-комплекта «БОС – Здоровье»</w:t>
            </w:r>
          </w:p>
          <w:p w:rsidR="004943C8" w:rsidRPr="00AA2C2C" w:rsidRDefault="004943C8" w:rsidP="00AA2C2C">
            <w:pPr>
              <w:pStyle w:val="a3"/>
              <w:ind w:firstLine="0"/>
              <w:rPr>
                <w:rFonts w:ascii="Times New Roman" w:hAnsi="Times New Roman" w:cs="Times New Roman"/>
                <w:bCs/>
              </w:rPr>
            </w:pPr>
            <w:r w:rsidRPr="00AA2C2C">
              <w:rPr>
                <w:rFonts w:ascii="Times New Roman" w:hAnsi="Times New Roman" w:cs="Times New Roman"/>
                <w:bCs/>
              </w:rPr>
              <w:t>- обучение педагогов школы технологии «БОС – Здоровье»</w:t>
            </w:r>
          </w:p>
        </w:tc>
        <w:tc>
          <w:tcPr>
            <w:tcW w:w="123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2012-2015</w:t>
            </w:r>
          </w:p>
        </w:tc>
        <w:tc>
          <w:tcPr>
            <w:tcW w:w="7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a3"/>
              <w:ind w:firstLine="0"/>
              <w:jc w:val="center"/>
              <w:rPr>
                <w:rFonts w:ascii="Times New Roman" w:hAnsi="Times New Roman" w:cs="Times New Roman"/>
                <w:bCs/>
              </w:rPr>
            </w:pPr>
          </w:p>
          <w:p w:rsidR="004943C8" w:rsidRPr="00AA2C2C" w:rsidRDefault="004943C8" w:rsidP="00AA2C2C">
            <w:pPr>
              <w:pStyle w:val="a3"/>
              <w:ind w:firstLine="0"/>
              <w:jc w:val="center"/>
              <w:rPr>
                <w:rFonts w:ascii="Times New Roman" w:hAnsi="Times New Roman" w:cs="Times New Roman"/>
                <w:bCs/>
              </w:rPr>
            </w:pPr>
          </w:p>
          <w:p w:rsidR="004943C8" w:rsidRPr="00AA2C2C" w:rsidRDefault="004943C8" w:rsidP="00AA2C2C">
            <w:pPr>
              <w:pStyle w:val="a3"/>
              <w:ind w:firstLine="0"/>
              <w:jc w:val="center"/>
              <w:rPr>
                <w:rFonts w:ascii="Times New Roman" w:hAnsi="Times New Roman" w:cs="Times New Roman"/>
                <w:bCs/>
              </w:rPr>
            </w:pPr>
          </w:p>
        </w:tc>
        <w:tc>
          <w:tcPr>
            <w:tcW w:w="709"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a3"/>
              <w:ind w:firstLine="0"/>
              <w:jc w:val="center"/>
              <w:rPr>
                <w:rFonts w:ascii="Times New Roman" w:hAnsi="Times New Roman" w:cs="Times New Roman"/>
                <w:bCs/>
              </w:rPr>
            </w:pPr>
          </w:p>
        </w:tc>
        <w:tc>
          <w:tcPr>
            <w:tcW w:w="7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a3"/>
              <w:ind w:firstLine="0"/>
              <w:jc w:val="center"/>
              <w:rPr>
                <w:rFonts w:ascii="Times New Roman" w:hAnsi="Times New Roman" w:cs="Times New Roman"/>
                <w:bCs/>
              </w:rPr>
            </w:pPr>
          </w:p>
          <w:p w:rsidR="004943C8" w:rsidRPr="00AA2C2C" w:rsidRDefault="004943C8" w:rsidP="00AA2C2C">
            <w:pPr>
              <w:pStyle w:val="a3"/>
              <w:ind w:firstLine="0"/>
              <w:jc w:val="center"/>
              <w:rPr>
                <w:rFonts w:ascii="Times New Roman" w:hAnsi="Times New Roman" w:cs="Times New Roman"/>
                <w:bCs/>
              </w:rPr>
            </w:pPr>
          </w:p>
          <w:p w:rsidR="004943C8" w:rsidRPr="00AA2C2C" w:rsidRDefault="004943C8" w:rsidP="00AA2C2C">
            <w:pPr>
              <w:pStyle w:val="a3"/>
              <w:ind w:firstLine="0"/>
              <w:jc w:val="center"/>
              <w:rPr>
                <w:rFonts w:ascii="Times New Roman" w:hAnsi="Times New Roman" w:cs="Times New Roman"/>
                <w:bCs/>
              </w:rPr>
            </w:pPr>
          </w:p>
        </w:tc>
        <w:tc>
          <w:tcPr>
            <w:tcW w:w="709"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0</w:t>
            </w:r>
          </w:p>
        </w:tc>
        <w:tc>
          <w:tcPr>
            <w:tcW w:w="115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УНО</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53</w:t>
            </w:r>
          </w:p>
        </w:tc>
        <w:tc>
          <w:tcPr>
            <w:tcW w:w="453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a3"/>
              <w:ind w:firstLine="0"/>
              <w:rPr>
                <w:rFonts w:ascii="Times New Roman" w:hAnsi="Times New Roman" w:cs="Times New Roman"/>
                <w:bCs/>
              </w:rPr>
            </w:pPr>
            <w:r w:rsidRPr="00AA2C2C">
              <w:rPr>
                <w:rFonts w:ascii="Times New Roman" w:hAnsi="Times New Roman" w:cs="Times New Roman"/>
                <w:bCs/>
              </w:rPr>
              <w:t>Приобретение диагностического комплекса «Здоровый ребенок» в МАОУ ДОД ДООЦ «Орленок»</w:t>
            </w:r>
          </w:p>
        </w:tc>
        <w:tc>
          <w:tcPr>
            <w:tcW w:w="123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a3"/>
              <w:ind w:firstLine="0"/>
              <w:jc w:val="center"/>
              <w:rPr>
                <w:rFonts w:ascii="Times New Roman" w:hAnsi="Times New Roman" w:cs="Times New Roman"/>
                <w:bCs/>
              </w:rPr>
            </w:pPr>
          </w:p>
        </w:tc>
        <w:tc>
          <w:tcPr>
            <w:tcW w:w="73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a3"/>
              <w:ind w:firstLine="0"/>
              <w:jc w:val="center"/>
              <w:rPr>
                <w:rFonts w:ascii="Times New Roman" w:hAnsi="Times New Roman" w:cs="Times New Roman"/>
                <w:bCs/>
              </w:rPr>
            </w:pPr>
          </w:p>
        </w:tc>
        <w:tc>
          <w:tcPr>
            <w:tcW w:w="709"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a3"/>
              <w:ind w:firstLine="0"/>
              <w:jc w:val="center"/>
              <w:rPr>
                <w:rFonts w:ascii="Times New Roman" w:hAnsi="Times New Roman" w:cs="Times New Roman"/>
                <w:bCs/>
              </w:rPr>
            </w:pPr>
          </w:p>
        </w:tc>
        <w:tc>
          <w:tcPr>
            <w:tcW w:w="7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a3"/>
              <w:ind w:firstLine="0"/>
              <w:jc w:val="center"/>
              <w:rPr>
                <w:rFonts w:ascii="Times New Roman" w:hAnsi="Times New Roman" w:cs="Times New Roman"/>
                <w:bCs/>
              </w:rPr>
            </w:pPr>
          </w:p>
        </w:tc>
        <w:tc>
          <w:tcPr>
            <w:tcW w:w="709"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120,0</w:t>
            </w:r>
          </w:p>
        </w:tc>
        <w:tc>
          <w:tcPr>
            <w:tcW w:w="115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a3"/>
              <w:ind w:firstLine="0"/>
              <w:jc w:val="center"/>
              <w:rPr>
                <w:rFonts w:ascii="Times New Roman" w:hAnsi="Times New Roman" w:cs="Times New Roman"/>
                <w:bCs/>
              </w:rPr>
            </w:pP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54</w:t>
            </w: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rPr>
                <w:rFonts w:ascii="Times New Roman" w:hAnsi="Times New Roman" w:cs="Times New Roman"/>
              </w:rPr>
            </w:pPr>
            <w:r w:rsidRPr="00AA2C2C">
              <w:rPr>
                <w:rFonts w:ascii="Times New Roman" w:hAnsi="Times New Roman" w:cs="Times New Roman"/>
              </w:rPr>
              <w:t>Кадровое обеспечение медицинского обслуживания обучающихся в ОУ</w:t>
            </w: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2012-2015</w:t>
            </w:r>
          </w:p>
        </w:tc>
        <w:tc>
          <w:tcPr>
            <w:tcW w:w="734"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8"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МУЗ БЦРБ</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55</w:t>
            </w: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21"/>
              <w:rPr>
                <w:rFonts w:ascii="Times New Roman" w:hAnsi="Times New Roman" w:cs="Times New Roman"/>
              </w:rPr>
            </w:pPr>
            <w:r w:rsidRPr="00AA2C2C">
              <w:rPr>
                <w:rFonts w:ascii="Times New Roman" w:hAnsi="Times New Roman" w:cs="Times New Roman"/>
              </w:rPr>
              <w:t>Организация и проведение диспансеризации детей и подростков в ОУ с последующим лечением</w:t>
            </w: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2012-2015</w:t>
            </w:r>
          </w:p>
        </w:tc>
        <w:tc>
          <w:tcPr>
            <w:tcW w:w="734"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8"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МУЗ, ОУ</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56</w:t>
            </w: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21"/>
              <w:rPr>
                <w:rFonts w:ascii="Times New Roman" w:hAnsi="Times New Roman" w:cs="Times New Roman"/>
              </w:rPr>
            </w:pPr>
            <w:r w:rsidRPr="00AA2C2C">
              <w:rPr>
                <w:rFonts w:ascii="Times New Roman" w:hAnsi="Times New Roman" w:cs="Times New Roman"/>
                <w:bCs/>
              </w:rPr>
              <w:t>Проведение профилактических прививок детей и подростков</w:t>
            </w: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2012-2015</w:t>
            </w:r>
          </w:p>
        </w:tc>
        <w:tc>
          <w:tcPr>
            <w:tcW w:w="734"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8"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МУЗ</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57</w:t>
            </w: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21"/>
              <w:rPr>
                <w:rFonts w:ascii="Times New Roman" w:hAnsi="Times New Roman" w:cs="Times New Roman"/>
                <w:bCs/>
              </w:rPr>
            </w:pPr>
            <w:r w:rsidRPr="00AA2C2C">
              <w:rPr>
                <w:rFonts w:ascii="Times New Roman" w:hAnsi="Times New Roman" w:cs="Times New Roman"/>
                <w:bCs/>
              </w:rPr>
              <w:t xml:space="preserve">Организация и проведение в ОУ неспецифической (сезонной) весеннее - осенней профилактики заболеваний </w:t>
            </w: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2012-2015</w:t>
            </w:r>
          </w:p>
        </w:tc>
        <w:tc>
          <w:tcPr>
            <w:tcW w:w="734"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8"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МУЗ, ОУ</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lastRenderedPageBreak/>
              <w:t>58</w:t>
            </w: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21"/>
              <w:rPr>
                <w:rFonts w:ascii="Times New Roman" w:hAnsi="Times New Roman" w:cs="Times New Roman"/>
                <w:bCs/>
              </w:rPr>
            </w:pPr>
            <w:r w:rsidRPr="00AA2C2C">
              <w:rPr>
                <w:rFonts w:ascii="Times New Roman" w:hAnsi="Times New Roman" w:cs="Times New Roman"/>
                <w:bCs/>
              </w:rPr>
              <w:t>Проведение санации полости рта детей и подростков</w:t>
            </w: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2012-2015</w:t>
            </w:r>
          </w:p>
        </w:tc>
        <w:tc>
          <w:tcPr>
            <w:tcW w:w="734"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8"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МУЗ</w:t>
            </w:r>
          </w:p>
        </w:tc>
      </w:tr>
      <w:tr w:rsidR="004943C8" w:rsidRPr="00AA2C2C" w:rsidTr="00912767">
        <w:trPr>
          <w:cantSplit/>
          <w:trHeight w:val="20"/>
        </w:trPr>
        <w:tc>
          <w:tcPr>
            <w:tcW w:w="10322" w:type="dxa"/>
            <w:gridSpan w:val="8"/>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numPr>
                <w:ilvl w:val="0"/>
                <w:numId w:val="29"/>
              </w:numPr>
              <w:ind w:left="0"/>
              <w:jc w:val="left"/>
              <w:rPr>
                <w:rFonts w:ascii="Times New Roman" w:hAnsi="Times New Roman" w:cs="Times New Roman"/>
                <w:bCs/>
                <w:i/>
              </w:rPr>
            </w:pPr>
            <w:r w:rsidRPr="00AA2C2C">
              <w:rPr>
                <w:rFonts w:ascii="Times New Roman" w:hAnsi="Times New Roman" w:cs="Times New Roman"/>
                <w:bCs/>
                <w:i/>
              </w:rPr>
              <w:t>РАСШИРЕНИЕ МЕЖВЕДОМСТВЕННОГО ВЗАИМОДЕЙСТВИЯ В ИНТЕРЕСАХ СОЗДАНИЯ ЭФФЕКТИНЫХ МЕХАНИЗМОВ СОХРАНЕНИЯ И УКРЕПЛЕНИЯ ЗДОРОВЬЯ ШКОЛЬНИКОВ</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59</w:t>
            </w: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rPr>
                <w:rFonts w:ascii="Times New Roman" w:hAnsi="Times New Roman" w:cs="Times New Roman"/>
              </w:rPr>
            </w:pPr>
            <w:r w:rsidRPr="00AA2C2C">
              <w:rPr>
                <w:rFonts w:ascii="Times New Roman" w:hAnsi="Times New Roman" w:cs="Times New Roman"/>
              </w:rPr>
              <w:t>Развитие сетевого взаимодействия школ здоровьесберегающей направленности как основного механизма внедрения инновационного опыта в образовательную среду по формированию мотивации культуры здоровья обучающихся</w:t>
            </w: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2012-2015</w:t>
            </w:r>
          </w:p>
        </w:tc>
        <w:tc>
          <w:tcPr>
            <w:tcW w:w="734"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8"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УНО, МУЗ</w:t>
            </w:r>
          </w:p>
        </w:tc>
      </w:tr>
      <w:tr w:rsidR="004943C8" w:rsidRPr="00AA2C2C" w:rsidTr="00912767">
        <w:trPr>
          <w:cantSplit/>
          <w:trHeight w:val="20"/>
        </w:trPr>
        <w:tc>
          <w:tcPr>
            <w:tcW w:w="10322" w:type="dxa"/>
            <w:gridSpan w:val="8"/>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numPr>
                <w:ilvl w:val="0"/>
                <w:numId w:val="29"/>
              </w:numPr>
              <w:ind w:left="0"/>
              <w:jc w:val="left"/>
              <w:rPr>
                <w:rFonts w:ascii="Times New Roman" w:hAnsi="Times New Roman" w:cs="Times New Roman"/>
                <w:bCs/>
                <w:i/>
              </w:rPr>
            </w:pPr>
            <w:r w:rsidRPr="00AA2C2C">
              <w:rPr>
                <w:rFonts w:ascii="Times New Roman" w:hAnsi="Times New Roman" w:cs="Times New Roman"/>
                <w:bCs/>
                <w:i/>
              </w:rPr>
              <w:t>РАЗВИТИЕ ИНКЛЮЗИВНОГО ОБРАЗОВАНИЯ</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60</w:t>
            </w: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rPr>
                <w:rFonts w:ascii="Times New Roman" w:hAnsi="Times New Roman" w:cs="Times New Roman"/>
              </w:rPr>
            </w:pPr>
            <w:r w:rsidRPr="00AA2C2C">
              <w:rPr>
                <w:rFonts w:ascii="Times New Roman" w:hAnsi="Times New Roman" w:cs="Times New Roman"/>
              </w:rPr>
              <w:t>Разработка системного подхода к инклюзивному образованию детей с ограниченными возможностями здоровья</w:t>
            </w: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2012-2015</w:t>
            </w:r>
          </w:p>
        </w:tc>
        <w:tc>
          <w:tcPr>
            <w:tcW w:w="734"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8"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ОУ</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61</w:t>
            </w: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rPr>
                <w:rFonts w:ascii="Times New Roman" w:hAnsi="Times New Roman" w:cs="Times New Roman"/>
              </w:rPr>
            </w:pPr>
            <w:r w:rsidRPr="00AA2C2C">
              <w:rPr>
                <w:rFonts w:ascii="Times New Roman" w:hAnsi="Times New Roman" w:cs="Times New Roman"/>
              </w:rPr>
              <w:t>Развитие коррекционно-развивающих и лечебно-восстановительных технологий</w:t>
            </w: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2012-2015</w:t>
            </w:r>
          </w:p>
        </w:tc>
        <w:tc>
          <w:tcPr>
            <w:tcW w:w="734"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8"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ОУ</w:t>
            </w:r>
          </w:p>
        </w:tc>
      </w:tr>
      <w:tr w:rsidR="004943C8" w:rsidRPr="00AA2C2C" w:rsidTr="00912767">
        <w:trPr>
          <w:cantSplit/>
          <w:trHeight w:val="20"/>
        </w:trPr>
        <w:tc>
          <w:tcPr>
            <w:tcW w:w="10322" w:type="dxa"/>
            <w:gridSpan w:val="8"/>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Аналитический блок</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62</w:t>
            </w: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rPr>
                <w:rFonts w:ascii="Times New Roman" w:hAnsi="Times New Roman" w:cs="Times New Roman"/>
                <w:bCs/>
              </w:rPr>
            </w:pPr>
            <w:r w:rsidRPr="00AA2C2C">
              <w:rPr>
                <w:rFonts w:ascii="Times New Roman" w:hAnsi="Times New Roman" w:cs="Times New Roman"/>
                <w:bCs/>
              </w:rPr>
              <w:t>Мониторинг состояния здоровья школьников</w:t>
            </w: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2012-2015</w:t>
            </w:r>
          </w:p>
        </w:tc>
        <w:tc>
          <w:tcPr>
            <w:tcW w:w="734"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8"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ОУ</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63</w:t>
            </w: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rPr>
                <w:rFonts w:ascii="Times New Roman" w:hAnsi="Times New Roman" w:cs="Times New Roman"/>
                <w:bCs/>
              </w:rPr>
            </w:pPr>
            <w:r w:rsidRPr="00AA2C2C">
              <w:rPr>
                <w:rFonts w:ascii="Times New Roman" w:hAnsi="Times New Roman" w:cs="Times New Roman"/>
                <w:bCs/>
              </w:rPr>
              <w:t>Мониторинг здоровьесберегающей деятельности ОУ</w:t>
            </w: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2012-2015</w:t>
            </w:r>
          </w:p>
        </w:tc>
        <w:tc>
          <w:tcPr>
            <w:tcW w:w="734"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8"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w:t>
            </w: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УНО,ОУ</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64</w:t>
            </w: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rPr>
                <w:rFonts w:ascii="Times New Roman" w:hAnsi="Times New Roman" w:cs="Times New Roman"/>
                <w:bCs/>
              </w:rPr>
            </w:pPr>
            <w:r w:rsidRPr="00AA2C2C">
              <w:rPr>
                <w:rFonts w:ascii="Times New Roman" w:hAnsi="Times New Roman" w:cs="Times New Roman"/>
                <w:bCs/>
              </w:rPr>
              <w:t>Выпуск информационно-аналитических бюллетеней по обобщению опыта работы педагогов и ОУ по реализации проекта «Здоровье»</w:t>
            </w: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2012-2015</w:t>
            </w:r>
          </w:p>
        </w:tc>
        <w:tc>
          <w:tcPr>
            <w:tcW w:w="734"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p>
        </w:tc>
        <w:tc>
          <w:tcPr>
            <w:tcW w:w="708"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p>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ИМЦ</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65</w:t>
            </w: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9E52F0">
            <w:pPr>
              <w:pStyle w:val="a3"/>
              <w:ind w:firstLine="0"/>
              <w:rPr>
                <w:rFonts w:ascii="Times New Roman" w:hAnsi="Times New Roman" w:cs="Times New Roman"/>
                <w:bCs/>
              </w:rPr>
            </w:pPr>
            <w:r w:rsidRPr="00AA2C2C">
              <w:rPr>
                <w:rFonts w:ascii="Times New Roman" w:hAnsi="Times New Roman" w:cs="Times New Roman"/>
                <w:bCs/>
              </w:rPr>
              <w:t>Проведение конкурса городского округа на лучшую организацию здоровьесберегающей деятельности в ОУ:</w:t>
            </w: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2012-2015</w:t>
            </w:r>
          </w:p>
          <w:p w:rsidR="004943C8" w:rsidRPr="00AA2C2C" w:rsidRDefault="004943C8" w:rsidP="009E52F0">
            <w:pPr>
              <w:pStyle w:val="a3"/>
              <w:ind w:firstLine="0"/>
              <w:jc w:val="center"/>
              <w:rPr>
                <w:rFonts w:ascii="Times New Roman" w:hAnsi="Times New Roman" w:cs="Times New Roman"/>
                <w:bCs/>
              </w:rPr>
            </w:pPr>
          </w:p>
        </w:tc>
        <w:tc>
          <w:tcPr>
            <w:tcW w:w="734"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p>
        </w:tc>
        <w:tc>
          <w:tcPr>
            <w:tcW w:w="708"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p>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УНО</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66</w:t>
            </w: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rPr>
                <w:rFonts w:ascii="Times New Roman" w:hAnsi="Times New Roman" w:cs="Times New Roman"/>
                <w:bCs/>
              </w:rPr>
            </w:pPr>
            <w:r w:rsidRPr="00AA2C2C">
              <w:rPr>
                <w:rFonts w:ascii="Times New Roman" w:hAnsi="Times New Roman" w:cs="Times New Roman"/>
                <w:bCs/>
              </w:rPr>
              <w:t>Проведение конкурса городского округа лагерей с дневным пребыванием</w:t>
            </w: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2012-2015</w:t>
            </w:r>
          </w:p>
        </w:tc>
        <w:tc>
          <w:tcPr>
            <w:tcW w:w="734"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30</w:t>
            </w:r>
          </w:p>
        </w:tc>
        <w:tc>
          <w:tcPr>
            <w:tcW w:w="708"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30</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30</w:t>
            </w: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УНО</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67</w:t>
            </w: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rPr>
                <w:rFonts w:ascii="Times New Roman" w:hAnsi="Times New Roman" w:cs="Times New Roman"/>
                <w:bCs/>
              </w:rPr>
            </w:pPr>
            <w:r w:rsidRPr="00AA2C2C">
              <w:rPr>
                <w:rFonts w:ascii="Times New Roman" w:hAnsi="Times New Roman" w:cs="Times New Roman"/>
                <w:bCs/>
              </w:rPr>
              <w:t>Проведение конкурса «Лучшая подростковая бригада</w:t>
            </w: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2012-2015</w:t>
            </w:r>
          </w:p>
        </w:tc>
        <w:tc>
          <w:tcPr>
            <w:tcW w:w="734"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2</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p>
        </w:tc>
        <w:tc>
          <w:tcPr>
            <w:tcW w:w="7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10</w:t>
            </w:r>
          </w:p>
        </w:tc>
        <w:tc>
          <w:tcPr>
            <w:tcW w:w="709"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15</w:t>
            </w: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r w:rsidRPr="00AA2C2C">
              <w:rPr>
                <w:rFonts w:ascii="Times New Roman" w:hAnsi="Times New Roman" w:cs="Times New Roman"/>
                <w:bCs/>
              </w:rPr>
              <w:t>УНО</w:t>
            </w:r>
          </w:p>
        </w:tc>
      </w:tr>
      <w:tr w:rsidR="004943C8" w:rsidRPr="00AA2C2C" w:rsidTr="00912767">
        <w:trPr>
          <w:cantSplit/>
          <w:trHeight w:val="20"/>
        </w:trPr>
        <w:tc>
          <w:tcPr>
            <w:tcW w:w="541"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bCs/>
              </w:rPr>
            </w:pPr>
          </w:p>
        </w:tc>
        <w:tc>
          <w:tcPr>
            <w:tcW w:w="4536"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21"/>
              <w:jc w:val="right"/>
              <w:rPr>
                <w:rFonts w:ascii="Times New Roman" w:hAnsi="Times New Roman" w:cs="Times New Roman"/>
              </w:rPr>
            </w:pPr>
          </w:p>
        </w:tc>
        <w:tc>
          <w:tcPr>
            <w:tcW w:w="1230"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9E52F0">
            <w:pPr>
              <w:pStyle w:val="a3"/>
              <w:ind w:firstLine="0"/>
              <w:rPr>
                <w:rFonts w:ascii="Times New Roman" w:hAnsi="Times New Roman" w:cs="Times New Roman"/>
              </w:rPr>
            </w:pPr>
          </w:p>
        </w:tc>
        <w:tc>
          <w:tcPr>
            <w:tcW w:w="734"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rPr>
            </w:pPr>
            <w:r w:rsidRPr="00AA2C2C">
              <w:rPr>
                <w:rFonts w:ascii="Times New Roman" w:hAnsi="Times New Roman" w:cs="Times New Roman"/>
              </w:rPr>
              <w:t>248,5</w:t>
            </w:r>
          </w:p>
        </w:tc>
        <w:tc>
          <w:tcPr>
            <w:tcW w:w="709"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rPr>
            </w:pPr>
            <w:r w:rsidRPr="00AA2C2C">
              <w:rPr>
                <w:rFonts w:ascii="Times New Roman" w:hAnsi="Times New Roman" w:cs="Times New Roman"/>
              </w:rPr>
              <w:t>457,5</w:t>
            </w:r>
          </w:p>
        </w:tc>
        <w:tc>
          <w:tcPr>
            <w:tcW w:w="70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a3"/>
              <w:ind w:firstLine="0"/>
              <w:jc w:val="center"/>
              <w:rPr>
                <w:rFonts w:ascii="Times New Roman" w:hAnsi="Times New Roman" w:cs="Times New Roman"/>
              </w:rPr>
            </w:pPr>
            <w:r w:rsidRPr="00AA2C2C">
              <w:rPr>
                <w:rFonts w:ascii="Times New Roman" w:hAnsi="Times New Roman" w:cs="Times New Roman"/>
              </w:rPr>
              <w:t>895,7</w:t>
            </w:r>
          </w:p>
        </w:tc>
        <w:tc>
          <w:tcPr>
            <w:tcW w:w="709"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4943C8" w:rsidRPr="00AA2C2C" w:rsidRDefault="004943C8" w:rsidP="00AA2C2C">
            <w:pPr>
              <w:pStyle w:val="a3"/>
              <w:ind w:firstLine="0"/>
              <w:jc w:val="center"/>
              <w:rPr>
                <w:rFonts w:ascii="Times New Roman" w:hAnsi="Times New Roman" w:cs="Times New Roman"/>
              </w:rPr>
            </w:pPr>
            <w:r w:rsidRPr="00AA2C2C">
              <w:rPr>
                <w:rFonts w:ascii="Times New Roman" w:hAnsi="Times New Roman" w:cs="Times New Roman"/>
              </w:rPr>
              <w:t>789,8</w:t>
            </w:r>
          </w:p>
        </w:tc>
        <w:tc>
          <w:tcPr>
            <w:tcW w:w="1155" w:type="dxa"/>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pStyle w:val="a3"/>
              <w:ind w:firstLine="0"/>
              <w:jc w:val="center"/>
              <w:rPr>
                <w:rFonts w:ascii="Times New Roman" w:hAnsi="Times New Roman" w:cs="Times New Roman"/>
              </w:rPr>
            </w:pPr>
          </w:p>
        </w:tc>
      </w:tr>
    </w:tbl>
    <w:p w:rsidR="004943C8" w:rsidRPr="00AA2C2C" w:rsidRDefault="004943C8" w:rsidP="00AA2C2C">
      <w:pPr>
        <w:jc w:val="both"/>
        <w:rPr>
          <w:rFonts w:ascii="Times New Roman" w:hAnsi="Times New Roman" w:cs="Times New Roman"/>
        </w:rPr>
      </w:pPr>
    </w:p>
    <w:p w:rsidR="004943C8" w:rsidRPr="00AA2C2C" w:rsidRDefault="004943C8" w:rsidP="00AA2C2C">
      <w:pPr>
        <w:numPr>
          <w:ilvl w:val="0"/>
          <w:numId w:val="24"/>
        </w:numPr>
        <w:ind w:left="0"/>
        <w:jc w:val="both"/>
        <w:rPr>
          <w:rFonts w:ascii="Times New Roman" w:hAnsi="Times New Roman" w:cs="Times New Roman"/>
        </w:rPr>
      </w:pPr>
      <w:r w:rsidRPr="00AA2C2C">
        <w:rPr>
          <w:rFonts w:ascii="Times New Roman" w:hAnsi="Times New Roman" w:cs="Times New Roman"/>
        </w:rPr>
        <w:t>Ожидаемые результаты</w:t>
      </w:r>
    </w:p>
    <w:p w:rsidR="004943C8" w:rsidRPr="00AA2C2C" w:rsidRDefault="004943C8" w:rsidP="00AA2C2C">
      <w:pPr>
        <w:numPr>
          <w:ilvl w:val="0"/>
          <w:numId w:val="32"/>
        </w:numPr>
        <w:ind w:left="0" w:firstLine="360"/>
        <w:jc w:val="both"/>
        <w:rPr>
          <w:rFonts w:ascii="Times New Roman" w:hAnsi="Times New Roman" w:cs="Times New Roman"/>
        </w:rPr>
      </w:pPr>
      <w:r w:rsidRPr="00AA2C2C">
        <w:rPr>
          <w:rFonts w:ascii="Times New Roman" w:hAnsi="Times New Roman" w:cs="Times New Roman"/>
        </w:rPr>
        <w:t>Увеличение контингента обучающихся, принимающих участие в спортивной деятельности.</w:t>
      </w:r>
    </w:p>
    <w:p w:rsidR="004943C8" w:rsidRPr="00AA2C2C" w:rsidRDefault="004943C8" w:rsidP="00AA2C2C">
      <w:pPr>
        <w:numPr>
          <w:ilvl w:val="0"/>
          <w:numId w:val="32"/>
        </w:numPr>
        <w:ind w:left="0" w:firstLine="360"/>
        <w:jc w:val="both"/>
        <w:rPr>
          <w:rFonts w:ascii="Times New Roman" w:hAnsi="Times New Roman" w:cs="Times New Roman"/>
        </w:rPr>
      </w:pPr>
      <w:r w:rsidRPr="00AA2C2C">
        <w:rPr>
          <w:rFonts w:ascii="Times New Roman" w:hAnsi="Times New Roman" w:cs="Times New Roman"/>
        </w:rPr>
        <w:t>Снижение индивидуальных рисков для здоровья субъектов образовательной деятельности.</w:t>
      </w:r>
    </w:p>
    <w:p w:rsidR="004943C8" w:rsidRPr="00AA2C2C" w:rsidRDefault="004943C8" w:rsidP="00AA2C2C">
      <w:pPr>
        <w:numPr>
          <w:ilvl w:val="0"/>
          <w:numId w:val="32"/>
        </w:numPr>
        <w:ind w:left="0" w:firstLine="360"/>
        <w:jc w:val="both"/>
        <w:rPr>
          <w:rFonts w:ascii="Times New Roman" w:hAnsi="Times New Roman" w:cs="Times New Roman"/>
        </w:rPr>
      </w:pPr>
      <w:r w:rsidRPr="00AA2C2C">
        <w:rPr>
          <w:rFonts w:ascii="Times New Roman" w:hAnsi="Times New Roman" w:cs="Times New Roman"/>
        </w:rPr>
        <w:t>Увеличение доли обучающихся, которым обеспечивается качественное горячее питание.</w:t>
      </w:r>
    </w:p>
    <w:p w:rsidR="004943C8" w:rsidRPr="00AA2C2C" w:rsidRDefault="004943C8" w:rsidP="00AA2C2C">
      <w:pPr>
        <w:numPr>
          <w:ilvl w:val="0"/>
          <w:numId w:val="32"/>
        </w:numPr>
        <w:ind w:left="0" w:firstLine="360"/>
        <w:jc w:val="both"/>
        <w:rPr>
          <w:rFonts w:ascii="Times New Roman" w:hAnsi="Times New Roman" w:cs="Times New Roman"/>
        </w:rPr>
      </w:pPr>
      <w:r w:rsidRPr="00AA2C2C">
        <w:rPr>
          <w:rFonts w:ascii="Times New Roman" w:hAnsi="Times New Roman" w:cs="Times New Roman"/>
        </w:rPr>
        <w:t>Снижение заболеваемости.</w:t>
      </w:r>
    </w:p>
    <w:p w:rsidR="004943C8" w:rsidRPr="00AA2C2C" w:rsidRDefault="004943C8" w:rsidP="00AA2C2C">
      <w:pPr>
        <w:numPr>
          <w:ilvl w:val="0"/>
          <w:numId w:val="32"/>
        </w:numPr>
        <w:ind w:left="0" w:firstLine="360"/>
        <w:jc w:val="both"/>
        <w:rPr>
          <w:rFonts w:ascii="Times New Roman" w:hAnsi="Times New Roman" w:cs="Times New Roman"/>
        </w:rPr>
      </w:pPr>
      <w:r w:rsidRPr="00AA2C2C">
        <w:rPr>
          <w:rFonts w:ascii="Times New Roman" w:hAnsi="Times New Roman" w:cs="Times New Roman"/>
        </w:rPr>
        <w:t>Организация и совместное проведение межведомственных коллегий, научно-практических и конкурсных мероприятий при участии учреждений сферы образования, здравоохранения, физической культуры и спорта, отражающих опыт работы по формированию ценностного отношения к здоровью и здоровому образу жизни.</w:t>
      </w:r>
    </w:p>
    <w:p w:rsidR="004943C8" w:rsidRPr="00AA2C2C" w:rsidRDefault="004943C8" w:rsidP="00AA2C2C">
      <w:pPr>
        <w:numPr>
          <w:ilvl w:val="0"/>
          <w:numId w:val="32"/>
        </w:numPr>
        <w:ind w:left="0" w:firstLine="360"/>
        <w:jc w:val="both"/>
        <w:rPr>
          <w:rFonts w:ascii="Times New Roman" w:hAnsi="Times New Roman" w:cs="Times New Roman"/>
        </w:rPr>
      </w:pPr>
      <w:r w:rsidRPr="00AA2C2C">
        <w:rPr>
          <w:rFonts w:ascii="Times New Roman" w:hAnsi="Times New Roman" w:cs="Times New Roman"/>
        </w:rPr>
        <w:t>Реализация вариативных образовательных программ для детей с ограниченными возможностями здоровья.</w:t>
      </w:r>
    </w:p>
    <w:p w:rsidR="004943C8" w:rsidRPr="00AA2C2C" w:rsidRDefault="004943C8" w:rsidP="00AA2C2C">
      <w:pPr>
        <w:numPr>
          <w:ilvl w:val="0"/>
          <w:numId w:val="32"/>
        </w:numPr>
        <w:ind w:left="0" w:firstLine="360"/>
        <w:jc w:val="both"/>
        <w:rPr>
          <w:rFonts w:ascii="Times New Roman" w:hAnsi="Times New Roman" w:cs="Times New Roman"/>
        </w:rPr>
      </w:pPr>
      <w:r w:rsidRPr="00AA2C2C">
        <w:rPr>
          <w:rFonts w:ascii="Times New Roman" w:hAnsi="Times New Roman" w:cs="Times New Roman"/>
        </w:rPr>
        <w:t>Внедрение эффективных форм организации занятости детей городского округа г.Бор в каникулярное время.</w:t>
      </w:r>
    </w:p>
    <w:p w:rsidR="00AA2C2C" w:rsidRPr="00AA2C2C" w:rsidRDefault="00AA2C2C" w:rsidP="00AA2C2C">
      <w:pPr>
        <w:pStyle w:val="a3"/>
        <w:jc w:val="center"/>
        <w:rPr>
          <w:rFonts w:ascii="Times New Roman" w:hAnsi="Times New Roman" w:cs="Times New Roman"/>
          <w:i/>
        </w:rPr>
      </w:pPr>
    </w:p>
    <w:p w:rsidR="004943C8" w:rsidRPr="00AA2C2C" w:rsidRDefault="004943C8" w:rsidP="00AA2C2C">
      <w:pPr>
        <w:pStyle w:val="a3"/>
        <w:jc w:val="center"/>
        <w:rPr>
          <w:rFonts w:ascii="Times New Roman" w:hAnsi="Times New Roman" w:cs="Times New Roman"/>
          <w:i/>
        </w:rPr>
      </w:pPr>
      <w:r w:rsidRPr="00AA2C2C">
        <w:rPr>
          <w:rFonts w:ascii="Times New Roman" w:hAnsi="Times New Roman" w:cs="Times New Roman"/>
          <w:i/>
        </w:rPr>
        <w:t>Проект</w:t>
      </w:r>
    </w:p>
    <w:p w:rsidR="004943C8" w:rsidRPr="00AA2C2C" w:rsidRDefault="004943C8" w:rsidP="00AA2C2C">
      <w:pPr>
        <w:pStyle w:val="a3"/>
        <w:rPr>
          <w:rFonts w:ascii="Times New Roman" w:hAnsi="Times New Roman" w:cs="Times New Roman"/>
          <w:i/>
        </w:rPr>
      </w:pPr>
      <w:r w:rsidRPr="00AA2C2C">
        <w:rPr>
          <w:rFonts w:ascii="Times New Roman" w:hAnsi="Times New Roman" w:cs="Times New Roman"/>
          <w:i/>
        </w:rPr>
        <w:t>«Развитие самостоятельности образовательных учреждений »</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1.Анализ и оценка предпроектной ситуации:</w:t>
      </w:r>
    </w:p>
    <w:p w:rsidR="004943C8" w:rsidRPr="00AA2C2C" w:rsidRDefault="004943C8" w:rsidP="00AA2C2C">
      <w:pPr>
        <w:ind w:firstLine="708"/>
        <w:jc w:val="both"/>
        <w:rPr>
          <w:rFonts w:ascii="Times New Roman" w:hAnsi="Times New Roman" w:cs="Times New Roman"/>
        </w:rPr>
      </w:pPr>
      <w:r w:rsidRPr="00AA2C2C">
        <w:rPr>
          <w:rFonts w:ascii="Times New Roman" w:hAnsi="Times New Roman" w:cs="Times New Roman"/>
        </w:rPr>
        <w:t xml:space="preserve">С 1 января 2009 года внедрена система подушевого  нормативного финансирования общего образования на основе принципа «деньги следуют за учеником». Внедрение данной системы повышает экономическую заинтересованность ОУ в предоставлении качественного </w:t>
      </w:r>
      <w:r w:rsidRPr="00AA2C2C">
        <w:rPr>
          <w:rFonts w:ascii="Times New Roman" w:hAnsi="Times New Roman" w:cs="Times New Roman"/>
        </w:rPr>
        <w:lastRenderedPageBreak/>
        <w:t>образования. Средняя заработная плата работников общеобразовательных учреждений выросла и за 2010 год составила 10587.75 руб., оставаясь при этом ниже средней в экономике.</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 xml:space="preserve"> Формирование открытости деятельности образовательных учреждений, социальной ответственности за результаты деятельности, прежде всего предполагает развитие основных форм государственно-общественного управления.</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 xml:space="preserve">  </w:t>
      </w:r>
      <w:r w:rsidRPr="00AA2C2C">
        <w:rPr>
          <w:rFonts w:ascii="Times New Roman" w:hAnsi="Times New Roman" w:cs="Times New Roman"/>
        </w:rPr>
        <w:tab/>
        <w:t xml:space="preserve">Доступная и публичная информация о деятельности конкретного образовательного учреждения и системы в целом,  участие  всех заинтересованных сторон в разработке и реализации образовательной политики – важный принцип построения новой школы. Ежегодный доклад начальника Управления народного образования о состоянии муниципальной системы образования на августовской конференции педагогов с приглашением общественности дает оценку деятельности ОУ и всей системы образования района, но только 37% общеобразовательных учреждений ежегодно представляют общественности публичный доклад, обеспечивая открытость и прозрачность деятельности. </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 xml:space="preserve"> </w:t>
      </w:r>
      <w:r w:rsidRPr="00AA2C2C">
        <w:rPr>
          <w:rFonts w:ascii="Times New Roman" w:hAnsi="Times New Roman" w:cs="Times New Roman"/>
        </w:rPr>
        <w:tab/>
        <w:t>В связи с переходом на Федеральные государственные образовательные стандарты начального общего образования  98% общеобразовательных учреждений  района разработали и приняли образовательные программы. Ежегодно увеличивается численность общественных наблюдателей при проведении государственной (итоговой) аттестации выпускников 9, 11 классов. В практику деятельности УНО вошли ежегодные районные родительские собрания.</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 xml:space="preserve"> 2.Задачи:</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2.1.Реорганизация образовательных учреждений путем преобразования в автономные, бюджетные и казенные учреждения</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2.2.Создание электронной системы управления</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2.3.Увеличение разнообразия форм участия общественности в деятельности ОУ</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2.4.Обеспечение открытости и прозрачности деятельности образовательных учреждений</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2.5.Приведение в соответствие требованиям соотношения численности учителей и прочего персонала.</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 xml:space="preserve">3.План мероприятий по реализации проекта. </w:t>
      </w:r>
    </w:p>
    <w:tbl>
      <w:tblPr>
        <w:tblW w:w="10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0"/>
        <w:gridCol w:w="4548"/>
        <w:gridCol w:w="709"/>
        <w:gridCol w:w="1096"/>
        <w:gridCol w:w="876"/>
        <w:gridCol w:w="756"/>
        <w:gridCol w:w="756"/>
        <w:gridCol w:w="756"/>
      </w:tblGrid>
      <w:tr w:rsidR="004943C8" w:rsidRPr="00AA2C2C" w:rsidTr="00912767">
        <w:trPr>
          <w:trHeight w:val="20"/>
        </w:trPr>
        <w:tc>
          <w:tcPr>
            <w:tcW w:w="560" w:type="dxa"/>
            <w:vMerge w:val="restart"/>
            <w:shd w:val="clear" w:color="auto" w:fill="auto"/>
            <w:tcMar>
              <w:left w:w="0" w:type="dxa"/>
              <w:right w:w="0" w:type="dxa"/>
            </w:tcMar>
          </w:tcPr>
          <w:p w:rsidR="004943C8" w:rsidRPr="00AA2C2C" w:rsidRDefault="004943C8" w:rsidP="00AA2C2C">
            <w:pPr>
              <w:jc w:val="center"/>
              <w:rPr>
                <w:rFonts w:ascii="Times New Roman" w:hAnsi="Times New Roman" w:cs="Times New Roman"/>
                <w:bCs/>
              </w:rPr>
            </w:pPr>
          </w:p>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w:t>
            </w:r>
          </w:p>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п/п</w:t>
            </w:r>
          </w:p>
        </w:tc>
        <w:tc>
          <w:tcPr>
            <w:tcW w:w="4548" w:type="dxa"/>
            <w:vMerge w:val="restart"/>
            <w:shd w:val="clear" w:color="auto" w:fill="auto"/>
            <w:tcMar>
              <w:left w:w="0" w:type="dxa"/>
              <w:right w:w="0" w:type="dxa"/>
            </w:tcMar>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 xml:space="preserve">Мероприятия </w:t>
            </w:r>
          </w:p>
        </w:tc>
        <w:tc>
          <w:tcPr>
            <w:tcW w:w="709" w:type="dxa"/>
            <w:vMerge w:val="restart"/>
            <w:shd w:val="clear" w:color="auto" w:fill="auto"/>
            <w:tcMar>
              <w:left w:w="0" w:type="dxa"/>
              <w:right w:w="0" w:type="dxa"/>
            </w:tcMar>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Срок выполнения</w:t>
            </w:r>
          </w:p>
        </w:tc>
        <w:tc>
          <w:tcPr>
            <w:tcW w:w="1096" w:type="dxa"/>
            <w:vMerge w:val="restart"/>
            <w:shd w:val="clear" w:color="auto" w:fill="auto"/>
            <w:tcMar>
              <w:left w:w="0" w:type="dxa"/>
              <w:right w:w="0" w:type="dxa"/>
            </w:tcMar>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Ответственные исполнители</w:t>
            </w:r>
          </w:p>
        </w:tc>
        <w:tc>
          <w:tcPr>
            <w:tcW w:w="3144" w:type="dxa"/>
            <w:gridSpan w:val="4"/>
            <w:shd w:val="clear" w:color="auto" w:fill="auto"/>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bCs/>
              </w:rPr>
              <w:t>Предполагаемые объёмы финансирования (тыс. рублей)</w:t>
            </w:r>
          </w:p>
        </w:tc>
      </w:tr>
      <w:tr w:rsidR="004943C8" w:rsidRPr="00AA2C2C" w:rsidTr="00912767">
        <w:trPr>
          <w:trHeight w:val="20"/>
        </w:trPr>
        <w:tc>
          <w:tcPr>
            <w:tcW w:w="560" w:type="dxa"/>
            <w:vMerge/>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4548" w:type="dxa"/>
            <w:vMerge/>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709" w:type="dxa"/>
            <w:vMerge/>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1096" w:type="dxa"/>
            <w:vMerge/>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876" w:type="dxa"/>
            <w:shd w:val="clear" w:color="auto" w:fill="auto"/>
            <w:tcMar>
              <w:left w:w="0" w:type="dxa"/>
              <w:right w:w="0" w:type="dxa"/>
            </w:tcMar>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2012 год</w:t>
            </w:r>
          </w:p>
        </w:tc>
        <w:tc>
          <w:tcPr>
            <w:tcW w:w="756" w:type="dxa"/>
            <w:shd w:val="clear" w:color="auto" w:fill="auto"/>
            <w:tcMar>
              <w:left w:w="0" w:type="dxa"/>
              <w:right w:w="0" w:type="dxa"/>
            </w:tcMar>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2013 год</w:t>
            </w:r>
          </w:p>
        </w:tc>
        <w:tc>
          <w:tcPr>
            <w:tcW w:w="756" w:type="dxa"/>
            <w:shd w:val="clear" w:color="auto" w:fill="auto"/>
            <w:tcMar>
              <w:left w:w="0" w:type="dxa"/>
              <w:right w:w="0" w:type="dxa"/>
            </w:tcMar>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2014</w:t>
            </w:r>
          </w:p>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год</w:t>
            </w:r>
          </w:p>
        </w:tc>
        <w:tc>
          <w:tcPr>
            <w:tcW w:w="756" w:type="dxa"/>
            <w:shd w:val="clear" w:color="auto" w:fill="auto"/>
            <w:tcMar>
              <w:left w:w="0" w:type="dxa"/>
              <w:right w:w="0" w:type="dxa"/>
            </w:tcMar>
          </w:tcPr>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2015</w:t>
            </w:r>
            <w:r w:rsidR="00912767">
              <w:rPr>
                <w:rFonts w:ascii="Times New Roman" w:hAnsi="Times New Roman" w:cs="Times New Roman"/>
                <w:bCs/>
              </w:rPr>
              <w:t xml:space="preserve"> год</w:t>
            </w:r>
          </w:p>
        </w:tc>
      </w:tr>
      <w:tr w:rsidR="004943C8" w:rsidRPr="00AA2C2C" w:rsidTr="00912767">
        <w:trPr>
          <w:trHeight w:val="20"/>
        </w:trPr>
        <w:tc>
          <w:tcPr>
            <w:tcW w:w="560" w:type="dxa"/>
            <w:shd w:val="clear" w:color="auto" w:fill="auto"/>
            <w:tcMar>
              <w:left w:w="0" w:type="dxa"/>
              <w:right w:w="0" w:type="dxa"/>
            </w:tcMar>
          </w:tcPr>
          <w:p w:rsidR="004943C8" w:rsidRPr="00AA2C2C" w:rsidRDefault="004943C8" w:rsidP="00AA2C2C">
            <w:pPr>
              <w:numPr>
                <w:ilvl w:val="0"/>
                <w:numId w:val="43"/>
              </w:numPr>
              <w:ind w:left="0"/>
              <w:rPr>
                <w:rFonts w:ascii="Times New Roman" w:hAnsi="Times New Roman" w:cs="Times New Roman"/>
              </w:rPr>
            </w:pPr>
          </w:p>
        </w:tc>
        <w:tc>
          <w:tcPr>
            <w:tcW w:w="4548" w:type="dxa"/>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Перевод ОУ в новые организационно-правовые формы:</w:t>
            </w:r>
          </w:p>
          <w:p w:rsidR="004943C8" w:rsidRPr="00AA2C2C" w:rsidRDefault="004943C8" w:rsidP="00AA2C2C">
            <w:pPr>
              <w:rPr>
                <w:rFonts w:ascii="Times New Roman" w:hAnsi="Times New Roman" w:cs="Times New Roman"/>
              </w:rPr>
            </w:pPr>
            <w:r w:rsidRPr="00AA2C2C">
              <w:rPr>
                <w:rFonts w:ascii="Times New Roman" w:hAnsi="Times New Roman" w:cs="Times New Roman"/>
              </w:rPr>
              <w:t>- разработка перечня образовательных учреждений, подлежащих реорганизации путем преобразования в автономные, бюджетные и казенные учреждения.</w:t>
            </w:r>
          </w:p>
          <w:p w:rsidR="004943C8" w:rsidRPr="00AA2C2C" w:rsidRDefault="004943C8" w:rsidP="00AA2C2C">
            <w:pPr>
              <w:rPr>
                <w:rFonts w:ascii="Times New Roman" w:hAnsi="Times New Roman" w:cs="Times New Roman"/>
              </w:rPr>
            </w:pPr>
            <w:r w:rsidRPr="00AA2C2C">
              <w:rPr>
                <w:rFonts w:ascii="Times New Roman" w:hAnsi="Times New Roman" w:cs="Times New Roman"/>
              </w:rPr>
              <w:t>- подготовка нормативно-правовой базы</w:t>
            </w:r>
          </w:p>
          <w:p w:rsidR="004943C8" w:rsidRPr="00AA2C2C" w:rsidRDefault="004943C8" w:rsidP="00AA2C2C">
            <w:pPr>
              <w:rPr>
                <w:rFonts w:ascii="Times New Roman" w:hAnsi="Times New Roman" w:cs="Times New Roman"/>
              </w:rPr>
            </w:pPr>
            <w:r w:rsidRPr="00AA2C2C">
              <w:rPr>
                <w:rFonts w:ascii="Times New Roman" w:hAnsi="Times New Roman" w:cs="Times New Roman"/>
              </w:rPr>
              <w:t>- расширение сети дополнительных платных услуг</w:t>
            </w:r>
          </w:p>
        </w:tc>
        <w:tc>
          <w:tcPr>
            <w:tcW w:w="709" w:type="dxa"/>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2012</w:t>
            </w: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r w:rsidRPr="00AA2C2C">
              <w:rPr>
                <w:rFonts w:ascii="Times New Roman" w:hAnsi="Times New Roman" w:cs="Times New Roman"/>
              </w:rPr>
              <w:t>2012</w:t>
            </w:r>
          </w:p>
          <w:p w:rsidR="004943C8" w:rsidRPr="00AA2C2C" w:rsidRDefault="004943C8" w:rsidP="00AA2C2C">
            <w:pPr>
              <w:rPr>
                <w:rFonts w:ascii="Times New Roman" w:hAnsi="Times New Roman" w:cs="Times New Roman"/>
              </w:rPr>
            </w:pPr>
            <w:r w:rsidRPr="00AA2C2C">
              <w:rPr>
                <w:rFonts w:ascii="Times New Roman" w:hAnsi="Times New Roman" w:cs="Times New Roman"/>
              </w:rPr>
              <w:t>2012 - 2015</w:t>
            </w:r>
          </w:p>
        </w:tc>
        <w:tc>
          <w:tcPr>
            <w:tcW w:w="1096" w:type="dxa"/>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УНО</w:t>
            </w: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r w:rsidRPr="00AA2C2C">
              <w:rPr>
                <w:rFonts w:ascii="Times New Roman" w:hAnsi="Times New Roman" w:cs="Times New Roman"/>
              </w:rPr>
              <w:t>УНО, ОУ</w:t>
            </w:r>
          </w:p>
        </w:tc>
        <w:tc>
          <w:tcPr>
            <w:tcW w:w="876" w:type="dxa"/>
            <w:shd w:val="clear" w:color="auto" w:fill="auto"/>
            <w:tcMar>
              <w:left w:w="0" w:type="dxa"/>
              <w:right w:w="0" w:type="dxa"/>
            </w:tcMar>
          </w:tcPr>
          <w:p w:rsidR="004943C8" w:rsidRPr="00AA2C2C" w:rsidRDefault="004943C8" w:rsidP="00AA2C2C">
            <w:pPr>
              <w:jc w:val="center"/>
              <w:rPr>
                <w:rFonts w:ascii="Times New Roman" w:hAnsi="Times New Roman" w:cs="Times New Roman"/>
                <w:bCs/>
              </w:rPr>
            </w:pPr>
          </w:p>
        </w:tc>
        <w:tc>
          <w:tcPr>
            <w:tcW w:w="756" w:type="dxa"/>
            <w:shd w:val="clear" w:color="auto" w:fill="auto"/>
            <w:tcMar>
              <w:left w:w="0" w:type="dxa"/>
              <w:right w:w="0" w:type="dxa"/>
            </w:tcMar>
          </w:tcPr>
          <w:p w:rsidR="004943C8" w:rsidRPr="00AA2C2C" w:rsidRDefault="004943C8" w:rsidP="00AA2C2C">
            <w:pPr>
              <w:jc w:val="center"/>
              <w:rPr>
                <w:rFonts w:ascii="Times New Roman" w:hAnsi="Times New Roman" w:cs="Times New Roman"/>
                <w:bCs/>
              </w:rPr>
            </w:pPr>
          </w:p>
        </w:tc>
        <w:tc>
          <w:tcPr>
            <w:tcW w:w="756" w:type="dxa"/>
            <w:shd w:val="clear" w:color="auto" w:fill="auto"/>
            <w:tcMar>
              <w:left w:w="0" w:type="dxa"/>
              <w:right w:w="0" w:type="dxa"/>
            </w:tcMar>
          </w:tcPr>
          <w:p w:rsidR="004943C8" w:rsidRPr="00AA2C2C" w:rsidRDefault="004943C8" w:rsidP="00AA2C2C">
            <w:pPr>
              <w:jc w:val="center"/>
              <w:rPr>
                <w:rFonts w:ascii="Times New Roman" w:hAnsi="Times New Roman" w:cs="Times New Roman"/>
                <w:bCs/>
              </w:rPr>
            </w:pPr>
          </w:p>
        </w:tc>
        <w:tc>
          <w:tcPr>
            <w:tcW w:w="756" w:type="dxa"/>
            <w:shd w:val="clear" w:color="auto" w:fill="auto"/>
            <w:tcMar>
              <w:left w:w="0" w:type="dxa"/>
              <w:right w:w="0" w:type="dxa"/>
            </w:tcMar>
          </w:tcPr>
          <w:p w:rsidR="004943C8" w:rsidRPr="00AA2C2C" w:rsidRDefault="004943C8" w:rsidP="00AA2C2C">
            <w:pPr>
              <w:jc w:val="center"/>
              <w:rPr>
                <w:rFonts w:ascii="Times New Roman" w:hAnsi="Times New Roman" w:cs="Times New Roman"/>
                <w:bCs/>
              </w:rPr>
            </w:pPr>
          </w:p>
        </w:tc>
      </w:tr>
      <w:tr w:rsidR="004943C8" w:rsidRPr="00AA2C2C" w:rsidTr="00912767">
        <w:trPr>
          <w:trHeight w:val="20"/>
        </w:trPr>
        <w:tc>
          <w:tcPr>
            <w:tcW w:w="560" w:type="dxa"/>
            <w:shd w:val="clear" w:color="auto" w:fill="auto"/>
            <w:tcMar>
              <w:left w:w="0" w:type="dxa"/>
              <w:right w:w="0" w:type="dxa"/>
            </w:tcMar>
          </w:tcPr>
          <w:p w:rsidR="004943C8" w:rsidRPr="00AA2C2C" w:rsidRDefault="004943C8" w:rsidP="00AA2C2C">
            <w:pPr>
              <w:numPr>
                <w:ilvl w:val="0"/>
                <w:numId w:val="43"/>
              </w:numPr>
              <w:ind w:left="0"/>
              <w:rPr>
                <w:rFonts w:ascii="Times New Roman" w:hAnsi="Times New Roman" w:cs="Times New Roman"/>
              </w:rPr>
            </w:pPr>
          </w:p>
        </w:tc>
        <w:tc>
          <w:tcPr>
            <w:tcW w:w="4548" w:type="dxa"/>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Расширение сети образовательных учреждений с государственно-общественными формами управления (управляющие советы, попечительские советы и др.).</w:t>
            </w:r>
          </w:p>
        </w:tc>
        <w:tc>
          <w:tcPr>
            <w:tcW w:w="709" w:type="dxa"/>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2012 - 2015</w:t>
            </w:r>
          </w:p>
        </w:tc>
        <w:tc>
          <w:tcPr>
            <w:tcW w:w="1096" w:type="dxa"/>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УНО, ОУ</w:t>
            </w:r>
          </w:p>
        </w:tc>
        <w:tc>
          <w:tcPr>
            <w:tcW w:w="876" w:type="dxa"/>
            <w:shd w:val="clear" w:color="auto" w:fill="auto"/>
            <w:tcMar>
              <w:left w:w="0" w:type="dxa"/>
              <w:right w:w="0" w:type="dxa"/>
            </w:tcMar>
          </w:tcPr>
          <w:p w:rsidR="004943C8" w:rsidRPr="00AA2C2C" w:rsidRDefault="004943C8" w:rsidP="00AA2C2C">
            <w:pPr>
              <w:jc w:val="center"/>
              <w:rPr>
                <w:rFonts w:ascii="Times New Roman" w:hAnsi="Times New Roman" w:cs="Times New Roman"/>
                <w:bCs/>
              </w:rPr>
            </w:pPr>
          </w:p>
        </w:tc>
        <w:tc>
          <w:tcPr>
            <w:tcW w:w="756" w:type="dxa"/>
            <w:shd w:val="clear" w:color="auto" w:fill="auto"/>
            <w:tcMar>
              <w:left w:w="0" w:type="dxa"/>
              <w:right w:w="0" w:type="dxa"/>
            </w:tcMar>
          </w:tcPr>
          <w:p w:rsidR="004943C8" w:rsidRPr="00AA2C2C" w:rsidRDefault="004943C8" w:rsidP="00AA2C2C">
            <w:pPr>
              <w:jc w:val="center"/>
              <w:rPr>
                <w:rFonts w:ascii="Times New Roman" w:hAnsi="Times New Roman" w:cs="Times New Roman"/>
                <w:bCs/>
              </w:rPr>
            </w:pPr>
          </w:p>
        </w:tc>
        <w:tc>
          <w:tcPr>
            <w:tcW w:w="756" w:type="dxa"/>
            <w:shd w:val="clear" w:color="auto" w:fill="auto"/>
            <w:tcMar>
              <w:left w:w="0" w:type="dxa"/>
              <w:right w:w="0" w:type="dxa"/>
            </w:tcMar>
          </w:tcPr>
          <w:p w:rsidR="004943C8" w:rsidRPr="00AA2C2C" w:rsidRDefault="004943C8" w:rsidP="00AA2C2C">
            <w:pPr>
              <w:jc w:val="center"/>
              <w:rPr>
                <w:rFonts w:ascii="Times New Roman" w:hAnsi="Times New Roman" w:cs="Times New Roman"/>
                <w:bCs/>
              </w:rPr>
            </w:pPr>
          </w:p>
        </w:tc>
        <w:tc>
          <w:tcPr>
            <w:tcW w:w="756" w:type="dxa"/>
            <w:shd w:val="clear" w:color="auto" w:fill="auto"/>
            <w:tcMar>
              <w:left w:w="0" w:type="dxa"/>
              <w:right w:w="0" w:type="dxa"/>
            </w:tcMar>
          </w:tcPr>
          <w:p w:rsidR="004943C8" w:rsidRPr="00AA2C2C" w:rsidRDefault="004943C8" w:rsidP="00AA2C2C">
            <w:pPr>
              <w:jc w:val="center"/>
              <w:rPr>
                <w:rFonts w:ascii="Times New Roman" w:hAnsi="Times New Roman" w:cs="Times New Roman"/>
                <w:bCs/>
              </w:rPr>
            </w:pPr>
          </w:p>
        </w:tc>
      </w:tr>
      <w:tr w:rsidR="004943C8" w:rsidRPr="00AA2C2C" w:rsidTr="00912767">
        <w:trPr>
          <w:trHeight w:val="20"/>
        </w:trPr>
        <w:tc>
          <w:tcPr>
            <w:tcW w:w="560" w:type="dxa"/>
            <w:shd w:val="clear" w:color="auto" w:fill="auto"/>
            <w:tcMar>
              <w:left w:w="0" w:type="dxa"/>
              <w:right w:w="0" w:type="dxa"/>
            </w:tcMar>
          </w:tcPr>
          <w:p w:rsidR="004943C8" w:rsidRPr="00AA2C2C" w:rsidRDefault="004943C8" w:rsidP="00AA2C2C">
            <w:pPr>
              <w:numPr>
                <w:ilvl w:val="0"/>
                <w:numId w:val="43"/>
              </w:numPr>
              <w:ind w:left="0"/>
              <w:rPr>
                <w:rFonts w:ascii="Times New Roman" w:hAnsi="Times New Roman" w:cs="Times New Roman"/>
              </w:rPr>
            </w:pPr>
          </w:p>
        </w:tc>
        <w:tc>
          <w:tcPr>
            <w:tcW w:w="4548" w:type="dxa"/>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Составление публичного доклада и предоставление его общественности, в том числе размещение в сети Интернет:</w:t>
            </w:r>
          </w:p>
          <w:p w:rsidR="004943C8" w:rsidRPr="00AA2C2C" w:rsidRDefault="004943C8" w:rsidP="00AA2C2C">
            <w:pPr>
              <w:rPr>
                <w:rFonts w:ascii="Times New Roman" w:hAnsi="Times New Roman" w:cs="Times New Roman"/>
              </w:rPr>
            </w:pPr>
            <w:r w:rsidRPr="00AA2C2C">
              <w:rPr>
                <w:rFonts w:ascii="Times New Roman" w:hAnsi="Times New Roman" w:cs="Times New Roman"/>
              </w:rPr>
              <w:t>- создание и поддержка сайта УНО</w:t>
            </w:r>
          </w:p>
        </w:tc>
        <w:tc>
          <w:tcPr>
            <w:tcW w:w="709" w:type="dxa"/>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2012 - 2015</w:t>
            </w:r>
          </w:p>
        </w:tc>
        <w:tc>
          <w:tcPr>
            <w:tcW w:w="1096" w:type="dxa"/>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УНО ИМЦ</w:t>
            </w:r>
          </w:p>
        </w:tc>
        <w:tc>
          <w:tcPr>
            <w:tcW w:w="876" w:type="dxa"/>
            <w:shd w:val="clear" w:color="auto" w:fill="auto"/>
            <w:tcMar>
              <w:left w:w="0" w:type="dxa"/>
              <w:right w:w="0" w:type="dxa"/>
            </w:tcMar>
          </w:tcPr>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r w:rsidRPr="00AA2C2C">
              <w:rPr>
                <w:rFonts w:ascii="Times New Roman" w:hAnsi="Times New Roman" w:cs="Times New Roman"/>
              </w:rPr>
              <w:t>15,0</w:t>
            </w:r>
          </w:p>
        </w:tc>
        <w:tc>
          <w:tcPr>
            <w:tcW w:w="756" w:type="dxa"/>
            <w:shd w:val="clear" w:color="auto" w:fill="auto"/>
            <w:tcMar>
              <w:left w:w="0" w:type="dxa"/>
              <w:right w:w="0" w:type="dxa"/>
            </w:tcMar>
          </w:tcPr>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tc>
        <w:tc>
          <w:tcPr>
            <w:tcW w:w="756" w:type="dxa"/>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756" w:type="dxa"/>
            <w:shd w:val="clear" w:color="auto" w:fill="auto"/>
            <w:tcMar>
              <w:left w:w="0" w:type="dxa"/>
              <w:right w:w="0" w:type="dxa"/>
            </w:tcMar>
          </w:tcPr>
          <w:p w:rsidR="004943C8" w:rsidRPr="00AA2C2C" w:rsidRDefault="004943C8" w:rsidP="00AA2C2C">
            <w:pPr>
              <w:rPr>
                <w:rFonts w:ascii="Times New Roman" w:hAnsi="Times New Roman" w:cs="Times New Roman"/>
              </w:rPr>
            </w:pPr>
          </w:p>
        </w:tc>
      </w:tr>
      <w:tr w:rsidR="004943C8" w:rsidRPr="00AA2C2C" w:rsidTr="00912767">
        <w:trPr>
          <w:trHeight w:val="20"/>
        </w:trPr>
        <w:tc>
          <w:tcPr>
            <w:tcW w:w="560" w:type="dxa"/>
            <w:shd w:val="clear" w:color="auto" w:fill="auto"/>
            <w:tcMar>
              <w:left w:w="0" w:type="dxa"/>
              <w:right w:w="0" w:type="dxa"/>
            </w:tcMar>
          </w:tcPr>
          <w:p w:rsidR="004943C8" w:rsidRPr="00AA2C2C" w:rsidRDefault="004943C8" w:rsidP="00AA2C2C">
            <w:pPr>
              <w:numPr>
                <w:ilvl w:val="0"/>
                <w:numId w:val="43"/>
              </w:numPr>
              <w:ind w:left="0"/>
              <w:rPr>
                <w:rFonts w:ascii="Times New Roman" w:hAnsi="Times New Roman" w:cs="Times New Roman"/>
              </w:rPr>
            </w:pPr>
          </w:p>
        </w:tc>
        <w:tc>
          <w:tcPr>
            <w:tcW w:w="4548" w:type="dxa"/>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Создание электронной системы управления:</w:t>
            </w:r>
          </w:p>
          <w:p w:rsidR="004943C8" w:rsidRPr="00AA2C2C" w:rsidRDefault="004943C8" w:rsidP="00AA2C2C">
            <w:pPr>
              <w:rPr>
                <w:rFonts w:ascii="Times New Roman" w:hAnsi="Times New Roman" w:cs="Times New Roman"/>
              </w:rPr>
            </w:pPr>
            <w:r w:rsidRPr="00AA2C2C">
              <w:rPr>
                <w:rFonts w:ascii="Times New Roman" w:hAnsi="Times New Roman" w:cs="Times New Roman"/>
              </w:rPr>
              <w:t>- создание локальной сети , приобретение компьютеров с программным обеспечением</w:t>
            </w:r>
          </w:p>
          <w:p w:rsidR="004943C8" w:rsidRPr="00AA2C2C" w:rsidRDefault="004943C8" w:rsidP="00AA2C2C">
            <w:pPr>
              <w:rPr>
                <w:rFonts w:ascii="Times New Roman" w:hAnsi="Times New Roman" w:cs="Times New Roman"/>
              </w:rPr>
            </w:pPr>
            <w:r w:rsidRPr="00AA2C2C">
              <w:rPr>
                <w:rFonts w:ascii="Times New Roman" w:hAnsi="Times New Roman" w:cs="Times New Roman"/>
              </w:rPr>
              <w:t>- приобретение современных медиа-ресурсов</w:t>
            </w:r>
          </w:p>
        </w:tc>
        <w:tc>
          <w:tcPr>
            <w:tcW w:w="709" w:type="dxa"/>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2012-2015</w:t>
            </w:r>
          </w:p>
        </w:tc>
        <w:tc>
          <w:tcPr>
            <w:tcW w:w="1096" w:type="dxa"/>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УНО ИМЦ</w:t>
            </w:r>
          </w:p>
        </w:tc>
        <w:tc>
          <w:tcPr>
            <w:tcW w:w="876" w:type="dxa"/>
            <w:shd w:val="clear" w:color="auto" w:fill="auto"/>
            <w:tcMar>
              <w:left w:w="0" w:type="dxa"/>
              <w:right w:w="0" w:type="dxa"/>
            </w:tcMar>
          </w:tcPr>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tc>
        <w:tc>
          <w:tcPr>
            <w:tcW w:w="756" w:type="dxa"/>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12,7</w:t>
            </w: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r w:rsidRPr="00AA2C2C">
              <w:rPr>
                <w:rFonts w:ascii="Times New Roman" w:hAnsi="Times New Roman" w:cs="Times New Roman"/>
              </w:rPr>
              <w:t>60,0</w:t>
            </w:r>
          </w:p>
        </w:tc>
        <w:tc>
          <w:tcPr>
            <w:tcW w:w="756" w:type="dxa"/>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9,0</w:t>
            </w:r>
          </w:p>
        </w:tc>
        <w:tc>
          <w:tcPr>
            <w:tcW w:w="756" w:type="dxa"/>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9,0</w:t>
            </w:r>
          </w:p>
          <w:p w:rsidR="004943C8" w:rsidRPr="00AA2C2C" w:rsidRDefault="004943C8" w:rsidP="00AA2C2C">
            <w:pPr>
              <w:rPr>
                <w:rFonts w:ascii="Times New Roman" w:hAnsi="Times New Roman" w:cs="Times New Roman"/>
              </w:rPr>
            </w:pPr>
          </w:p>
        </w:tc>
      </w:tr>
      <w:tr w:rsidR="004943C8" w:rsidRPr="00AA2C2C" w:rsidTr="00912767">
        <w:trPr>
          <w:trHeight w:val="20"/>
        </w:trPr>
        <w:tc>
          <w:tcPr>
            <w:tcW w:w="560" w:type="dxa"/>
            <w:shd w:val="clear" w:color="auto" w:fill="auto"/>
            <w:tcMar>
              <w:left w:w="0" w:type="dxa"/>
              <w:right w:w="0" w:type="dxa"/>
            </w:tcMar>
          </w:tcPr>
          <w:p w:rsidR="004943C8" w:rsidRPr="00AA2C2C" w:rsidRDefault="004943C8" w:rsidP="00AA2C2C">
            <w:pPr>
              <w:numPr>
                <w:ilvl w:val="0"/>
                <w:numId w:val="43"/>
              </w:numPr>
              <w:ind w:left="0"/>
              <w:rPr>
                <w:rFonts w:ascii="Times New Roman" w:hAnsi="Times New Roman" w:cs="Times New Roman"/>
              </w:rPr>
            </w:pPr>
          </w:p>
        </w:tc>
        <w:tc>
          <w:tcPr>
            <w:tcW w:w="4548" w:type="dxa"/>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Поддержание и развитие системы мотивационных стимулов по улучшению качества работы ОУ:</w:t>
            </w:r>
          </w:p>
          <w:p w:rsidR="004943C8" w:rsidRPr="00AA2C2C" w:rsidRDefault="004943C8" w:rsidP="00AA2C2C">
            <w:pPr>
              <w:rPr>
                <w:rFonts w:ascii="Times New Roman" w:hAnsi="Times New Roman" w:cs="Times New Roman"/>
              </w:rPr>
            </w:pPr>
            <w:r w:rsidRPr="00AA2C2C">
              <w:rPr>
                <w:rFonts w:ascii="Times New Roman" w:hAnsi="Times New Roman" w:cs="Times New Roman"/>
              </w:rPr>
              <w:t>- премия «Детский сад года»</w:t>
            </w:r>
          </w:p>
          <w:p w:rsidR="004943C8" w:rsidRPr="00AA2C2C" w:rsidRDefault="004943C8" w:rsidP="00AA2C2C">
            <w:pPr>
              <w:rPr>
                <w:rFonts w:ascii="Times New Roman" w:hAnsi="Times New Roman" w:cs="Times New Roman"/>
              </w:rPr>
            </w:pPr>
            <w:r w:rsidRPr="00AA2C2C">
              <w:rPr>
                <w:rFonts w:ascii="Times New Roman" w:hAnsi="Times New Roman" w:cs="Times New Roman"/>
              </w:rPr>
              <w:t>- премия «Школа года»</w:t>
            </w:r>
          </w:p>
          <w:p w:rsidR="004943C8" w:rsidRPr="00AA2C2C" w:rsidRDefault="004943C8" w:rsidP="00AA2C2C">
            <w:pPr>
              <w:rPr>
                <w:rFonts w:ascii="Times New Roman" w:hAnsi="Times New Roman" w:cs="Times New Roman"/>
              </w:rPr>
            </w:pPr>
            <w:r w:rsidRPr="00AA2C2C">
              <w:rPr>
                <w:rFonts w:ascii="Times New Roman" w:hAnsi="Times New Roman" w:cs="Times New Roman"/>
              </w:rPr>
              <w:t>- премия «Лучший лагерь с дневным пребыванием»</w:t>
            </w:r>
          </w:p>
          <w:p w:rsidR="004943C8" w:rsidRPr="00AA2C2C" w:rsidRDefault="004943C8" w:rsidP="00AA2C2C">
            <w:pPr>
              <w:rPr>
                <w:rFonts w:ascii="Times New Roman" w:hAnsi="Times New Roman" w:cs="Times New Roman"/>
              </w:rPr>
            </w:pPr>
            <w:r w:rsidRPr="00AA2C2C">
              <w:rPr>
                <w:rFonts w:ascii="Times New Roman" w:hAnsi="Times New Roman" w:cs="Times New Roman"/>
              </w:rPr>
              <w:t>- премия «Лучшее учреждение дополнительного образования детей»</w:t>
            </w:r>
          </w:p>
        </w:tc>
        <w:tc>
          <w:tcPr>
            <w:tcW w:w="709" w:type="dxa"/>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2012-2015</w:t>
            </w:r>
          </w:p>
        </w:tc>
        <w:tc>
          <w:tcPr>
            <w:tcW w:w="1096" w:type="dxa"/>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УНО</w:t>
            </w:r>
          </w:p>
        </w:tc>
        <w:tc>
          <w:tcPr>
            <w:tcW w:w="876" w:type="dxa"/>
            <w:shd w:val="clear" w:color="auto" w:fill="auto"/>
            <w:tcMar>
              <w:left w:w="0" w:type="dxa"/>
              <w:right w:w="0" w:type="dxa"/>
            </w:tcMar>
          </w:tcPr>
          <w:p w:rsidR="004943C8" w:rsidRDefault="004943C8" w:rsidP="00AA2C2C">
            <w:pPr>
              <w:rPr>
                <w:rFonts w:ascii="Times New Roman" w:hAnsi="Times New Roman" w:cs="Times New Roman"/>
              </w:rPr>
            </w:pPr>
          </w:p>
          <w:p w:rsidR="009E52F0" w:rsidRPr="00AA2C2C" w:rsidRDefault="009E52F0" w:rsidP="00AA2C2C">
            <w:pPr>
              <w:rPr>
                <w:rFonts w:ascii="Times New Roman" w:hAnsi="Times New Roman" w:cs="Times New Roman"/>
              </w:rPr>
            </w:pPr>
          </w:p>
          <w:p w:rsidR="004943C8" w:rsidRPr="00AA2C2C" w:rsidRDefault="004943C8" w:rsidP="00AA2C2C">
            <w:pPr>
              <w:rPr>
                <w:rFonts w:ascii="Times New Roman" w:hAnsi="Times New Roman" w:cs="Times New Roman"/>
              </w:rPr>
            </w:pPr>
            <w:r w:rsidRPr="00AA2C2C">
              <w:rPr>
                <w:rFonts w:ascii="Times New Roman" w:hAnsi="Times New Roman" w:cs="Times New Roman"/>
              </w:rPr>
              <w:t>90,0</w:t>
            </w:r>
          </w:p>
          <w:p w:rsidR="004943C8" w:rsidRPr="00AA2C2C" w:rsidRDefault="004943C8" w:rsidP="00AA2C2C">
            <w:pPr>
              <w:rPr>
                <w:rFonts w:ascii="Times New Roman" w:hAnsi="Times New Roman" w:cs="Times New Roman"/>
              </w:rPr>
            </w:pPr>
            <w:r w:rsidRPr="00AA2C2C">
              <w:rPr>
                <w:rFonts w:ascii="Times New Roman" w:hAnsi="Times New Roman" w:cs="Times New Roman"/>
              </w:rPr>
              <w:t>150,0</w:t>
            </w: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r w:rsidRPr="00AA2C2C">
              <w:rPr>
                <w:rFonts w:ascii="Times New Roman" w:hAnsi="Times New Roman" w:cs="Times New Roman"/>
              </w:rPr>
              <w:t>20,0</w:t>
            </w:r>
          </w:p>
        </w:tc>
        <w:tc>
          <w:tcPr>
            <w:tcW w:w="756" w:type="dxa"/>
            <w:shd w:val="clear" w:color="auto" w:fill="auto"/>
            <w:tcMar>
              <w:left w:w="0" w:type="dxa"/>
              <w:right w:w="0" w:type="dxa"/>
            </w:tcMar>
          </w:tcPr>
          <w:p w:rsidR="004943C8" w:rsidRDefault="004943C8" w:rsidP="00AA2C2C">
            <w:pPr>
              <w:rPr>
                <w:rFonts w:ascii="Times New Roman" w:hAnsi="Times New Roman" w:cs="Times New Roman"/>
              </w:rPr>
            </w:pPr>
          </w:p>
          <w:p w:rsidR="009E52F0" w:rsidRPr="00AA2C2C" w:rsidRDefault="009E52F0" w:rsidP="00AA2C2C">
            <w:pPr>
              <w:rPr>
                <w:rFonts w:ascii="Times New Roman" w:hAnsi="Times New Roman" w:cs="Times New Roman"/>
              </w:rPr>
            </w:pPr>
          </w:p>
          <w:p w:rsidR="004943C8" w:rsidRPr="00AA2C2C" w:rsidRDefault="004943C8" w:rsidP="00AA2C2C">
            <w:pPr>
              <w:rPr>
                <w:rFonts w:ascii="Times New Roman" w:hAnsi="Times New Roman" w:cs="Times New Roman"/>
              </w:rPr>
            </w:pPr>
            <w:r w:rsidRPr="00AA2C2C">
              <w:rPr>
                <w:rFonts w:ascii="Times New Roman" w:hAnsi="Times New Roman" w:cs="Times New Roman"/>
              </w:rPr>
              <w:t>90,0</w:t>
            </w:r>
          </w:p>
          <w:p w:rsidR="004943C8" w:rsidRPr="00AA2C2C" w:rsidRDefault="004943C8" w:rsidP="00AA2C2C">
            <w:pPr>
              <w:rPr>
                <w:rFonts w:ascii="Times New Roman" w:hAnsi="Times New Roman" w:cs="Times New Roman"/>
              </w:rPr>
            </w:pPr>
            <w:r w:rsidRPr="00AA2C2C">
              <w:rPr>
                <w:rFonts w:ascii="Times New Roman" w:hAnsi="Times New Roman" w:cs="Times New Roman"/>
              </w:rPr>
              <w:t>150,0</w:t>
            </w: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r w:rsidRPr="00AA2C2C">
              <w:rPr>
                <w:rFonts w:ascii="Times New Roman" w:hAnsi="Times New Roman" w:cs="Times New Roman"/>
              </w:rPr>
              <w:t>20,0</w:t>
            </w:r>
          </w:p>
        </w:tc>
        <w:tc>
          <w:tcPr>
            <w:tcW w:w="756" w:type="dxa"/>
            <w:shd w:val="clear" w:color="auto" w:fill="auto"/>
            <w:tcMar>
              <w:left w:w="0" w:type="dxa"/>
              <w:right w:w="0" w:type="dxa"/>
            </w:tcMar>
          </w:tcPr>
          <w:p w:rsidR="004943C8" w:rsidRPr="00AA2C2C" w:rsidRDefault="004943C8" w:rsidP="00AA2C2C">
            <w:pPr>
              <w:rPr>
                <w:rFonts w:ascii="Times New Roman" w:hAnsi="Times New Roman" w:cs="Times New Roman"/>
              </w:rPr>
            </w:pPr>
          </w:p>
          <w:p w:rsidR="009E52F0" w:rsidRPr="00AA2C2C" w:rsidRDefault="009E52F0" w:rsidP="00AA2C2C">
            <w:pPr>
              <w:rPr>
                <w:rFonts w:ascii="Times New Roman" w:hAnsi="Times New Roman" w:cs="Times New Roman"/>
              </w:rPr>
            </w:pPr>
          </w:p>
          <w:p w:rsidR="004943C8" w:rsidRPr="00AA2C2C" w:rsidRDefault="004943C8" w:rsidP="00AA2C2C">
            <w:pPr>
              <w:rPr>
                <w:rFonts w:ascii="Times New Roman" w:hAnsi="Times New Roman" w:cs="Times New Roman"/>
              </w:rPr>
            </w:pPr>
            <w:r w:rsidRPr="00AA2C2C">
              <w:rPr>
                <w:rFonts w:ascii="Times New Roman" w:hAnsi="Times New Roman" w:cs="Times New Roman"/>
              </w:rPr>
              <w:t>0</w:t>
            </w:r>
          </w:p>
          <w:p w:rsidR="004943C8" w:rsidRPr="00AA2C2C" w:rsidRDefault="004943C8" w:rsidP="00AA2C2C">
            <w:pPr>
              <w:rPr>
                <w:rFonts w:ascii="Times New Roman" w:hAnsi="Times New Roman" w:cs="Times New Roman"/>
              </w:rPr>
            </w:pPr>
            <w:r w:rsidRPr="00AA2C2C">
              <w:rPr>
                <w:rFonts w:ascii="Times New Roman" w:hAnsi="Times New Roman" w:cs="Times New Roman"/>
              </w:rPr>
              <w:t>240,0</w:t>
            </w: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r w:rsidRPr="00AA2C2C">
              <w:rPr>
                <w:rFonts w:ascii="Times New Roman" w:hAnsi="Times New Roman" w:cs="Times New Roman"/>
              </w:rPr>
              <w:t>0</w:t>
            </w:r>
          </w:p>
          <w:p w:rsidR="009E52F0" w:rsidRDefault="009E52F0" w:rsidP="00AA2C2C">
            <w:pPr>
              <w:rPr>
                <w:rFonts w:ascii="Times New Roman" w:hAnsi="Times New Roman" w:cs="Times New Roman"/>
              </w:rPr>
            </w:pPr>
          </w:p>
          <w:p w:rsidR="004943C8" w:rsidRPr="00AA2C2C" w:rsidRDefault="004943C8" w:rsidP="00AA2C2C">
            <w:pPr>
              <w:rPr>
                <w:rFonts w:ascii="Times New Roman" w:hAnsi="Times New Roman" w:cs="Times New Roman"/>
              </w:rPr>
            </w:pPr>
            <w:r w:rsidRPr="00AA2C2C">
              <w:rPr>
                <w:rFonts w:ascii="Times New Roman" w:hAnsi="Times New Roman" w:cs="Times New Roman"/>
              </w:rPr>
              <w:t>20,0</w:t>
            </w:r>
          </w:p>
          <w:p w:rsidR="004943C8" w:rsidRPr="00AA2C2C" w:rsidRDefault="004943C8" w:rsidP="00AA2C2C">
            <w:pPr>
              <w:rPr>
                <w:rFonts w:ascii="Times New Roman" w:hAnsi="Times New Roman" w:cs="Times New Roman"/>
              </w:rPr>
            </w:pPr>
          </w:p>
        </w:tc>
        <w:tc>
          <w:tcPr>
            <w:tcW w:w="756" w:type="dxa"/>
            <w:shd w:val="clear" w:color="auto" w:fill="auto"/>
            <w:tcMar>
              <w:left w:w="0" w:type="dxa"/>
              <w:right w:w="0" w:type="dxa"/>
            </w:tcMar>
          </w:tcPr>
          <w:p w:rsidR="004943C8" w:rsidRDefault="004943C8" w:rsidP="00AA2C2C">
            <w:pPr>
              <w:rPr>
                <w:rFonts w:ascii="Times New Roman" w:hAnsi="Times New Roman" w:cs="Times New Roman"/>
              </w:rPr>
            </w:pPr>
          </w:p>
          <w:p w:rsidR="009E52F0" w:rsidRPr="00AA2C2C" w:rsidRDefault="009E52F0" w:rsidP="00AA2C2C">
            <w:pPr>
              <w:rPr>
                <w:rFonts w:ascii="Times New Roman" w:hAnsi="Times New Roman" w:cs="Times New Roman"/>
              </w:rPr>
            </w:pPr>
          </w:p>
          <w:p w:rsidR="004943C8" w:rsidRPr="00AA2C2C" w:rsidRDefault="004943C8" w:rsidP="00AA2C2C">
            <w:pPr>
              <w:rPr>
                <w:rFonts w:ascii="Times New Roman" w:hAnsi="Times New Roman" w:cs="Times New Roman"/>
              </w:rPr>
            </w:pPr>
            <w:r w:rsidRPr="00AA2C2C">
              <w:rPr>
                <w:rFonts w:ascii="Times New Roman" w:hAnsi="Times New Roman" w:cs="Times New Roman"/>
              </w:rPr>
              <w:t>0</w:t>
            </w:r>
          </w:p>
          <w:p w:rsidR="004943C8" w:rsidRPr="00AA2C2C" w:rsidRDefault="004943C8" w:rsidP="00AA2C2C">
            <w:pPr>
              <w:rPr>
                <w:rFonts w:ascii="Times New Roman" w:hAnsi="Times New Roman" w:cs="Times New Roman"/>
              </w:rPr>
            </w:pPr>
            <w:r w:rsidRPr="00AA2C2C">
              <w:rPr>
                <w:rFonts w:ascii="Times New Roman" w:hAnsi="Times New Roman" w:cs="Times New Roman"/>
              </w:rPr>
              <w:t>240,0</w:t>
            </w:r>
          </w:p>
          <w:p w:rsidR="004943C8" w:rsidRPr="00AA2C2C" w:rsidRDefault="004943C8" w:rsidP="00AA2C2C">
            <w:pPr>
              <w:rPr>
                <w:rFonts w:ascii="Times New Roman" w:hAnsi="Times New Roman" w:cs="Times New Roman"/>
              </w:rPr>
            </w:pPr>
          </w:p>
          <w:p w:rsidR="004943C8" w:rsidRPr="00AA2C2C" w:rsidRDefault="004943C8" w:rsidP="00AA2C2C">
            <w:pPr>
              <w:rPr>
                <w:rFonts w:ascii="Times New Roman" w:hAnsi="Times New Roman" w:cs="Times New Roman"/>
              </w:rPr>
            </w:pPr>
            <w:r w:rsidRPr="00AA2C2C">
              <w:rPr>
                <w:rFonts w:ascii="Times New Roman" w:hAnsi="Times New Roman" w:cs="Times New Roman"/>
              </w:rPr>
              <w:t>0</w:t>
            </w:r>
          </w:p>
          <w:p w:rsidR="009E52F0" w:rsidRDefault="009E52F0" w:rsidP="00AA2C2C">
            <w:pPr>
              <w:rPr>
                <w:rFonts w:ascii="Times New Roman" w:hAnsi="Times New Roman" w:cs="Times New Roman"/>
              </w:rPr>
            </w:pPr>
          </w:p>
          <w:p w:rsidR="004943C8" w:rsidRPr="00AA2C2C" w:rsidRDefault="004943C8" w:rsidP="00AA2C2C">
            <w:pPr>
              <w:rPr>
                <w:rFonts w:ascii="Times New Roman" w:hAnsi="Times New Roman" w:cs="Times New Roman"/>
              </w:rPr>
            </w:pPr>
            <w:r w:rsidRPr="00AA2C2C">
              <w:rPr>
                <w:rFonts w:ascii="Times New Roman" w:hAnsi="Times New Roman" w:cs="Times New Roman"/>
              </w:rPr>
              <w:t>20,0</w:t>
            </w:r>
          </w:p>
        </w:tc>
      </w:tr>
      <w:tr w:rsidR="004943C8" w:rsidRPr="00AA2C2C" w:rsidTr="00912767">
        <w:trPr>
          <w:trHeight w:val="20"/>
        </w:trPr>
        <w:tc>
          <w:tcPr>
            <w:tcW w:w="560" w:type="dxa"/>
            <w:shd w:val="clear" w:color="auto" w:fill="auto"/>
            <w:tcMar>
              <w:left w:w="0" w:type="dxa"/>
              <w:right w:w="0" w:type="dxa"/>
            </w:tcMar>
          </w:tcPr>
          <w:p w:rsidR="004943C8" w:rsidRPr="00AA2C2C" w:rsidRDefault="004943C8" w:rsidP="00AA2C2C">
            <w:pPr>
              <w:numPr>
                <w:ilvl w:val="0"/>
                <w:numId w:val="43"/>
              </w:numPr>
              <w:ind w:left="0"/>
              <w:rPr>
                <w:rFonts w:ascii="Times New Roman" w:hAnsi="Times New Roman" w:cs="Times New Roman"/>
              </w:rPr>
            </w:pPr>
          </w:p>
        </w:tc>
        <w:tc>
          <w:tcPr>
            <w:tcW w:w="4548" w:type="dxa"/>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Развитие активной позиции родителей:</w:t>
            </w:r>
          </w:p>
          <w:p w:rsidR="004943C8" w:rsidRPr="00AA2C2C" w:rsidRDefault="004943C8" w:rsidP="00AA2C2C">
            <w:pPr>
              <w:rPr>
                <w:rFonts w:ascii="Times New Roman" w:hAnsi="Times New Roman" w:cs="Times New Roman"/>
              </w:rPr>
            </w:pPr>
            <w:r w:rsidRPr="00AA2C2C">
              <w:rPr>
                <w:rFonts w:ascii="Times New Roman" w:hAnsi="Times New Roman" w:cs="Times New Roman"/>
              </w:rPr>
              <w:t>- увеличение численности общественных наблюдателей при проведении государственной (итоговой) аттестации выпускников 9, 11 классов</w:t>
            </w:r>
          </w:p>
          <w:p w:rsidR="004943C8" w:rsidRPr="00AA2C2C" w:rsidRDefault="004943C8" w:rsidP="00AA2C2C">
            <w:pPr>
              <w:rPr>
                <w:rFonts w:ascii="Times New Roman" w:hAnsi="Times New Roman" w:cs="Times New Roman"/>
              </w:rPr>
            </w:pPr>
            <w:r w:rsidRPr="00AA2C2C">
              <w:rPr>
                <w:rFonts w:ascii="Times New Roman" w:hAnsi="Times New Roman" w:cs="Times New Roman"/>
              </w:rPr>
              <w:t>- проведение городских родительских собраний</w:t>
            </w:r>
          </w:p>
        </w:tc>
        <w:tc>
          <w:tcPr>
            <w:tcW w:w="709" w:type="dxa"/>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2012-2015</w:t>
            </w:r>
          </w:p>
        </w:tc>
        <w:tc>
          <w:tcPr>
            <w:tcW w:w="1096" w:type="dxa"/>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УНО, ОУ</w:t>
            </w:r>
          </w:p>
        </w:tc>
        <w:tc>
          <w:tcPr>
            <w:tcW w:w="876" w:type="dxa"/>
            <w:shd w:val="clear" w:color="auto" w:fill="auto"/>
            <w:tcMar>
              <w:left w:w="0" w:type="dxa"/>
              <w:right w:w="0" w:type="dxa"/>
            </w:tcMar>
          </w:tcPr>
          <w:p w:rsidR="004943C8" w:rsidRPr="00AA2C2C" w:rsidRDefault="004943C8" w:rsidP="00AA2C2C">
            <w:pPr>
              <w:jc w:val="center"/>
              <w:rPr>
                <w:rFonts w:ascii="Times New Roman" w:hAnsi="Times New Roman" w:cs="Times New Roman"/>
                <w:bCs/>
              </w:rPr>
            </w:pPr>
          </w:p>
        </w:tc>
        <w:tc>
          <w:tcPr>
            <w:tcW w:w="756" w:type="dxa"/>
            <w:shd w:val="clear" w:color="auto" w:fill="auto"/>
            <w:tcMar>
              <w:left w:w="0" w:type="dxa"/>
              <w:right w:w="0" w:type="dxa"/>
            </w:tcMar>
          </w:tcPr>
          <w:p w:rsidR="004943C8" w:rsidRPr="00AA2C2C" w:rsidRDefault="004943C8" w:rsidP="00AA2C2C">
            <w:pPr>
              <w:jc w:val="center"/>
              <w:rPr>
                <w:rFonts w:ascii="Times New Roman" w:hAnsi="Times New Roman" w:cs="Times New Roman"/>
                <w:bCs/>
              </w:rPr>
            </w:pPr>
          </w:p>
        </w:tc>
        <w:tc>
          <w:tcPr>
            <w:tcW w:w="756" w:type="dxa"/>
            <w:shd w:val="clear" w:color="auto" w:fill="auto"/>
            <w:tcMar>
              <w:left w:w="0" w:type="dxa"/>
              <w:right w:w="0" w:type="dxa"/>
            </w:tcMar>
          </w:tcPr>
          <w:p w:rsidR="004943C8" w:rsidRPr="00AA2C2C" w:rsidRDefault="004943C8" w:rsidP="00AA2C2C">
            <w:pPr>
              <w:jc w:val="center"/>
              <w:rPr>
                <w:rFonts w:ascii="Times New Roman" w:hAnsi="Times New Roman" w:cs="Times New Roman"/>
                <w:bCs/>
              </w:rPr>
            </w:pPr>
          </w:p>
        </w:tc>
        <w:tc>
          <w:tcPr>
            <w:tcW w:w="756" w:type="dxa"/>
            <w:shd w:val="clear" w:color="auto" w:fill="auto"/>
            <w:tcMar>
              <w:left w:w="0" w:type="dxa"/>
              <w:right w:w="0" w:type="dxa"/>
            </w:tcMar>
          </w:tcPr>
          <w:p w:rsidR="004943C8" w:rsidRPr="00AA2C2C" w:rsidRDefault="004943C8" w:rsidP="00AA2C2C">
            <w:pPr>
              <w:jc w:val="center"/>
              <w:rPr>
                <w:rFonts w:ascii="Times New Roman" w:hAnsi="Times New Roman" w:cs="Times New Roman"/>
                <w:bCs/>
              </w:rPr>
            </w:pPr>
          </w:p>
        </w:tc>
      </w:tr>
      <w:tr w:rsidR="004943C8" w:rsidRPr="00AA2C2C" w:rsidTr="00912767">
        <w:trPr>
          <w:trHeight w:val="20"/>
        </w:trPr>
        <w:tc>
          <w:tcPr>
            <w:tcW w:w="560" w:type="dxa"/>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4548" w:type="dxa"/>
            <w:shd w:val="clear" w:color="auto" w:fill="auto"/>
            <w:tcMar>
              <w:left w:w="0" w:type="dxa"/>
              <w:right w:w="0" w:type="dxa"/>
            </w:tcMar>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Всего:</w:t>
            </w:r>
          </w:p>
        </w:tc>
        <w:tc>
          <w:tcPr>
            <w:tcW w:w="709" w:type="dxa"/>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2012-2015</w:t>
            </w:r>
          </w:p>
        </w:tc>
        <w:tc>
          <w:tcPr>
            <w:tcW w:w="1096" w:type="dxa"/>
            <w:shd w:val="clear" w:color="auto" w:fill="auto"/>
            <w:tcMar>
              <w:left w:w="0" w:type="dxa"/>
              <w:right w:w="0" w:type="dxa"/>
            </w:tcMar>
          </w:tcPr>
          <w:p w:rsidR="004943C8" w:rsidRPr="00AA2C2C" w:rsidRDefault="004943C8" w:rsidP="00AA2C2C">
            <w:pPr>
              <w:rPr>
                <w:rFonts w:ascii="Times New Roman" w:hAnsi="Times New Roman" w:cs="Times New Roman"/>
              </w:rPr>
            </w:pPr>
          </w:p>
        </w:tc>
        <w:tc>
          <w:tcPr>
            <w:tcW w:w="876" w:type="dxa"/>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275,0</w:t>
            </w:r>
          </w:p>
        </w:tc>
        <w:tc>
          <w:tcPr>
            <w:tcW w:w="756" w:type="dxa"/>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332,7</w:t>
            </w:r>
          </w:p>
        </w:tc>
        <w:tc>
          <w:tcPr>
            <w:tcW w:w="756" w:type="dxa"/>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269,0</w:t>
            </w:r>
          </w:p>
        </w:tc>
        <w:tc>
          <w:tcPr>
            <w:tcW w:w="756" w:type="dxa"/>
            <w:shd w:val="clear" w:color="auto" w:fill="auto"/>
            <w:tcMar>
              <w:left w:w="0" w:type="dxa"/>
              <w:right w:w="0" w:type="dxa"/>
            </w:tcMar>
          </w:tcPr>
          <w:p w:rsidR="004943C8" w:rsidRPr="00AA2C2C" w:rsidRDefault="004943C8" w:rsidP="00AA2C2C">
            <w:pPr>
              <w:rPr>
                <w:rFonts w:ascii="Times New Roman" w:hAnsi="Times New Roman" w:cs="Times New Roman"/>
              </w:rPr>
            </w:pPr>
            <w:r w:rsidRPr="00AA2C2C">
              <w:rPr>
                <w:rFonts w:ascii="Times New Roman" w:hAnsi="Times New Roman" w:cs="Times New Roman"/>
              </w:rPr>
              <w:t>269,0</w:t>
            </w:r>
          </w:p>
        </w:tc>
      </w:tr>
    </w:tbl>
    <w:p w:rsidR="004943C8" w:rsidRPr="00AA2C2C" w:rsidRDefault="004943C8" w:rsidP="00AA2C2C">
      <w:pPr>
        <w:rPr>
          <w:rFonts w:ascii="Times New Roman" w:hAnsi="Times New Roman" w:cs="Times New Roman"/>
          <w:color w:val="FF0000"/>
        </w:rPr>
      </w:pPr>
    </w:p>
    <w:p w:rsidR="004943C8" w:rsidRPr="00AA2C2C" w:rsidRDefault="004943C8" w:rsidP="00AA2C2C">
      <w:pPr>
        <w:rPr>
          <w:rFonts w:ascii="Times New Roman" w:hAnsi="Times New Roman" w:cs="Times New Roman"/>
        </w:rPr>
      </w:pPr>
      <w:r w:rsidRPr="00AA2C2C">
        <w:rPr>
          <w:rFonts w:ascii="Times New Roman" w:hAnsi="Times New Roman" w:cs="Times New Roman"/>
        </w:rPr>
        <w:t>4.Ожидаемый результат.</w:t>
      </w:r>
    </w:p>
    <w:p w:rsidR="004943C8" w:rsidRPr="00AA2C2C" w:rsidRDefault="004943C8" w:rsidP="00AA2C2C">
      <w:pPr>
        <w:numPr>
          <w:ilvl w:val="0"/>
          <w:numId w:val="33"/>
        </w:numPr>
        <w:ind w:left="0"/>
        <w:rPr>
          <w:rFonts w:ascii="Times New Roman" w:hAnsi="Times New Roman" w:cs="Times New Roman"/>
        </w:rPr>
      </w:pPr>
      <w:r w:rsidRPr="00AA2C2C">
        <w:rPr>
          <w:rFonts w:ascii="Times New Roman" w:hAnsi="Times New Roman" w:cs="Times New Roman"/>
        </w:rPr>
        <w:t>Переход ОУ в режим новых организационно-правовых форм, расширение объема привлеченных денежных средств</w:t>
      </w:r>
    </w:p>
    <w:p w:rsidR="004943C8" w:rsidRPr="00AA2C2C" w:rsidRDefault="004943C8" w:rsidP="00AA2C2C">
      <w:pPr>
        <w:numPr>
          <w:ilvl w:val="0"/>
          <w:numId w:val="33"/>
        </w:numPr>
        <w:ind w:left="0"/>
        <w:rPr>
          <w:rFonts w:ascii="Times New Roman" w:hAnsi="Times New Roman" w:cs="Times New Roman"/>
        </w:rPr>
      </w:pPr>
      <w:r w:rsidRPr="00AA2C2C">
        <w:rPr>
          <w:rFonts w:ascii="Times New Roman" w:hAnsi="Times New Roman" w:cs="Times New Roman"/>
        </w:rPr>
        <w:t>Расширение сотрудничества с родителями обучающихся</w:t>
      </w:r>
    </w:p>
    <w:p w:rsidR="004943C8" w:rsidRPr="00AA2C2C" w:rsidRDefault="004943C8" w:rsidP="00AA2C2C">
      <w:pPr>
        <w:numPr>
          <w:ilvl w:val="0"/>
          <w:numId w:val="33"/>
        </w:numPr>
        <w:ind w:left="0"/>
        <w:rPr>
          <w:rFonts w:ascii="Times New Roman" w:hAnsi="Times New Roman" w:cs="Times New Roman"/>
        </w:rPr>
      </w:pPr>
      <w:r w:rsidRPr="00AA2C2C">
        <w:rPr>
          <w:rFonts w:ascii="Times New Roman" w:hAnsi="Times New Roman" w:cs="Times New Roman"/>
        </w:rPr>
        <w:t>Рост числа ОУ, которые ежегодно предоставляют публичный доклад общественности</w:t>
      </w:r>
    </w:p>
    <w:p w:rsidR="004943C8" w:rsidRPr="00AA2C2C" w:rsidRDefault="004943C8" w:rsidP="00AA2C2C">
      <w:pPr>
        <w:numPr>
          <w:ilvl w:val="0"/>
          <w:numId w:val="33"/>
        </w:numPr>
        <w:ind w:left="0"/>
        <w:rPr>
          <w:rFonts w:ascii="Times New Roman" w:hAnsi="Times New Roman" w:cs="Times New Roman"/>
        </w:rPr>
      </w:pPr>
      <w:r w:rsidRPr="00AA2C2C">
        <w:rPr>
          <w:rFonts w:ascii="Times New Roman" w:hAnsi="Times New Roman" w:cs="Times New Roman"/>
        </w:rPr>
        <w:t>Рост числа ОУ, перешедших на электронный документооборот</w:t>
      </w:r>
    </w:p>
    <w:p w:rsidR="004943C8" w:rsidRPr="00AA2C2C" w:rsidRDefault="004943C8" w:rsidP="00AA2C2C">
      <w:pPr>
        <w:numPr>
          <w:ilvl w:val="0"/>
          <w:numId w:val="33"/>
        </w:numPr>
        <w:ind w:left="0"/>
        <w:rPr>
          <w:rFonts w:ascii="Times New Roman" w:hAnsi="Times New Roman" w:cs="Times New Roman"/>
        </w:rPr>
      </w:pPr>
      <w:r w:rsidRPr="00AA2C2C">
        <w:rPr>
          <w:rFonts w:ascii="Times New Roman" w:hAnsi="Times New Roman" w:cs="Times New Roman"/>
        </w:rPr>
        <w:t>Снижение неэффективных расходов в ОУ</w:t>
      </w:r>
    </w:p>
    <w:p w:rsidR="004943C8" w:rsidRPr="00AA2C2C" w:rsidRDefault="004943C8" w:rsidP="00AA2C2C">
      <w:pPr>
        <w:numPr>
          <w:ilvl w:val="0"/>
          <w:numId w:val="33"/>
        </w:numPr>
        <w:ind w:left="0"/>
        <w:rPr>
          <w:rFonts w:ascii="Times New Roman" w:hAnsi="Times New Roman" w:cs="Times New Roman"/>
        </w:rPr>
      </w:pPr>
      <w:r w:rsidRPr="00AA2C2C">
        <w:rPr>
          <w:rFonts w:ascii="Times New Roman" w:hAnsi="Times New Roman" w:cs="Times New Roman"/>
        </w:rPr>
        <w:t>Ознакомление широкой общественности с инновационным педагогическим опытом</w:t>
      </w:r>
    </w:p>
    <w:p w:rsidR="009E52F0" w:rsidRDefault="009E52F0" w:rsidP="00AA2C2C">
      <w:pPr>
        <w:jc w:val="center"/>
        <w:rPr>
          <w:rFonts w:ascii="Times New Roman" w:hAnsi="Times New Roman" w:cs="Times New Roman"/>
          <w:i/>
        </w:rPr>
      </w:pPr>
    </w:p>
    <w:p w:rsidR="004943C8" w:rsidRPr="00AA2C2C" w:rsidRDefault="004943C8" w:rsidP="00AA2C2C">
      <w:pPr>
        <w:jc w:val="center"/>
        <w:rPr>
          <w:rFonts w:ascii="Times New Roman" w:hAnsi="Times New Roman" w:cs="Times New Roman"/>
          <w:i/>
        </w:rPr>
      </w:pPr>
      <w:r w:rsidRPr="00AA2C2C">
        <w:rPr>
          <w:rFonts w:ascii="Times New Roman" w:hAnsi="Times New Roman" w:cs="Times New Roman"/>
          <w:i/>
        </w:rPr>
        <w:t>П</w:t>
      </w:r>
      <w:r w:rsidRPr="00AA2C2C">
        <w:rPr>
          <w:rFonts w:ascii="Times New Roman" w:hAnsi="Times New Roman" w:cs="Times New Roman"/>
          <w:bCs/>
          <w:i/>
        </w:rPr>
        <w:t>роект</w:t>
      </w:r>
    </w:p>
    <w:p w:rsidR="004943C8" w:rsidRPr="00AA2C2C" w:rsidRDefault="004943C8" w:rsidP="00AA2C2C">
      <w:pPr>
        <w:jc w:val="center"/>
        <w:rPr>
          <w:rFonts w:ascii="Times New Roman" w:hAnsi="Times New Roman" w:cs="Times New Roman"/>
          <w:i/>
        </w:rPr>
      </w:pPr>
      <w:r w:rsidRPr="00AA2C2C">
        <w:rPr>
          <w:rFonts w:ascii="Times New Roman" w:hAnsi="Times New Roman" w:cs="Times New Roman"/>
          <w:i/>
        </w:rPr>
        <w:t>Экологическое образование детей «Ключи к экологии»</w:t>
      </w:r>
    </w:p>
    <w:p w:rsidR="004943C8" w:rsidRPr="00AA2C2C" w:rsidRDefault="004943C8" w:rsidP="00AA2C2C">
      <w:pPr>
        <w:ind w:firstLine="709"/>
        <w:jc w:val="both"/>
        <w:rPr>
          <w:rFonts w:ascii="Times New Roman" w:hAnsi="Times New Roman" w:cs="Times New Roman"/>
        </w:rPr>
      </w:pPr>
      <w:r w:rsidRPr="00AA2C2C">
        <w:rPr>
          <w:rFonts w:ascii="Times New Roman" w:hAnsi="Times New Roman" w:cs="Times New Roman"/>
        </w:rPr>
        <w:t>1. Анализ и оценка предпроектной ситуации</w:t>
      </w:r>
    </w:p>
    <w:p w:rsidR="004943C8" w:rsidRPr="00AA2C2C" w:rsidRDefault="004943C8" w:rsidP="00AA2C2C">
      <w:pPr>
        <w:tabs>
          <w:tab w:val="left" w:pos="720"/>
        </w:tabs>
        <w:ind w:firstLine="708"/>
        <w:jc w:val="both"/>
        <w:rPr>
          <w:rFonts w:ascii="Times New Roman" w:hAnsi="Times New Roman" w:cs="Times New Roman"/>
        </w:rPr>
      </w:pPr>
      <w:r w:rsidRPr="00AA2C2C">
        <w:rPr>
          <w:rFonts w:ascii="Times New Roman" w:hAnsi="Times New Roman" w:cs="Times New Roman"/>
        </w:rPr>
        <w:tab/>
        <w:t>Экологическое образование является основой формирования нового образа жизни, характеризующегося гармонией в отношениях человека с окружающей средой.</w:t>
      </w:r>
    </w:p>
    <w:p w:rsidR="004943C8" w:rsidRPr="00AA2C2C" w:rsidRDefault="004943C8" w:rsidP="00AA2C2C">
      <w:pPr>
        <w:tabs>
          <w:tab w:val="left" w:pos="720"/>
        </w:tabs>
        <w:ind w:firstLine="708"/>
        <w:jc w:val="both"/>
        <w:rPr>
          <w:rFonts w:ascii="Times New Roman" w:hAnsi="Times New Roman" w:cs="Times New Roman"/>
        </w:rPr>
      </w:pPr>
      <w:r w:rsidRPr="00AA2C2C">
        <w:rPr>
          <w:rFonts w:ascii="Times New Roman" w:hAnsi="Times New Roman" w:cs="Times New Roman"/>
        </w:rPr>
        <w:t xml:space="preserve">С 2005 года реализуется районная программа экологического образования школьников «Ключи к экологии». Постановлением Земского собрания от 24 сентября </w:t>
      </w:r>
      <w:smartTag w:uri="urn:schemas-microsoft-com:office:smarttags" w:element="metricconverter">
        <w:smartTagPr>
          <w:attr w:name="ProductID" w:val="2007 г"/>
        </w:smartTagPr>
        <w:r w:rsidRPr="00AA2C2C">
          <w:rPr>
            <w:rFonts w:ascii="Times New Roman" w:hAnsi="Times New Roman" w:cs="Times New Roman"/>
          </w:rPr>
          <w:t>2007 г</w:t>
        </w:r>
      </w:smartTag>
      <w:r w:rsidRPr="00AA2C2C">
        <w:rPr>
          <w:rFonts w:ascii="Times New Roman" w:hAnsi="Times New Roman" w:cs="Times New Roman"/>
        </w:rPr>
        <w:t>. № 61 была принята новая редакция программы, рассчитанная на 2008-2010 годы. Предлагаемый проект экологического образования школьников городского округа город Бор «Ключи к экологии» (далее Проект) является продолжением первых экологических программ.</w:t>
      </w:r>
    </w:p>
    <w:p w:rsidR="004943C8" w:rsidRPr="00AA2C2C" w:rsidRDefault="004943C8" w:rsidP="00AA2C2C">
      <w:pPr>
        <w:tabs>
          <w:tab w:val="left" w:pos="720"/>
        </w:tabs>
        <w:ind w:firstLine="708"/>
        <w:jc w:val="both"/>
        <w:rPr>
          <w:rFonts w:ascii="Times New Roman" w:hAnsi="Times New Roman" w:cs="Times New Roman"/>
        </w:rPr>
      </w:pPr>
      <w:r w:rsidRPr="00AA2C2C">
        <w:rPr>
          <w:rFonts w:ascii="Times New Roman" w:hAnsi="Times New Roman" w:cs="Times New Roman"/>
          <w:u w:val="single"/>
        </w:rPr>
        <w:t>Целью Проекта</w:t>
      </w:r>
      <w:r w:rsidRPr="00AA2C2C">
        <w:rPr>
          <w:rFonts w:ascii="Times New Roman" w:hAnsi="Times New Roman" w:cs="Times New Roman"/>
        </w:rPr>
        <w:t xml:space="preserve"> является создание условий, способствующих развитию экологического образования школьников, формированию экологического мировоззрения, экологической культуры детей и выработке практических природоохранных навыков у школьников. </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ab/>
        <w:t xml:space="preserve"> Проект строится по </w:t>
      </w:r>
      <w:r w:rsidRPr="00AA2C2C">
        <w:rPr>
          <w:rFonts w:ascii="Times New Roman" w:hAnsi="Times New Roman" w:cs="Times New Roman"/>
          <w:u w:val="single"/>
        </w:rPr>
        <w:t>трем направлениям</w:t>
      </w:r>
      <w:r w:rsidRPr="00AA2C2C">
        <w:rPr>
          <w:rFonts w:ascii="Times New Roman" w:hAnsi="Times New Roman" w:cs="Times New Roman"/>
        </w:rPr>
        <w:t xml:space="preserve">: </w:t>
      </w:r>
    </w:p>
    <w:p w:rsidR="004943C8" w:rsidRPr="00AA2C2C" w:rsidRDefault="004943C8" w:rsidP="00AA2C2C">
      <w:pPr>
        <w:tabs>
          <w:tab w:val="left" w:pos="720"/>
        </w:tabs>
        <w:jc w:val="both"/>
        <w:rPr>
          <w:rFonts w:ascii="Times New Roman" w:hAnsi="Times New Roman" w:cs="Times New Roman"/>
        </w:rPr>
      </w:pPr>
      <w:r w:rsidRPr="00AA2C2C">
        <w:rPr>
          <w:rFonts w:ascii="Times New Roman" w:hAnsi="Times New Roman" w:cs="Times New Roman"/>
        </w:rPr>
        <w:t xml:space="preserve">- практическая природоохранная деятельность   </w:t>
      </w:r>
    </w:p>
    <w:p w:rsidR="004943C8" w:rsidRPr="00AA2C2C" w:rsidRDefault="004943C8" w:rsidP="00AA2C2C">
      <w:pPr>
        <w:tabs>
          <w:tab w:val="left" w:pos="720"/>
        </w:tabs>
        <w:jc w:val="both"/>
        <w:rPr>
          <w:rFonts w:ascii="Times New Roman" w:hAnsi="Times New Roman" w:cs="Times New Roman"/>
        </w:rPr>
      </w:pPr>
      <w:r w:rsidRPr="00AA2C2C">
        <w:rPr>
          <w:rFonts w:ascii="Times New Roman" w:hAnsi="Times New Roman" w:cs="Times New Roman"/>
        </w:rPr>
        <w:t xml:space="preserve"> - расширение теоретических представлений учащихся по основам экологии</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 массовая агитационно-просветительская деятельность.</w:t>
      </w:r>
    </w:p>
    <w:p w:rsidR="004943C8" w:rsidRPr="00AA2C2C" w:rsidRDefault="004943C8" w:rsidP="00AA2C2C">
      <w:pPr>
        <w:tabs>
          <w:tab w:val="left" w:pos="720"/>
        </w:tabs>
        <w:ind w:firstLine="708"/>
        <w:jc w:val="both"/>
        <w:rPr>
          <w:rFonts w:ascii="Times New Roman" w:hAnsi="Times New Roman" w:cs="Times New Roman"/>
        </w:rPr>
      </w:pPr>
      <w:r w:rsidRPr="00AA2C2C">
        <w:rPr>
          <w:rFonts w:ascii="Times New Roman" w:hAnsi="Times New Roman" w:cs="Times New Roman"/>
        </w:rPr>
        <w:t xml:space="preserve">В рамках реализации Проекта создан </w:t>
      </w:r>
      <w:r w:rsidRPr="00AA2C2C">
        <w:rPr>
          <w:rFonts w:ascii="Times New Roman" w:hAnsi="Times New Roman" w:cs="Times New Roman"/>
          <w:u w:val="single"/>
        </w:rPr>
        <w:t>эколого-просветительский центр</w:t>
      </w:r>
      <w:r w:rsidRPr="00AA2C2C">
        <w:rPr>
          <w:rFonts w:ascii="Times New Roman" w:hAnsi="Times New Roman" w:cs="Times New Roman"/>
        </w:rPr>
        <w:t xml:space="preserve"> на базе ЦДЮТЭ.  </w:t>
      </w:r>
    </w:p>
    <w:p w:rsidR="004943C8" w:rsidRPr="00AA2C2C" w:rsidRDefault="004943C8" w:rsidP="00AA2C2C">
      <w:pPr>
        <w:ind w:firstLine="708"/>
        <w:jc w:val="both"/>
        <w:rPr>
          <w:rFonts w:ascii="Times New Roman" w:hAnsi="Times New Roman" w:cs="Times New Roman"/>
        </w:rPr>
      </w:pPr>
      <w:r w:rsidRPr="00AA2C2C">
        <w:rPr>
          <w:rFonts w:ascii="Times New Roman" w:hAnsi="Times New Roman" w:cs="Times New Roman"/>
        </w:rPr>
        <w:t>Задачи эколого-просветительского центра:</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 объединение позитивного творческого опыта работы детских объединений экологической направленности,</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 привлечение школьников к социально-значимой природоохранной деятельности через организацию экологических акций,</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 комплексное методическое и информационное обеспечение экологического образования.</w:t>
      </w:r>
    </w:p>
    <w:p w:rsidR="004943C8" w:rsidRPr="00AA2C2C" w:rsidRDefault="004943C8" w:rsidP="00AA2C2C">
      <w:pPr>
        <w:autoSpaceDE w:val="0"/>
        <w:autoSpaceDN w:val="0"/>
        <w:adjustRightInd w:val="0"/>
        <w:ind w:firstLine="708"/>
        <w:jc w:val="both"/>
        <w:rPr>
          <w:rFonts w:ascii="Times New Roman" w:hAnsi="Times New Roman" w:cs="Times New Roman"/>
        </w:rPr>
      </w:pPr>
      <w:r w:rsidRPr="00AA2C2C">
        <w:rPr>
          <w:rFonts w:ascii="Times New Roman" w:hAnsi="Times New Roman" w:cs="Times New Roman"/>
        </w:rPr>
        <w:t xml:space="preserve">На средства, выделяемые из местного бюджета на финансирование Проекта «Ключи к экологии», приобретено оборудование для центра </w:t>
      </w:r>
      <w:r w:rsidRPr="00AA2C2C">
        <w:rPr>
          <w:rFonts w:ascii="Times New Roman" w:hAnsi="Times New Roman" w:cs="Times New Roman"/>
          <w:i/>
        </w:rPr>
        <w:t xml:space="preserve">(копировальный аппарат, фотоаппарат, видеокамера, компьютер, принтер, компьютерный стол, книжный шкаф, информационные стенды. Для экологической лаборатории приобретен класс-комплект для экологических </w:t>
      </w:r>
      <w:r w:rsidRPr="00AA2C2C">
        <w:rPr>
          <w:rFonts w:ascii="Times New Roman" w:hAnsi="Times New Roman" w:cs="Times New Roman"/>
          <w:i/>
        </w:rPr>
        <w:lastRenderedPageBreak/>
        <w:t>исследований воды, воздуха, почвы, набор полевой лаборатории, прибор «люксометр».)</w:t>
      </w:r>
      <w:r w:rsidRPr="00AA2C2C">
        <w:rPr>
          <w:rFonts w:ascii="Times New Roman" w:hAnsi="Times New Roman" w:cs="Times New Roman"/>
        </w:rPr>
        <w:t xml:space="preserve"> Создан и ежегодно обновляется банк научно-методической литературы. </w:t>
      </w:r>
    </w:p>
    <w:p w:rsidR="004943C8" w:rsidRPr="00AA2C2C" w:rsidRDefault="004943C8" w:rsidP="00AA2C2C">
      <w:pPr>
        <w:tabs>
          <w:tab w:val="left" w:pos="720"/>
        </w:tabs>
        <w:ind w:firstLine="708"/>
        <w:jc w:val="both"/>
        <w:rPr>
          <w:rFonts w:ascii="Times New Roman" w:hAnsi="Times New Roman" w:cs="Times New Roman"/>
        </w:rPr>
      </w:pPr>
      <w:r w:rsidRPr="00AA2C2C">
        <w:rPr>
          <w:rFonts w:ascii="Times New Roman" w:hAnsi="Times New Roman" w:cs="Times New Roman"/>
        </w:rPr>
        <w:t xml:space="preserve">Создание эколого-просветительского центра позволило скоординировать работу педагогов и систематизировать различные направления экологической работы в рамках районного образовательного пространства. На базе центра работает творческая группа учителей по экологии, задача которой - оказание помощи педагогам по внедрению в учебно-воспитательный процесс разнообразных форм, методов работы по экологическому образованию учащихся. Здесь организуются теоретические семинары педагогов, эколого-психологические тренинги, семинары-практикумы, на которых разрабатываются варианты методики исследования загрязнения воздуха химическими веществами, показаны возможности экологической лаборатории. Разработана экологическая тропа по территории леса «Моховые горы». </w:t>
      </w:r>
    </w:p>
    <w:p w:rsidR="004943C8" w:rsidRPr="00AA2C2C" w:rsidRDefault="004943C8" w:rsidP="00AA2C2C">
      <w:pPr>
        <w:pStyle w:val="a3"/>
        <w:ind w:firstLine="720"/>
        <w:rPr>
          <w:rFonts w:ascii="Times New Roman" w:hAnsi="Times New Roman" w:cs="Times New Roman"/>
        </w:rPr>
      </w:pPr>
      <w:r w:rsidRPr="00AA2C2C">
        <w:rPr>
          <w:rFonts w:ascii="Times New Roman" w:hAnsi="Times New Roman" w:cs="Times New Roman"/>
        </w:rPr>
        <w:t>Эколого-просветительский центр предоставляет возможность педагогам использовать программы и учебники по экологии, методическую литературу для проведения ролевых игр, компьютерные образовательные программы, презентации и видеофильмы, тесты и задачники по экологии, методики для проведения исследовательских работ, приборы и оборудование лаборатории. Центр также занимается профориентационной работой экологической направленности.</w:t>
      </w:r>
    </w:p>
    <w:p w:rsidR="004943C8" w:rsidRPr="00AA2C2C" w:rsidRDefault="004943C8" w:rsidP="00AA2C2C">
      <w:pPr>
        <w:ind w:firstLine="708"/>
        <w:jc w:val="both"/>
        <w:rPr>
          <w:rFonts w:ascii="Times New Roman" w:hAnsi="Times New Roman" w:cs="Times New Roman"/>
        </w:rPr>
      </w:pPr>
      <w:r w:rsidRPr="00AA2C2C">
        <w:rPr>
          <w:rFonts w:ascii="Times New Roman" w:hAnsi="Times New Roman" w:cs="Times New Roman"/>
        </w:rPr>
        <w:t xml:space="preserve">Одним из результатов проведенной работы с педагогическими кадрами является увеличение количества педагогов - участников творческой группы учителей по экологии с 10 человек </w:t>
      </w:r>
      <w:r w:rsidRPr="00AA2C2C">
        <w:rPr>
          <w:rFonts w:ascii="Times New Roman" w:hAnsi="Times New Roman" w:cs="Times New Roman"/>
          <w:i/>
        </w:rPr>
        <w:t xml:space="preserve">в 2005г. </w:t>
      </w:r>
      <w:r w:rsidRPr="00AA2C2C">
        <w:rPr>
          <w:rFonts w:ascii="Times New Roman" w:hAnsi="Times New Roman" w:cs="Times New Roman"/>
        </w:rPr>
        <w:t>до 23 человек в 2011г.</w:t>
      </w:r>
    </w:p>
    <w:p w:rsidR="004943C8" w:rsidRPr="00AA2C2C" w:rsidRDefault="004943C8" w:rsidP="00AA2C2C">
      <w:pPr>
        <w:ind w:firstLine="708"/>
        <w:jc w:val="both"/>
        <w:rPr>
          <w:rFonts w:ascii="Times New Roman" w:hAnsi="Times New Roman" w:cs="Times New Roman"/>
        </w:rPr>
      </w:pPr>
      <w:r w:rsidRPr="00AA2C2C">
        <w:rPr>
          <w:rFonts w:ascii="Times New Roman" w:hAnsi="Times New Roman" w:cs="Times New Roman"/>
        </w:rPr>
        <w:t xml:space="preserve">Ежегодно проводится районный экологический </w:t>
      </w:r>
      <w:r w:rsidRPr="00AA2C2C">
        <w:rPr>
          <w:rFonts w:ascii="Times New Roman" w:hAnsi="Times New Roman" w:cs="Times New Roman"/>
          <w:u w:val="single"/>
        </w:rPr>
        <w:t>смотр-конкурс</w:t>
      </w:r>
      <w:r w:rsidRPr="00AA2C2C">
        <w:rPr>
          <w:rFonts w:ascii="Times New Roman" w:hAnsi="Times New Roman" w:cs="Times New Roman"/>
        </w:rPr>
        <w:t xml:space="preserve"> «Охранять природу – значит охранять Родину». Он включает в себя ряд проектов. Формы реализации проектов самые разнообразные: природоохранные акции, экологические конкурсы, конференции, викторины, олимпиады. Для каждого мероприятия – акции, конкурса, операции разработаны положения, в соответствии с которыми они проводятся. Эти положения распространяются всем образовательным учреждениям. Ежегодно проводится 12-15 экологических конкурсов (48 номинаций). Большая часть - это традиционные мероприятия, положения к ним ежегодно редактируются.      </w:t>
      </w:r>
    </w:p>
    <w:p w:rsidR="004943C8" w:rsidRPr="00AA2C2C" w:rsidRDefault="004943C8" w:rsidP="00AA2C2C">
      <w:pPr>
        <w:ind w:firstLine="708"/>
        <w:jc w:val="both"/>
        <w:rPr>
          <w:rFonts w:ascii="Times New Roman" w:hAnsi="Times New Roman" w:cs="Times New Roman"/>
        </w:rPr>
      </w:pPr>
      <w:r w:rsidRPr="00AA2C2C">
        <w:rPr>
          <w:rFonts w:ascii="Times New Roman" w:hAnsi="Times New Roman" w:cs="Times New Roman"/>
          <w:noProof/>
        </w:rPr>
        <w:drawing>
          <wp:anchor distT="0" distB="0" distL="114300" distR="114300" simplePos="0" relativeHeight="251665408" behindDoc="1" locked="0" layoutInCell="1" allowOverlap="1" wp14:anchorId="667D57A3" wp14:editId="7197EBF1">
            <wp:simplePos x="0" y="0"/>
            <wp:positionH relativeFrom="column">
              <wp:posOffset>833120</wp:posOffset>
            </wp:positionH>
            <wp:positionV relativeFrom="paragraph">
              <wp:posOffset>360045</wp:posOffset>
            </wp:positionV>
            <wp:extent cx="4098925" cy="2799715"/>
            <wp:effectExtent l="0" t="3175" r="1905" b="0"/>
            <wp:wrapNone/>
            <wp:docPr id="10" name="Диаграмма 1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14:sizeRelH relativeFrom="page">
              <wp14:pctWidth>0</wp14:pctWidth>
            </wp14:sizeRelH>
            <wp14:sizeRelV relativeFrom="page">
              <wp14:pctHeight>0</wp14:pctHeight>
            </wp14:sizeRelV>
          </wp:anchor>
        </w:drawing>
      </w:r>
      <w:r w:rsidRPr="00AA2C2C">
        <w:rPr>
          <w:rFonts w:ascii="Times New Roman" w:hAnsi="Times New Roman" w:cs="Times New Roman"/>
          <w:u w:val="single"/>
        </w:rPr>
        <w:t>Если в 2005 году около 50%</w:t>
      </w:r>
      <w:r w:rsidRPr="00AA2C2C">
        <w:rPr>
          <w:rFonts w:ascii="Times New Roman" w:hAnsi="Times New Roman" w:cs="Times New Roman"/>
        </w:rPr>
        <w:t xml:space="preserve"> образовательных учреждений района участвовали в реализации программы, то в 2011 году – 91% ОУ, о чем свидетельствует следующая диаграмма: </w:t>
      </w:r>
    </w:p>
    <w:p w:rsidR="004943C8" w:rsidRPr="00AA2C2C" w:rsidRDefault="004943C8" w:rsidP="00AA2C2C">
      <w:pPr>
        <w:ind w:firstLine="708"/>
        <w:jc w:val="both"/>
        <w:rPr>
          <w:rFonts w:ascii="Times New Roman" w:hAnsi="Times New Roman" w:cs="Times New Roman"/>
        </w:rPr>
      </w:pPr>
    </w:p>
    <w:p w:rsidR="004943C8" w:rsidRPr="00AA2C2C" w:rsidRDefault="004943C8" w:rsidP="00AA2C2C">
      <w:pPr>
        <w:ind w:firstLine="708"/>
        <w:jc w:val="both"/>
        <w:rPr>
          <w:rFonts w:ascii="Times New Roman" w:hAnsi="Times New Roman" w:cs="Times New Roman"/>
        </w:rPr>
      </w:pPr>
    </w:p>
    <w:p w:rsidR="004943C8" w:rsidRPr="00AA2C2C" w:rsidRDefault="004943C8" w:rsidP="00AA2C2C">
      <w:pPr>
        <w:ind w:firstLine="708"/>
        <w:jc w:val="both"/>
        <w:rPr>
          <w:rFonts w:ascii="Times New Roman" w:hAnsi="Times New Roman" w:cs="Times New Roman"/>
        </w:rPr>
      </w:pPr>
    </w:p>
    <w:p w:rsidR="004943C8" w:rsidRPr="00AA2C2C" w:rsidRDefault="004943C8" w:rsidP="00AA2C2C">
      <w:pPr>
        <w:ind w:firstLine="708"/>
        <w:jc w:val="both"/>
        <w:rPr>
          <w:rFonts w:ascii="Times New Roman" w:hAnsi="Times New Roman" w:cs="Times New Roman"/>
        </w:rPr>
      </w:pPr>
    </w:p>
    <w:p w:rsidR="004943C8" w:rsidRPr="00AA2C2C" w:rsidRDefault="004943C8" w:rsidP="00AA2C2C">
      <w:pPr>
        <w:ind w:firstLine="708"/>
        <w:jc w:val="both"/>
        <w:rPr>
          <w:rFonts w:ascii="Times New Roman" w:hAnsi="Times New Roman" w:cs="Times New Roman"/>
        </w:rPr>
      </w:pPr>
    </w:p>
    <w:p w:rsidR="004943C8" w:rsidRPr="00AA2C2C" w:rsidRDefault="004943C8" w:rsidP="00AA2C2C">
      <w:pPr>
        <w:ind w:firstLine="708"/>
        <w:jc w:val="both"/>
        <w:rPr>
          <w:rFonts w:ascii="Times New Roman" w:hAnsi="Times New Roman" w:cs="Times New Roman"/>
        </w:rPr>
      </w:pPr>
    </w:p>
    <w:p w:rsidR="004943C8" w:rsidRPr="00AA2C2C" w:rsidRDefault="004943C8" w:rsidP="00AA2C2C">
      <w:pPr>
        <w:ind w:firstLine="708"/>
        <w:jc w:val="both"/>
        <w:rPr>
          <w:rFonts w:ascii="Times New Roman" w:hAnsi="Times New Roman" w:cs="Times New Roman"/>
        </w:rPr>
      </w:pPr>
    </w:p>
    <w:p w:rsidR="004943C8" w:rsidRPr="00AA2C2C" w:rsidRDefault="004943C8" w:rsidP="00AA2C2C">
      <w:pPr>
        <w:ind w:firstLine="708"/>
        <w:jc w:val="both"/>
        <w:rPr>
          <w:rFonts w:ascii="Times New Roman" w:hAnsi="Times New Roman" w:cs="Times New Roman"/>
        </w:rPr>
      </w:pPr>
    </w:p>
    <w:p w:rsidR="004943C8" w:rsidRPr="00AA2C2C" w:rsidRDefault="004943C8" w:rsidP="00AA2C2C">
      <w:pPr>
        <w:ind w:firstLine="708"/>
        <w:jc w:val="both"/>
        <w:rPr>
          <w:rFonts w:ascii="Times New Roman" w:hAnsi="Times New Roman" w:cs="Times New Roman"/>
        </w:rPr>
      </w:pPr>
    </w:p>
    <w:p w:rsidR="004943C8" w:rsidRPr="00AA2C2C" w:rsidRDefault="004943C8" w:rsidP="00AA2C2C">
      <w:pPr>
        <w:ind w:firstLine="708"/>
        <w:jc w:val="both"/>
        <w:rPr>
          <w:rFonts w:ascii="Times New Roman" w:hAnsi="Times New Roman" w:cs="Times New Roman"/>
        </w:rPr>
      </w:pPr>
    </w:p>
    <w:p w:rsidR="00AA2C2C" w:rsidRPr="00AA2C2C" w:rsidRDefault="00AA2C2C" w:rsidP="00AA2C2C">
      <w:pPr>
        <w:ind w:firstLine="708"/>
        <w:jc w:val="both"/>
        <w:rPr>
          <w:rFonts w:ascii="Times New Roman" w:hAnsi="Times New Roman" w:cs="Times New Roman"/>
        </w:rPr>
      </w:pPr>
    </w:p>
    <w:p w:rsidR="00AA2C2C" w:rsidRPr="00AA2C2C" w:rsidRDefault="00AA2C2C" w:rsidP="00AA2C2C">
      <w:pPr>
        <w:ind w:firstLine="708"/>
        <w:jc w:val="both"/>
        <w:rPr>
          <w:rFonts w:ascii="Times New Roman" w:hAnsi="Times New Roman" w:cs="Times New Roman"/>
        </w:rPr>
      </w:pPr>
    </w:p>
    <w:p w:rsidR="00AA2C2C" w:rsidRPr="00AA2C2C" w:rsidRDefault="00AA2C2C" w:rsidP="00AA2C2C">
      <w:pPr>
        <w:ind w:firstLine="708"/>
        <w:jc w:val="both"/>
        <w:rPr>
          <w:rFonts w:ascii="Times New Roman" w:hAnsi="Times New Roman" w:cs="Times New Roman"/>
        </w:rPr>
      </w:pPr>
    </w:p>
    <w:p w:rsidR="00AA2C2C" w:rsidRPr="00AA2C2C" w:rsidRDefault="00AA2C2C" w:rsidP="00AA2C2C">
      <w:pPr>
        <w:ind w:firstLine="708"/>
        <w:jc w:val="both"/>
        <w:rPr>
          <w:rFonts w:ascii="Times New Roman" w:hAnsi="Times New Roman" w:cs="Times New Roman"/>
        </w:rPr>
      </w:pPr>
    </w:p>
    <w:p w:rsidR="00AA2C2C" w:rsidRPr="00AA2C2C" w:rsidRDefault="00AA2C2C" w:rsidP="00AA2C2C">
      <w:pPr>
        <w:ind w:firstLine="708"/>
        <w:jc w:val="both"/>
        <w:rPr>
          <w:rFonts w:ascii="Times New Roman" w:hAnsi="Times New Roman" w:cs="Times New Roman"/>
        </w:rPr>
      </w:pPr>
    </w:p>
    <w:p w:rsidR="00AA2C2C" w:rsidRPr="00AA2C2C" w:rsidRDefault="00AA2C2C" w:rsidP="00AA2C2C">
      <w:pPr>
        <w:ind w:firstLine="708"/>
        <w:jc w:val="both"/>
        <w:rPr>
          <w:rFonts w:ascii="Times New Roman" w:hAnsi="Times New Roman" w:cs="Times New Roman"/>
        </w:rPr>
      </w:pPr>
    </w:p>
    <w:p w:rsidR="00AA2C2C" w:rsidRPr="00AA2C2C" w:rsidRDefault="00AA2C2C" w:rsidP="00AA2C2C">
      <w:pPr>
        <w:ind w:firstLine="708"/>
        <w:jc w:val="both"/>
        <w:rPr>
          <w:rFonts w:ascii="Times New Roman" w:hAnsi="Times New Roman" w:cs="Times New Roman"/>
        </w:rPr>
      </w:pPr>
    </w:p>
    <w:p w:rsidR="004943C8" w:rsidRPr="00AA2C2C" w:rsidRDefault="004943C8" w:rsidP="00AA2C2C">
      <w:pPr>
        <w:ind w:firstLine="708"/>
        <w:jc w:val="both"/>
        <w:rPr>
          <w:rFonts w:ascii="Times New Roman" w:hAnsi="Times New Roman" w:cs="Times New Roman"/>
        </w:rPr>
      </w:pPr>
      <w:r w:rsidRPr="00AA2C2C">
        <w:rPr>
          <w:rFonts w:ascii="Times New Roman" w:hAnsi="Times New Roman" w:cs="Times New Roman"/>
        </w:rPr>
        <w:t xml:space="preserve">Количество образовательных учреждений, имеющих </w:t>
      </w:r>
      <w:r w:rsidRPr="00AA2C2C">
        <w:rPr>
          <w:rFonts w:ascii="Times New Roman" w:hAnsi="Times New Roman" w:cs="Times New Roman"/>
          <w:u w:val="single"/>
        </w:rPr>
        <w:t>кружки, факультативы,</w:t>
      </w:r>
      <w:r w:rsidRPr="00AA2C2C">
        <w:rPr>
          <w:rFonts w:ascii="Times New Roman" w:hAnsi="Times New Roman" w:cs="Times New Roman"/>
        </w:rPr>
        <w:t xml:space="preserve"> элективные курсы, предметы экологической направленности, увеличилось почти в два раза.</w:t>
      </w:r>
    </w:p>
    <w:p w:rsidR="004943C8" w:rsidRPr="00AA2C2C" w:rsidRDefault="004943C8" w:rsidP="00AA2C2C">
      <w:pPr>
        <w:ind w:firstLine="708"/>
        <w:jc w:val="both"/>
        <w:rPr>
          <w:rFonts w:ascii="Times New Roman" w:hAnsi="Times New Roman" w:cs="Times New Roman"/>
        </w:rPr>
      </w:pPr>
      <w:r w:rsidRPr="00AA2C2C">
        <w:rPr>
          <w:rFonts w:ascii="Times New Roman" w:hAnsi="Times New Roman" w:cs="Times New Roman"/>
          <w:noProof/>
        </w:rPr>
        <w:lastRenderedPageBreak/>
        <w:drawing>
          <wp:inline distT="0" distB="0" distL="0" distR="0" wp14:anchorId="6C4373AF" wp14:editId="72B9F96E">
            <wp:extent cx="3897630" cy="2960370"/>
            <wp:effectExtent l="0" t="0" r="0" b="0"/>
            <wp:docPr id="4" name="Диаграмма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r w:rsidRPr="00AA2C2C">
        <w:rPr>
          <w:rFonts w:ascii="Times New Roman" w:hAnsi="Times New Roman" w:cs="Times New Roman"/>
        </w:rPr>
        <w:t xml:space="preserve"> </w:t>
      </w:r>
    </w:p>
    <w:p w:rsidR="004943C8" w:rsidRPr="00AA2C2C" w:rsidRDefault="004943C8" w:rsidP="00AA2C2C">
      <w:pPr>
        <w:jc w:val="both"/>
        <w:rPr>
          <w:rFonts w:ascii="Times New Roman" w:hAnsi="Times New Roman" w:cs="Times New Roman"/>
        </w:rPr>
      </w:pPr>
    </w:p>
    <w:p w:rsidR="004943C8" w:rsidRPr="00AA2C2C" w:rsidRDefault="004943C8" w:rsidP="00AA2C2C">
      <w:pPr>
        <w:ind w:firstLine="708"/>
        <w:jc w:val="both"/>
        <w:rPr>
          <w:rFonts w:ascii="Times New Roman" w:hAnsi="Times New Roman" w:cs="Times New Roman"/>
        </w:rPr>
      </w:pPr>
      <w:r w:rsidRPr="00AA2C2C">
        <w:rPr>
          <w:rFonts w:ascii="Times New Roman" w:hAnsi="Times New Roman" w:cs="Times New Roman"/>
          <w:u w:val="single"/>
        </w:rPr>
        <w:t xml:space="preserve">Количество школьников, </w:t>
      </w:r>
      <w:r w:rsidRPr="00AA2C2C">
        <w:rPr>
          <w:rFonts w:ascii="Times New Roman" w:hAnsi="Times New Roman" w:cs="Times New Roman"/>
        </w:rPr>
        <w:t>принимающих участие в районных экологических мероприятиях за годы реализации программы увеличилось от 1746 до 6000 человек.</w:t>
      </w:r>
    </w:p>
    <w:p w:rsidR="004943C8" w:rsidRPr="00AA2C2C" w:rsidRDefault="004943C8" w:rsidP="00AA2C2C">
      <w:pPr>
        <w:ind w:firstLine="708"/>
        <w:jc w:val="both"/>
        <w:rPr>
          <w:rFonts w:ascii="Times New Roman" w:hAnsi="Times New Roman" w:cs="Times New Roman"/>
        </w:rPr>
      </w:pPr>
      <w:r w:rsidRPr="00AA2C2C">
        <w:rPr>
          <w:rFonts w:ascii="Times New Roman" w:hAnsi="Times New Roman" w:cs="Times New Roman"/>
        </w:rPr>
        <w:t xml:space="preserve">Можно говорить, что расширяется круг школ, принимающих участие в районных экологических мероприятиях, увеличивается количество их участников, что свидетельствует о возрастающем интересе и активности детей и педагогов. </w:t>
      </w:r>
    </w:p>
    <w:p w:rsidR="004943C8" w:rsidRPr="00AA2C2C" w:rsidRDefault="004943C8" w:rsidP="00AA2C2C">
      <w:pPr>
        <w:ind w:firstLine="708"/>
        <w:jc w:val="both"/>
        <w:rPr>
          <w:rFonts w:ascii="Times New Roman" w:hAnsi="Times New Roman" w:cs="Times New Roman"/>
        </w:rPr>
      </w:pPr>
      <w:r w:rsidRPr="00AA2C2C">
        <w:rPr>
          <w:rFonts w:ascii="Times New Roman" w:hAnsi="Times New Roman" w:cs="Times New Roman"/>
        </w:rPr>
        <w:t xml:space="preserve">Следующая </w:t>
      </w:r>
      <w:r w:rsidRPr="00AA2C2C">
        <w:rPr>
          <w:rFonts w:ascii="Times New Roman" w:hAnsi="Times New Roman" w:cs="Times New Roman"/>
          <w:u w:val="single"/>
        </w:rPr>
        <w:t xml:space="preserve">диаграмма  </w:t>
      </w:r>
    </w:p>
    <w:p w:rsidR="004943C8" w:rsidRPr="00AA2C2C" w:rsidRDefault="004943C8" w:rsidP="00AA2C2C">
      <w:pPr>
        <w:ind w:firstLine="708"/>
        <w:jc w:val="center"/>
        <w:rPr>
          <w:rFonts w:ascii="Times New Roman" w:hAnsi="Times New Roman" w:cs="Times New Roman"/>
        </w:rPr>
      </w:pPr>
    </w:p>
    <w:p w:rsidR="004943C8" w:rsidRPr="00AA2C2C" w:rsidRDefault="004943C8" w:rsidP="00AA2C2C">
      <w:pPr>
        <w:ind w:firstLine="708"/>
        <w:jc w:val="center"/>
        <w:rPr>
          <w:rFonts w:ascii="Times New Roman" w:hAnsi="Times New Roman" w:cs="Times New Roman"/>
        </w:rPr>
      </w:pPr>
      <w:r w:rsidRPr="00AA2C2C">
        <w:rPr>
          <w:rFonts w:ascii="Times New Roman" w:hAnsi="Times New Roman" w:cs="Times New Roman"/>
        </w:rPr>
        <w:t>Динамика участия ОУ в экологических мероприятиях</w:t>
      </w:r>
    </w:p>
    <w:p w:rsidR="004943C8" w:rsidRPr="00AA2C2C" w:rsidRDefault="004943C8" w:rsidP="00AA2C2C">
      <w:pPr>
        <w:ind w:firstLine="708"/>
        <w:jc w:val="center"/>
        <w:rPr>
          <w:rFonts w:ascii="Times New Roman" w:hAnsi="Times New Roman" w:cs="Times New Roman"/>
        </w:rPr>
      </w:pPr>
      <w:r w:rsidRPr="00AA2C2C">
        <w:rPr>
          <w:rFonts w:ascii="Times New Roman" w:hAnsi="Times New Roman" w:cs="Times New Roman"/>
          <w:noProof/>
        </w:rPr>
        <w:drawing>
          <wp:anchor distT="0" distB="0" distL="114300" distR="114300" simplePos="0" relativeHeight="251671552" behindDoc="0" locked="0" layoutInCell="1" allowOverlap="1" wp14:anchorId="63A2F0B6" wp14:editId="7CF96AC7">
            <wp:simplePos x="0" y="0"/>
            <wp:positionH relativeFrom="column">
              <wp:posOffset>0</wp:posOffset>
            </wp:positionH>
            <wp:positionV relativeFrom="paragraph">
              <wp:posOffset>129540</wp:posOffset>
            </wp:positionV>
            <wp:extent cx="5715635" cy="2895600"/>
            <wp:effectExtent l="0" t="3810" r="0" b="0"/>
            <wp:wrapNone/>
            <wp:docPr id="9" name="Диаграмма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14:sizeRelH relativeFrom="page">
              <wp14:pctWidth>0</wp14:pctWidth>
            </wp14:sizeRelH>
            <wp14:sizeRelV relativeFrom="page">
              <wp14:pctHeight>0</wp14:pctHeight>
            </wp14:sizeRelV>
          </wp:anchor>
        </w:drawing>
      </w:r>
    </w:p>
    <w:p w:rsidR="004943C8" w:rsidRPr="00AA2C2C" w:rsidRDefault="004943C8" w:rsidP="00AA2C2C">
      <w:pPr>
        <w:ind w:firstLine="708"/>
        <w:jc w:val="center"/>
        <w:rPr>
          <w:rFonts w:ascii="Times New Roman" w:hAnsi="Times New Roman" w:cs="Times New Roman"/>
        </w:rPr>
      </w:pPr>
    </w:p>
    <w:p w:rsidR="004943C8" w:rsidRPr="00AA2C2C" w:rsidRDefault="004943C8" w:rsidP="00AA2C2C">
      <w:pPr>
        <w:ind w:firstLine="708"/>
        <w:jc w:val="center"/>
        <w:rPr>
          <w:rFonts w:ascii="Times New Roman" w:hAnsi="Times New Roman" w:cs="Times New Roman"/>
        </w:rPr>
      </w:pPr>
    </w:p>
    <w:p w:rsidR="004943C8" w:rsidRPr="00AA2C2C" w:rsidRDefault="004943C8" w:rsidP="00AA2C2C">
      <w:pPr>
        <w:ind w:firstLine="708"/>
        <w:jc w:val="center"/>
        <w:rPr>
          <w:rFonts w:ascii="Times New Roman" w:hAnsi="Times New Roman" w:cs="Times New Roman"/>
        </w:rPr>
      </w:pPr>
    </w:p>
    <w:p w:rsidR="004943C8" w:rsidRPr="00AA2C2C" w:rsidRDefault="004943C8" w:rsidP="00AA2C2C">
      <w:pPr>
        <w:ind w:firstLine="708"/>
        <w:jc w:val="both"/>
        <w:rPr>
          <w:rFonts w:ascii="Times New Roman" w:hAnsi="Times New Roman" w:cs="Times New Roman"/>
        </w:rPr>
      </w:pPr>
    </w:p>
    <w:p w:rsidR="004943C8" w:rsidRPr="00AA2C2C" w:rsidRDefault="004943C8" w:rsidP="00AA2C2C">
      <w:pPr>
        <w:ind w:firstLine="708"/>
        <w:jc w:val="both"/>
        <w:rPr>
          <w:rFonts w:ascii="Times New Roman" w:hAnsi="Times New Roman" w:cs="Times New Roman"/>
        </w:rPr>
      </w:pPr>
    </w:p>
    <w:p w:rsidR="004943C8" w:rsidRPr="00AA2C2C" w:rsidRDefault="004943C8" w:rsidP="00AA2C2C">
      <w:pPr>
        <w:ind w:firstLine="708"/>
        <w:jc w:val="both"/>
        <w:rPr>
          <w:rFonts w:ascii="Times New Roman" w:hAnsi="Times New Roman" w:cs="Times New Roman"/>
        </w:rPr>
      </w:pPr>
    </w:p>
    <w:p w:rsidR="004943C8" w:rsidRPr="00AA2C2C" w:rsidRDefault="004943C8" w:rsidP="00AA2C2C">
      <w:pPr>
        <w:ind w:firstLine="708"/>
        <w:jc w:val="both"/>
        <w:rPr>
          <w:rFonts w:ascii="Times New Roman" w:hAnsi="Times New Roman" w:cs="Times New Roman"/>
        </w:rPr>
      </w:pPr>
    </w:p>
    <w:p w:rsidR="004943C8" w:rsidRPr="00AA2C2C" w:rsidRDefault="004943C8" w:rsidP="00AA2C2C">
      <w:pPr>
        <w:ind w:firstLine="708"/>
        <w:jc w:val="both"/>
        <w:rPr>
          <w:rFonts w:ascii="Times New Roman" w:hAnsi="Times New Roman" w:cs="Times New Roman"/>
        </w:rPr>
      </w:pPr>
    </w:p>
    <w:p w:rsidR="004943C8" w:rsidRPr="00AA2C2C" w:rsidRDefault="004943C8" w:rsidP="00AA2C2C">
      <w:pPr>
        <w:ind w:firstLine="708"/>
        <w:jc w:val="both"/>
        <w:rPr>
          <w:rFonts w:ascii="Times New Roman" w:hAnsi="Times New Roman" w:cs="Times New Roman"/>
        </w:rPr>
      </w:pPr>
    </w:p>
    <w:p w:rsidR="004943C8" w:rsidRPr="00AA2C2C" w:rsidRDefault="004943C8" w:rsidP="00AA2C2C">
      <w:pPr>
        <w:ind w:firstLine="708"/>
        <w:jc w:val="both"/>
        <w:rPr>
          <w:rFonts w:ascii="Times New Roman" w:hAnsi="Times New Roman" w:cs="Times New Roman"/>
        </w:rPr>
      </w:pPr>
    </w:p>
    <w:p w:rsidR="004943C8" w:rsidRPr="00AA2C2C" w:rsidRDefault="004943C8" w:rsidP="00AA2C2C">
      <w:pPr>
        <w:ind w:firstLine="708"/>
        <w:jc w:val="both"/>
        <w:rPr>
          <w:rFonts w:ascii="Times New Roman" w:hAnsi="Times New Roman" w:cs="Times New Roman"/>
        </w:rPr>
      </w:pPr>
    </w:p>
    <w:p w:rsidR="004943C8" w:rsidRPr="00AA2C2C" w:rsidRDefault="004943C8" w:rsidP="00AA2C2C">
      <w:pPr>
        <w:ind w:firstLine="708"/>
        <w:jc w:val="both"/>
        <w:rPr>
          <w:rFonts w:ascii="Times New Roman" w:hAnsi="Times New Roman" w:cs="Times New Roman"/>
        </w:rPr>
      </w:pPr>
    </w:p>
    <w:p w:rsidR="004943C8" w:rsidRPr="00AA2C2C" w:rsidRDefault="004943C8" w:rsidP="00AA2C2C">
      <w:pPr>
        <w:ind w:firstLine="708"/>
        <w:jc w:val="both"/>
        <w:rPr>
          <w:rFonts w:ascii="Times New Roman" w:hAnsi="Times New Roman" w:cs="Times New Roman"/>
        </w:rPr>
      </w:pPr>
    </w:p>
    <w:p w:rsidR="004943C8" w:rsidRPr="00AA2C2C" w:rsidRDefault="004943C8" w:rsidP="00AA2C2C">
      <w:pPr>
        <w:ind w:firstLine="708"/>
        <w:jc w:val="both"/>
        <w:rPr>
          <w:rFonts w:ascii="Times New Roman" w:hAnsi="Times New Roman" w:cs="Times New Roman"/>
        </w:rPr>
      </w:pPr>
    </w:p>
    <w:p w:rsidR="004943C8" w:rsidRPr="00AA2C2C" w:rsidRDefault="004943C8" w:rsidP="00AA2C2C">
      <w:pPr>
        <w:ind w:firstLine="708"/>
        <w:jc w:val="both"/>
        <w:rPr>
          <w:rFonts w:ascii="Times New Roman" w:hAnsi="Times New Roman" w:cs="Times New Roman"/>
        </w:rPr>
      </w:pPr>
    </w:p>
    <w:p w:rsidR="004943C8" w:rsidRPr="00AA2C2C" w:rsidRDefault="004943C8" w:rsidP="00AA2C2C">
      <w:pPr>
        <w:ind w:firstLine="708"/>
        <w:jc w:val="both"/>
        <w:rPr>
          <w:rFonts w:ascii="Times New Roman" w:hAnsi="Times New Roman" w:cs="Times New Roman"/>
        </w:rPr>
      </w:pPr>
    </w:p>
    <w:p w:rsidR="004943C8" w:rsidRPr="00AA2C2C" w:rsidRDefault="004943C8" w:rsidP="00AA2C2C">
      <w:pPr>
        <w:ind w:firstLine="708"/>
        <w:jc w:val="both"/>
        <w:rPr>
          <w:rFonts w:ascii="Times New Roman" w:hAnsi="Times New Roman" w:cs="Times New Roman"/>
        </w:rPr>
      </w:pPr>
    </w:p>
    <w:p w:rsidR="004943C8" w:rsidRPr="00AA2C2C" w:rsidRDefault="004943C8" w:rsidP="00AA2C2C">
      <w:pPr>
        <w:ind w:firstLine="708"/>
        <w:jc w:val="both"/>
        <w:rPr>
          <w:rFonts w:ascii="Times New Roman" w:hAnsi="Times New Roman" w:cs="Times New Roman"/>
        </w:rPr>
      </w:pPr>
      <w:r w:rsidRPr="00AA2C2C">
        <w:rPr>
          <w:rFonts w:ascii="Times New Roman" w:hAnsi="Times New Roman" w:cs="Times New Roman"/>
        </w:rPr>
        <w:t>показывает наиболее популярные, многочисленные по количеству участников районные конкурсы и акции: это акция «Покормите птиц зимой», конкурс юных флористов «Креативная елка», экологический фестиваль «Марш парков».</w:t>
      </w:r>
    </w:p>
    <w:p w:rsidR="004943C8" w:rsidRPr="00AA2C2C" w:rsidRDefault="004943C8" w:rsidP="00AA2C2C">
      <w:pPr>
        <w:ind w:firstLine="708"/>
        <w:jc w:val="both"/>
        <w:rPr>
          <w:rFonts w:ascii="Times New Roman" w:hAnsi="Times New Roman" w:cs="Times New Roman"/>
        </w:rPr>
      </w:pPr>
      <w:r w:rsidRPr="00AA2C2C">
        <w:rPr>
          <w:rFonts w:ascii="Times New Roman" w:eastAsia="SimSun" w:hAnsi="Times New Roman" w:cs="Times New Roman"/>
          <w:lang w:eastAsia="zh-CN"/>
        </w:rPr>
        <w:t xml:space="preserve">Борские школьники включились в международные и национальные орнитологические акции «Всемирные дни наблюдения птиц», и «Соловьиные вечера», стали участниками областного «Журавлиного фестиваля» </w:t>
      </w:r>
      <w:r w:rsidRPr="00AA2C2C">
        <w:rPr>
          <w:rFonts w:ascii="Times New Roman" w:hAnsi="Times New Roman" w:cs="Times New Roman"/>
        </w:rPr>
        <w:t>и мониторингового учёта предотлётного скопления серых журавлей в Воскресенском районе.</w:t>
      </w:r>
    </w:p>
    <w:p w:rsidR="004943C8" w:rsidRPr="00AA2C2C" w:rsidRDefault="004943C8" w:rsidP="00AA2C2C">
      <w:pPr>
        <w:ind w:firstLine="708"/>
        <w:jc w:val="both"/>
        <w:rPr>
          <w:rFonts w:ascii="Times New Roman" w:hAnsi="Times New Roman" w:cs="Times New Roman"/>
        </w:rPr>
      </w:pPr>
      <w:r w:rsidRPr="00AA2C2C">
        <w:rPr>
          <w:rFonts w:ascii="Times New Roman" w:hAnsi="Times New Roman" w:cs="Times New Roman"/>
        </w:rPr>
        <w:t xml:space="preserve">Два последних года в  образовательных учреждениях проводятся экологические уроки для школьников и практические работы по приведению в порядок водных объектов, пришкольных территорий в рамках акции «Чистая вода». Субботники проведены на следующих природных объектах: р. Керженец, р. Вишня, р. Везлома, р. Ватома, Мухинское озеро, Бездонное озеро, парк «Моховые горы», р. Нуженка, Краснослободское озеро, пруд на </w:t>
      </w:r>
      <w:r w:rsidRPr="00AA2C2C">
        <w:rPr>
          <w:rFonts w:ascii="Times New Roman" w:hAnsi="Times New Roman" w:cs="Times New Roman"/>
        </w:rPr>
        <w:lastRenderedPageBreak/>
        <w:t>территории п. «Сормовский пролетарий», водоемы на территории с. Большеорловское, с. Линда.</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ab/>
        <w:t xml:space="preserve">Для школьников - активных участников районных экологических мероприятий традиционно проводится </w:t>
      </w:r>
      <w:r w:rsidRPr="00AA2C2C">
        <w:rPr>
          <w:rFonts w:ascii="Times New Roman" w:hAnsi="Times New Roman" w:cs="Times New Roman"/>
          <w:u w:val="single"/>
        </w:rPr>
        <w:t>экологический слет</w:t>
      </w:r>
      <w:r w:rsidRPr="00AA2C2C">
        <w:rPr>
          <w:rFonts w:ascii="Times New Roman" w:hAnsi="Times New Roman" w:cs="Times New Roman"/>
        </w:rPr>
        <w:t xml:space="preserve">   на базе Рустайской СОШ и Керженского заповедника. Так, в мае 2006 года проведен экологический слет «В гостях у совы», в 2007 году – «День бобра», в 2008 году – «День заповедника», в 2009 году – «День биоразнообразия»., </w:t>
      </w:r>
      <w:smartTag w:uri="urn:schemas-microsoft-com:office:smarttags" w:element="metricconverter">
        <w:smartTagPr>
          <w:attr w:name="ProductID" w:val="2010 г"/>
        </w:smartTagPr>
        <w:r w:rsidRPr="00AA2C2C">
          <w:rPr>
            <w:rFonts w:ascii="Times New Roman" w:hAnsi="Times New Roman" w:cs="Times New Roman"/>
          </w:rPr>
          <w:t>2010 г</w:t>
        </w:r>
      </w:smartTag>
      <w:r w:rsidRPr="00AA2C2C">
        <w:rPr>
          <w:rFonts w:ascii="Times New Roman" w:hAnsi="Times New Roman" w:cs="Times New Roman"/>
        </w:rPr>
        <w:t xml:space="preserve">. – «День птиц», 2011г. – «День леса». Во время слета ребята бывают на экскурсиях в Керженском заповеднике, занимаются в экоцентре заповедника, участвуют в экологических конкурсах, играх. </w:t>
      </w:r>
    </w:p>
    <w:p w:rsidR="004943C8" w:rsidRPr="00AA2C2C" w:rsidRDefault="004943C8" w:rsidP="00AA2C2C">
      <w:pPr>
        <w:pStyle w:val="24"/>
        <w:spacing w:after="0" w:line="240" w:lineRule="auto"/>
        <w:ind w:left="0" w:firstLine="708"/>
        <w:jc w:val="both"/>
        <w:rPr>
          <w:rFonts w:ascii="Times New Roman" w:hAnsi="Times New Roman" w:cs="Times New Roman"/>
        </w:rPr>
      </w:pPr>
      <w:r w:rsidRPr="00AA2C2C">
        <w:rPr>
          <w:rFonts w:ascii="Times New Roman" w:hAnsi="Times New Roman" w:cs="Times New Roman"/>
        </w:rPr>
        <w:t xml:space="preserve">Ежегодно в июле организуется </w:t>
      </w:r>
      <w:r w:rsidRPr="00AA2C2C">
        <w:rPr>
          <w:rFonts w:ascii="Times New Roman" w:hAnsi="Times New Roman" w:cs="Times New Roman"/>
          <w:u w:val="single"/>
        </w:rPr>
        <w:t>летняя районная экологическая экспедиция</w:t>
      </w:r>
      <w:r w:rsidRPr="00AA2C2C">
        <w:rPr>
          <w:rFonts w:ascii="Times New Roman" w:hAnsi="Times New Roman" w:cs="Times New Roman"/>
        </w:rPr>
        <w:t xml:space="preserve">  в заповедник Керженский (руководитель экспедиции педагог ЦВР «Алиса»  Крюкова Л.Г.), в которой участвуют 15-20 школьников из школ района. Во время экспедиции ребята проводят экологические  наблюдения, самостоятельные экологические  исследования по выбранным методикам, а также участвуют в разнообразных экологических викторинах, экскурсиях, кинолектории. </w:t>
      </w:r>
    </w:p>
    <w:p w:rsidR="004943C8" w:rsidRPr="00AA2C2C" w:rsidRDefault="004943C8" w:rsidP="00AA2C2C">
      <w:pPr>
        <w:pStyle w:val="24"/>
        <w:spacing w:after="0" w:line="240" w:lineRule="auto"/>
        <w:ind w:left="0" w:firstLine="708"/>
        <w:jc w:val="both"/>
        <w:rPr>
          <w:rFonts w:ascii="Times New Roman" w:hAnsi="Times New Roman" w:cs="Times New Roman"/>
        </w:rPr>
      </w:pPr>
      <w:r w:rsidRPr="00AA2C2C">
        <w:rPr>
          <w:rFonts w:ascii="Times New Roman" w:hAnsi="Times New Roman" w:cs="Times New Roman"/>
        </w:rPr>
        <w:t>МОУ ДОД ДЮЦ «Спартак» пять лет подряд является победителем областного конкурса программ экологических лагерей и организует спортивно-</w:t>
      </w:r>
      <w:r w:rsidRPr="00AA2C2C">
        <w:rPr>
          <w:rFonts w:ascii="Times New Roman" w:hAnsi="Times New Roman" w:cs="Times New Roman"/>
          <w:u w:val="single"/>
        </w:rPr>
        <w:t xml:space="preserve">экологический лагерь «Спартанец» </w:t>
      </w:r>
      <w:r w:rsidRPr="00AA2C2C">
        <w:rPr>
          <w:rFonts w:ascii="Times New Roman" w:hAnsi="Times New Roman" w:cs="Times New Roman"/>
        </w:rPr>
        <w:t xml:space="preserve">. </w:t>
      </w:r>
    </w:p>
    <w:p w:rsidR="004943C8" w:rsidRPr="00AA2C2C" w:rsidRDefault="004943C8" w:rsidP="00AA2C2C">
      <w:pPr>
        <w:ind w:firstLine="709"/>
        <w:jc w:val="both"/>
        <w:rPr>
          <w:rFonts w:ascii="Times New Roman" w:hAnsi="Times New Roman" w:cs="Times New Roman"/>
        </w:rPr>
      </w:pPr>
      <w:r w:rsidRPr="00AA2C2C">
        <w:rPr>
          <w:rFonts w:ascii="Times New Roman" w:hAnsi="Times New Roman" w:cs="Times New Roman"/>
        </w:rPr>
        <w:t xml:space="preserve">Спортивно-экологический лагерь осуществляется в условиях байдарочного похода в течение 15 дней в июле каждого года. Участники лагеря - 35 человек, из них 30 детей и подростков в возрасте от 11 до 16 лет. Маршрут путешествия, протяженностью </w:t>
      </w:r>
      <w:smartTag w:uri="urn:schemas-microsoft-com:office:smarttags" w:element="metricconverter">
        <w:smartTagPr>
          <w:attr w:name="ProductID" w:val="70 км"/>
        </w:smartTagPr>
        <w:r w:rsidRPr="00AA2C2C">
          <w:rPr>
            <w:rFonts w:ascii="Times New Roman" w:hAnsi="Times New Roman" w:cs="Times New Roman"/>
          </w:rPr>
          <w:t>70 км</w:t>
        </w:r>
      </w:smartTag>
      <w:r w:rsidRPr="00AA2C2C">
        <w:rPr>
          <w:rFonts w:ascii="Times New Roman" w:hAnsi="Times New Roman" w:cs="Times New Roman"/>
        </w:rPr>
        <w:t xml:space="preserve">, проложен через места с уникальными природными и историческими памятниками по реке Керженец. </w:t>
      </w:r>
    </w:p>
    <w:p w:rsidR="004943C8" w:rsidRPr="00AA2C2C" w:rsidRDefault="004943C8" w:rsidP="00AA2C2C">
      <w:pPr>
        <w:ind w:firstLine="709"/>
        <w:jc w:val="both"/>
        <w:rPr>
          <w:rFonts w:ascii="Times New Roman" w:hAnsi="Times New Roman" w:cs="Times New Roman"/>
        </w:rPr>
      </w:pPr>
      <w:r w:rsidRPr="00AA2C2C">
        <w:rPr>
          <w:rFonts w:ascii="Times New Roman" w:hAnsi="Times New Roman" w:cs="Times New Roman"/>
        </w:rPr>
        <w:t xml:space="preserve">Программа экологического лагеря  включает 3 направления. Сочетание этих трех направлений в условиях байдарочного похода и составляет своеобразную изюминку этого экологического лагеря. </w:t>
      </w:r>
    </w:p>
    <w:p w:rsidR="004943C8" w:rsidRPr="00AA2C2C" w:rsidRDefault="004943C8" w:rsidP="00AA2C2C">
      <w:pPr>
        <w:numPr>
          <w:ilvl w:val="1"/>
          <w:numId w:val="34"/>
        </w:numPr>
        <w:ind w:left="0" w:firstLine="709"/>
        <w:jc w:val="both"/>
        <w:rPr>
          <w:rFonts w:ascii="Times New Roman" w:hAnsi="Times New Roman" w:cs="Times New Roman"/>
        </w:rPr>
      </w:pPr>
      <w:r w:rsidRPr="00AA2C2C">
        <w:rPr>
          <w:rFonts w:ascii="Times New Roman" w:hAnsi="Times New Roman" w:cs="Times New Roman"/>
        </w:rPr>
        <w:t>Экологическое в рамках которого:</w:t>
      </w:r>
    </w:p>
    <w:p w:rsidR="004943C8" w:rsidRPr="00AA2C2C" w:rsidRDefault="004943C8" w:rsidP="00AA2C2C">
      <w:pPr>
        <w:numPr>
          <w:ilvl w:val="0"/>
          <w:numId w:val="35"/>
        </w:numPr>
        <w:ind w:left="0" w:firstLine="709"/>
        <w:jc w:val="both"/>
        <w:rPr>
          <w:rFonts w:ascii="Times New Roman" w:hAnsi="Times New Roman" w:cs="Times New Roman"/>
          <w:u w:val="single"/>
        </w:rPr>
      </w:pPr>
      <w:r w:rsidRPr="00AA2C2C">
        <w:rPr>
          <w:rFonts w:ascii="Times New Roman" w:hAnsi="Times New Roman" w:cs="Times New Roman"/>
        </w:rPr>
        <w:t>Участие в гидрологическом исследовании реки Керженец под руководством сотрудников экологического центра заповедника «Керженский».</w:t>
      </w:r>
      <w:r w:rsidRPr="00AA2C2C">
        <w:rPr>
          <w:rFonts w:ascii="Times New Roman" w:hAnsi="Times New Roman" w:cs="Times New Roman"/>
          <w:u w:val="single"/>
        </w:rPr>
        <w:t xml:space="preserve"> </w:t>
      </w:r>
    </w:p>
    <w:p w:rsidR="004943C8" w:rsidRPr="00AA2C2C" w:rsidRDefault="004943C8" w:rsidP="00AA2C2C">
      <w:pPr>
        <w:ind w:firstLine="709"/>
        <w:jc w:val="both"/>
        <w:rPr>
          <w:rFonts w:ascii="Times New Roman" w:hAnsi="Times New Roman" w:cs="Times New Roman"/>
        </w:rPr>
      </w:pPr>
      <w:r w:rsidRPr="00AA2C2C">
        <w:rPr>
          <w:rFonts w:ascii="Times New Roman" w:hAnsi="Times New Roman" w:cs="Times New Roman"/>
        </w:rPr>
        <w:t>Работа участников лагеря «Спартанец» «Экологические исследования реки Керженец» в областном конкурсе практических акций в защиту водных объектов «Единые Дни Действий в защиту рек» в 2008, 2009, 2010 годах заняла призовое место.</w:t>
      </w:r>
    </w:p>
    <w:p w:rsidR="004943C8" w:rsidRPr="00AA2C2C" w:rsidRDefault="004943C8" w:rsidP="00AA2C2C">
      <w:pPr>
        <w:numPr>
          <w:ilvl w:val="0"/>
          <w:numId w:val="35"/>
        </w:numPr>
        <w:ind w:left="0" w:firstLine="709"/>
        <w:jc w:val="both"/>
        <w:rPr>
          <w:rFonts w:ascii="Times New Roman" w:hAnsi="Times New Roman" w:cs="Times New Roman"/>
        </w:rPr>
      </w:pPr>
      <w:r w:rsidRPr="00AA2C2C">
        <w:rPr>
          <w:rFonts w:ascii="Times New Roman" w:hAnsi="Times New Roman" w:cs="Times New Roman"/>
        </w:rPr>
        <w:t xml:space="preserve">Организация учета туристских стоянок по берегам реки Керженец (от с. Рустай до с. Макарьево). </w:t>
      </w:r>
    </w:p>
    <w:p w:rsidR="004943C8" w:rsidRPr="00AA2C2C" w:rsidRDefault="004943C8" w:rsidP="00AA2C2C">
      <w:pPr>
        <w:ind w:firstLine="709"/>
        <w:jc w:val="both"/>
        <w:rPr>
          <w:rFonts w:ascii="Times New Roman" w:hAnsi="Times New Roman" w:cs="Times New Roman"/>
        </w:rPr>
      </w:pPr>
      <w:r w:rsidRPr="00AA2C2C">
        <w:rPr>
          <w:rFonts w:ascii="Times New Roman" w:hAnsi="Times New Roman" w:cs="Times New Roman"/>
        </w:rPr>
        <w:t>Результатом работы стала подготовленная карта туристических стоянок. Установлено, что на этом участке  реки разбито 50 туристических стоянок. Теперь возможно проводить ежегодный мониторинг, чтобы понять, приносит ли результаты природоохранная деятельность. Карта передана в научный отдел Керженского заповедника, где в дальнейшем она может быть использована в работе биосферного резервата «Нижегородское Заволжье».</w:t>
      </w:r>
    </w:p>
    <w:p w:rsidR="004943C8" w:rsidRPr="00AA2C2C" w:rsidRDefault="004943C8" w:rsidP="00AA2C2C">
      <w:pPr>
        <w:tabs>
          <w:tab w:val="num" w:pos="5400"/>
        </w:tabs>
        <w:ind w:firstLine="709"/>
        <w:jc w:val="both"/>
        <w:rPr>
          <w:rFonts w:ascii="Times New Roman" w:hAnsi="Times New Roman" w:cs="Times New Roman"/>
        </w:rPr>
      </w:pPr>
      <w:r w:rsidRPr="00AA2C2C">
        <w:rPr>
          <w:rFonts w:ascii="Times New Roman" w:hAnsi="Times New Roman" w:cs="Times New Roman"/>
        </w:rPr>
        <w:t xml:space="preserve">3. Участие в природоохранной деятельности: очистка берега р. Керженец от бытового мусора и обустройство туристических стоянок: за четыре года обустроено 15 стоянок по реке Керженец. </w:t>
      </w:r>
    </w:p>
    <w:p w:rsidR="004943C8" w:rsidRPr="00AA2C2C" w:rsidRDefault="004943C8" w:rsidP="00AA2C2C">
      <w:pPr>
        <w:numPr>
          <w:ilvl w:val="1"/>
          <w:numId w:val="34"/>
        </w:numPr>
        <w:ind w:left="0" w:firstLine="709"/>
        <w:jc w:val="both"/>
        <w:rPr>
          <w:rFonts w:ascii="Times New Roman" w:hAnsi="Times New Roman" w:cs="Times New Roman"/>
        </w:rPr>
      </w:pPr>
      <w:r w:rsidRPr="00AA2C2C">
        <w:rPr>
          <w:rFonts w:ascii="Times New Roman" w:hAnsi="Times New Roman" w:cs="Times New Roman"/>
        </w:rPr>
        <w:t xml:space="preserve">спортивно-оздоровительное </w:t>
      </w:r>
    </w:p>
    <w:p w:rsidR="004943C8" w:rsidRPr="00AA2C2C" w:rsidRDefault="004943C8" w:rsidP="00AA2C2C">
      <w:pPr>
        <w:ind w:firstLine="709"/>
        <w:jc w:val="both"/>
        <w:rPr>
          <w:rFonts w:ascii="Times New Roman" w:hAnsi="Times New Roman" w:cs="Times New Roman"/>
        </w:rPr>
      </w:pPr>
      <w:r w:rsidRPr="00AA2C2C">
        <w:rPr>
          <w:rFonts w:ascii="Times New Roman" w:hAnsi="Times New Roman" w:cs="Times New Roman"/>
        </w:rPr>
        <w:t xml:space="preserve">Физические нагрузки в виде гребли на байдарках, пешеходных экскурсий, преодоления водных преград, помогают решить вопросы физической подготовки детей. Тестирование ребят по общефизической подготовке (ОФП), проведенное до и после работы лагеря, показало улучшение результатов, что ребята подтвердили и на спортивных соревнованиях. Две команды девушек, воспитанниц ДЮЦ «Спартак» и постоянных участников эколого-спортивного лагеря, заняли первое и второе места в Первенстве России «Шиповка юных – 2008», а также пять первых мест и одно второе на областных соревнованиях «Шиповка юных» в зачет Нижегородских юношеских игр в мае 2009 года. </w:t>
      </w:r>
    </w:p>
    <w:p w:rsidR="004943C8" w:rsidRPr="00AA2C2C" w:rsidRDefault="004943C8" w:rsidP="00AA2C2C">
      <w:pPr>
        <w:numPr>
          <w:ilvl w:val="1"/>
          <w:numId w:val="34"/>
        </w:numPr>
        <w:tabs>
          <w:tab w:val="num" w:pos="5400"/>
        </w:tabs>
        <w:ind w:left="0" w:firstLine="709"/>
        <w:jc w:val="both"/>
        <w:rPr>
          <w:rFonts w:ascii="Times New Roman" w:hAnsi="Times New Roman" w:cs="Times New Roman"/>
        </w:rPr>
      </w:pPr>
      <w:r w:rsidRPr="00AA2C2C">
        <w:rPr>
          <w:rFonts w:ascii="Times New Roman" w:hAnsi="Times New Roman" w:cs="Times New Roman"/>
        </w:rPr>
        <w:t xml:space="preserve">туристическое </w:t>
      </w:r>
    </w:p>
    <w:p w:rsidR="004943C8" w:rsidRPr="00AA2C2C" w:rsidRDefault="004943C8" w:rsidP="00AA2C2C">
      <w:pPr>
        <w:tabs>
          <w:tab w:val="num" w:pos="5400"/>
        </w:tabs>
        <w:ind w:firstLine="709"/>
        <w:jc w:val="both"/>
        <w:rPr>
          <w:rFonts w:ascii="Times New Roman" w:hAnsi="Times New Roman" w:cs="Times New Roman"/>
        </w:rPr>
      </w:pPr>
      <w:r w:rsidRPr="00AA2C2C">
        <w:rPr>
          <w:rFonts w:ascii="Times New Roman" w:hAnsi="Times New Roman" w:cs="Times New Roman"/>
        </w:rPr>
        <w:t>1. Обучение туристической технике плавания на байдарках.</w:t>
      </w:r>
    </w:p>
    <w:p w:rsidR="004943C8" w:rsidRPr="00AA2C2C" w:rsidRDefault="004943C8" w:rsidP="00AA2C2C">
      <w:pPr>
        <w:tabs>
          <w:tab w:val="num" w:pos="5400"/>
        </w:tabs>
        <w:ind w:firstLine="709"/>
        <w:jc w:val="both"/>
        <w:rPr>
          <w:rFonts w:ascii="Times New Roman" w:hAnsi="Times New Roman" w:cs="Times New Roman"/>
        </w:rPr>
      </w:pPr>
      <w:r w:rsidRPr="00AA2C2C">
        <w:rPr>
          <w:rFonts w:ascii="Times New Roman" w:hAnsi="Times New Roman" w:cs="Times New Roman"/>
        </w:rPr>
        <w:t>2. Обучение туристическим навыкам.</w:t>
      </w:r>
    </w:p>
    <w:p w:rsidR="004943C8" w:rsidRPr="00AA2C2C" w:rsidRDefault="004943C8" w:rsidP="00AA2C2C">
      <w:pPr>
        <w:pStyle w:val="24"/>
        <w:spacing w:after="0" w:line="240" w:lineRule="auto"/>
        <w:ind w:left="0" w:firstLine="709"/>
        <w:jc w:val="both"/>
        <w:rPr>
          <w:rFonts w:ascii="Times New Roman" w:hAnsi="Times New Roman" w:cs="Times New Roman"/>
        </w:rPr>
      </w:pPr>
      <w:r w:rsidRPr="00AA2C2C">
        <w:rPr>
          <w:rFonts w:ascii="Times New Roman" w:hAnsi="Times New Roman" w:cs="Times New Roman"/>
        </w:rPr>
        <w:t>Опыт экологических лагерей, слетов, экспедиций показывает, что изучение природы в нетрадиционных формах закрепляет экологические знания, эмоционально окрашивает их, играя существенную роль в формировании мировоззрения школьников.</w:t>
      </w:r>
      <w:r w:rsidRPr="00AA2C2C">
        <w:rPr>
          <w:rFonts w:ascii="Times New Roman" w:hAnsi="Times New Roman" w:cs="Times New Roman"/>
        </w:rPr>
        <w:tab/>
        <w:t xml:space="preserve"> </w:t>
      </w:r>
    </w:p>
    <w:p w:rsidR="004943C8" w:rsidRPr="00AA2C2C" w:rsidRDefault="004943C8" w:rsidP="00AA2C2C">
      <w:pPr>
        <w:tabs>
          <w:tab w:val="left" w:pos="360"/>
        </w:tabs>
        <w:autoSpaceDE w:val="0"/>
        <w:autoSpaceDN w:val="0"/>
        <w:adjustRightInd w:val="0"/>
        <w:ind w:firstLine="709"/>
        <w:jc w:val="both"/>
        <w:rPr>
          <w:rFonts w:ascii="Times New Roman" w:hAnsi="Times New Roman" w:cs="Times New Roman"/>
        </w:rPr>
      </w:pPr>
      <w:r w:rsidRPr="00AA2C2C">
        <w:rPr>
          <w:rFonts w:ascii="Times New Roman" w:hAnsi="Times New Roman" w:cs="Times New Roman"/>
        </w:rPr>
        <w:lastRenderedPageBreak/>
        <w:tab/>
        <w:t>Результатом работы Проекта является то, что школьники Борского района все чаще становятся призерами и дипломантами областных и всероссийских  экологических акций и мероприятий. Некоторые из них:</w:t>
      </w:r>
    </w:p>
    <w:p w:rsidR="004943C8" w:rsidRPr="00AA2C2C" w:rsidRDefault="004943C8" w:rsidP="009E52F0">
      <w:pPr>
        <w:numPr>
          <w:ilvl w:val="0"/>
          <w:numId w:val="36"/>
        </w:numPr>
        <w:ind w:left="0" w:firstLine="567"/>
        <w:jc w:val="both"/>
        <w:rPr>
          <w:rFonts w:ascii="Times New Roman" w:hAnsi="Times New Roman" w:cs="Times New Roman"/>
        </w:rPr>
      </w:pPr>
      <w:r w:rsidRPr="00AA2C2C">
        <w:rPr>
          <w:rFonts w:ascii="Times New Roman" w:hAnsi="Times New Roman" w:cs="Times New Roman"/>
        </w:rPr>
        <w:t xml:space="preserve">Областной конкурс хранителей ключевых орнитологических территорий </w:t>
      </w:r>
    </w:p>
    <w:p w:rsidR="004943C8" w:rsidRPr="00AA2C2C" w:rsidRDefault="004943C8" w:rsidP="009E52F0">
      <w:pPr>
        <w:numPr>
          <w:ilvl w:val="0"/>
          <w:numId w:val="36"/>
        </w:numPr>
        <w:ind w:left="0" w:firstLine="567"/>
        <w:jc w:val="both"/>
        <w:rPr>
          <w:rFonts w:ascii="Times New Roman" w:hAnsi="Times New Roman" w:cs="Times New Roman"/>
        </w:rPr>
      </w:pPr>
      <w:r w:rsidRPr="00AA2C2C">
        <w:rPr>
          <w:rFonts w:ascii="Times New Roman" w:hAnsi="Times New Roman" w:cs="Times New Roman"/>
        </w:rPr>
        <w:t>Областной конкурс исследовательских и проектных работ «Мы и Земля»</w:t>
      </w:r>
    </w:p>
    <w:p w:rsidR="004943C8" w:rsidRPr="00AA2C2C" w:rsidRDefault="004943C8" w:rsidP="009E52F0">
      <w:pPr>
        <w:numPr>
          <w:ilvl w:val="0"/>
          <w:numId w:val="36"/>
        </w:numPr>
        <w:ind w:left="0" w:firstLine="567"/>
        <w:jc w:val="both"/>
        <w:rPr>
          <w:rFonts w:ascii="Times New Roman" w:hAnsi="Times New Roman" w:cs="Times New Roman"/>
        </w:rPr>
      </w:pPr>
      <w:r w:rsidRPr="00AA2C2C">
        <w:rPr>
          <w:rFonts w:ascii="Times New Roman" w:hAnsi="Times New Roman" w:cs="Times New Roman"/>
        </w:rPr>
        <w:t>Областная естественно-географическая олимпиада</w:t>
      </w:r>
    </w:p>
    <w:p w:rsidR="004943C8" w:rsidRPr="00AA2C2C" w:rsidRDefault="004943C8" w:rsidP="009E52F0">
      <w:pPr>
        <w:numPr>
          <w:ilvl w:val="0"/>
          <w:numId w:val="36"/>
        </w:numPr>
        <w:ind w:left="0" w:firstLine="567"/>
        <w:jc w:val="both"/>
        <w:rPr>
          <w:rFonts w:ascii="Times New Roman" w:hAnsi="Times New Roman" w:cs="Times New Roman"/>
        </w:rPr>
      </w:pPr>
      <w:r w:rsidRPr="00AA2C2C">
        <w:rPr>
          <w:rFonts w:ascii="Times New Roman" w:hAnsi="Times New Roman" w:cs="Times New Roman"/>
        </w:rPr>
        <w:t>Конкурс Нижегородской областной организации ВООПР «Биощит»</w:t>
      </w:r>
    </w:p>
    <w:p w:rsidR="004943C8" w:rsidRPr="00AA2C2C" w:rsidRDefault="004943C8" w:rsidP="009E52F0">
      <w:pPr>
        <w:numPr>
          <w:ilvl w:val="0"/>
          <w:numId w:val="36"/>
        </w:numPr>
        <w:ind w:left="0" w:firstLine="567"/>
        <w:jc w:val="both"/>
        <w:rPr>
          <w:rFonts w:ascii="Times New Roman" w:hAnsi="Times New Roman" w:cs="Times New Roman"/>
        </w:rPr>
      </w:pPr>
      <w:r w:rsidRPr="00AA2C2C">
        <w:rPr>
          <w:rFonts w:ascii="Times New Roman" w:hAnsi="Times New Roman" w:cs="Times New Roman"/>
        </w:rPr>
        <w:t>Конкурс Нижегородской областной организации ВООПР «Родники 2008 г»</w:t>
      </w:r>
    </w:p>
    <w:p w:rsidR="004943C8" w:rsidRPr="00AA2C2C" w:rsidRDefault="004943C8" w:rsidP="009E52F0">
      <w:pPr>
        <w:numPr>
          <w:ilvl w:val="0"/>
          <w:numId w:val="36"/>
        </w:numPr>
        <w:ind w:left="0" w:firstLine="567"/>
        <w:jc w:val="both"/>
        <w:rPr>
          <w:rFonts w:ascii="Times New Roman" w:hAnsi="Times New Roman" w:cs="Times New Roman"/>
        </w:rPr>
      </w:pPr>
      <w:r w:rsidRPr="00AA2C2C">
        <w:rPr>
          <w:rFonts w:ascii="Times New Roman" w:hAnsi="Times New Roman" w:cs="Times New Roman"/>
        </w:rPr>
        <w:t>Нижегородский областной конкурс практических акций в защиту водных объектов «Единые Дни Действий в защиту рек»</w:t>
      </w:r>
    </w:p>
    <w:p w:rsidR="004943C8" w:rsidRPr="00AA2C2C" w:rsidRDefault="004943C8" w:rsidP="009E52F0">
      <w:pPr>
        <w:numPr>
          <w:ilvl w:val="0"/>
          <w:numId w:val="36"/>
        </w:numPr>
        <w:ind w:left="0" w:firstLine="567"/>
        <w:jc w:val="both"/>
        <w:rPr>
          <w:rFonts w:ascii="Times New Roman" w:hAnsi="Times New Roman" w:cs="Times New Roman"/>
        </w:rPr>
      </w:pPr>
      <w:r w:rsidRPr="00AA2C2C">
        <w:rPr>
          <w:rFonts w:ascii="Times New Roman" w:hAnsi="Times New Roman" w:cs="Times New Roman"/>
        </w:rPr>
        <w:t>Областной конкурс детского рисунка на асфальте «Я рисую мир»</w:t>
      </w:r>
    </w:p>
    <w:p w:rsidR="004943C8" w:rsidRPr="00AA2C2C" w:rsidRDefault="004943C8" w:rsidP="009E52F0">
      <w:pPr>
        <w:numPr>
          <w:ilvl w:val="0"/>
          <w:numId w:val="36"/>
        </w:numPr>
        <w:ind w:left="0" w:firstLine="567"/>
        <w:jc w:val="both"/>
        <w:rPr>
          <w:rFonts w:ascii="Times New Roman" w:hAnsi="Times New Roman" w:cs="Times New Roman"/>
        </w:rPr>
      </w:pPr>
      <w:r w:rsidRPr="00AA2C2C">
        <w:rPr>
          <w:rFonts w:ascii="Times New Roman" w:hAnsi="Times New Roman" w:cs="Times New Roman"/>
        </w:rPr>
        <w:t>Областная конференция учащихся «Юность, наука, культура»</w:t>
      </w:r>
    </w:p>
    <w:p w:rsidR="004943C8" w:rsidRPr="00AA2C2C" w:rsidRDefault="004943C8" w:rsidP="009E52F0">
      <w:pPr>
        <w:numPr>
          <w:ilvl w:val="0"/>
          <w:numId w:val="36"/>
        </w:numPr>
        <w:ind w:left="0" w:firstLine="567"/>
        <w:jc w:val="both"/>
        <w:rPr>
          <w:rFonts w:ascii="Times New Roman" w:hAnsi="Times New Roman" w:cs="Times New Roman"/>
        </w:rPr>
      </w:pPr>
      <w:r w:rsidRPr="00AA2C2C">
        <w:rPr>
          <w:rFonts w:ascii="Times New Roman" w:hAnsi="Times New Roman" w:cs="Times New Roman"/>
        </w:rPr>
        <w:t>Областной конкурс  «Креативная елка»</w:t>
      </w:r>
    </w:p>
    <w:p w:rsidR="004943C8" w:rsidRPr="00AA2C2C" w:rsidRDefault="004943C8" w:rsidP="009E52F0">
      <w:pPr>
        <w:numPr>
          <w:ilvl w:val="0"/>
          <w:numId w:val="36"/>
        </w:numPr>
        <w:ind w:left="0" w:firstLine="567"/>
        <w:jc w:val="both"/>
        <w:rPr>
          <w:rFonts w:ascii="Times New Roman" w:hAnsi="Times New Roman" w:cs="Times New Roman"/>
        </w:rPr>
      </w:pPr>
      <w:r w:rsidRPr="00AA2C2C">
        <w:rPr>
          <w:rFonts w:ascii="Times New Roman" w:hAnsi="Times New Roman" w:cs="Times New Roman"/>
        </w:rPr>
        <w:t>Поволжская научная экологическая  конференции учащихся г. Казань:</w:t>
      </w:r>
    </w:p>
    <w:p w:rsidR="004943C8" w:rsidRPr="00AA2C2C" w:rsidRDefault="004943C8" w:rsidP="009E52F0">
      <w:pPr>
        <w:numPr>
          <w:ilvl w:val="0"/>
          <w:numId w:val="36"/>
        </w:numPr>
        <w:ind w:left="0" w:firstLine="567"/>
        <w:jc w:val="both"/>
        <w:rPr>
          <w:rFonts w:ascii="Times New Roman" w:hAnsi="Times New Roman" w:cs="Times New Roman"/>
        </w:rPr>
      </w:pPr>
      <w:r w:rsidRPr="00AA2C2C">
        <w:rPr>
          <w:rFonts w:ascii="Times New Roman" w:hAnsi="Times New Roman" w:cs="Times New Roman"/>
        </w:rPr>
        <w:t>Международный конкурс плакатов, посвящённый неделе защиты животных</w:t>
      </w:r>
    </w:p>
    <w:p w:rsidR="004943C8" w:rsidRPr="00AA2C2C" w:rsidRDefault="004943C8" w:rsidP="009E52F0">
      <w:pPr>
        <w:numPr>
          <w:ilvl w:val="0"/>
          <w:numId w:val="36"/>
        </w:numPr>
        <w:ind w:left="0" w:firstLine="567"/>
        <w:jc w:val="both"/>
        <w:rPr>
          <w:rFonts w:ascii="Times New Roman" w:hAnsi="Times New Roman" w:cs="Times New Roman"/>
        </w:rPr>
      </w:pPr>
      <w:r w:rsidRPr="00AA2C2C">
        <w:rPr>
          <w:rFonts w:ascii="Times New Roman" w:hAnsi="Times New Roman" w:cs="Times New Roman"/>
        </w:rPr>
        <w:t>Международный научно-промышленный форум  «Великие реки»</w:t>
      </w:r>
    </w:p>
    <w:p w:rsidR="004943C8" w:rsidRPr="00AA2C2C" w:rsidRDefault="004943C8" w:rsidP="009E52F0">
      <w:pPr>
        <w:numPr>
          <w:ilvl w:val="0"/>
          <w:numId w:val="36"/>
        </w:numPr>
        <w:ind w:left="0" w:firstLine="567"/>
        <w:jc w:val="both"/>
        <w:rPr>
          <w:rFonts w:ascii="Times New Roman" w:hAnsi="Times New Roman" w:cs="Times New Roman"/>
        </w:rPr>
      </w:pPr>
      <w:r w:rsidRPr="00AA2C2C">
        <w:rPr>
          <w:rFonts w:ascii="Times New Roman" w:hAnsi="Times New Roman" w:cs="Times New Roman"/>
        </w:rPr>
        <w:t>Акция «Марш парков на земле Нижегородской»</w:t>
      </w:r>
    </w:p>
    <w:p w:rsidR="004943C8" w:rsidRPr="00AA2C2C" w:rsidRDefault="004943C8" w:rsidP="009E52F0">
      <w:pPr>
        <w:numPr>
          <w:ilvl w:val="0"/>
          <w:numId w:val="36"/>
        </w:numPr>
        <w:ind w:left="0" w:firstLine="567"/>
        <w:jc w:val="both"/>
        <w:rPr>
          <w:rFonts w:ascii="Times New Roman" w:hAnsi="Times New Roman" w:cs="Times New Roman"/>
        </w:rPr>
      </w:pPr>
      <w:r w:rsidRPr="00AA2C2C">
        <w:rPr>
          <w:rFonts w:ascii="Times New Roman" w:hAnsi="Times New Roman" w:cs="Times New Roman"/>
        </w:rPr>
        <w:t>Нижегородский областной конкурс «За лучший вклад в сохранение живой природы»</w:t>
      </w:r>
    </w:p>
    <w:p w:rsidR="004943C8" w:rsidRPr="00AA2C2C" w:rsidRDefault="004943C8" w:rsidP="00AA2C2C">
      <w:pPr>
        <w:pStyle w:val="a5"/>
        <w:autoSpaceDE w:val="0"/>
        <w:autoSpaceDN w:val="0"/>
        <w:adjustRightInd w:val="0"/>
        <w:ind w:firstLine="708"/>
        <w:jc w:val="both"/>
        <w:rPr>
          <w:rFonts w:ascii="Times New Roman" w:hAnsi="Times New Roman" w:cs="Times New Roman"/>
        </w:rPr>
      </w:pPr>
      <w:r w:rsidRPr="00AA2C2C">
        <w:rPr>
          <w:rFonts w:ascii="Times New Roman" w:hAnsi="Times New Roman" w:cs="Times New Roman"/>
        </w:rPr>
        <w:t xml:space="preserve">Таким образом, реализация Проекта «Ключи к экологии» способствует сохранению и развитию районной системы экологического образования. Об эффективности Проекта свидетельствует и тот факт, что в 2008 году два педагога (И.В. Зотеева – учитель экологии и географии СОШ № </w:t>
      </w:r>
      <w:smartTag w:uri="urn:schemas-microsoft-com:office:smarttags" w:element="metricconverter">
        <w:smartTagPr>
          <w:attr w:name="ProductID" w:val="10, Л"/>
        </w:smartTagPr>
        <w:r w:rsidRPr="00AA2C2C">
          <w:rPr>
            <w:rFonts w:ascii="Times New Roman" w:hAnsi="Times New Roman" w:cs="Times New Roman"/>
          </w:rPr>
          <w:t>10, Л</w:t>
        </w:r>
      </w:smartTag>
      <w:r w:rsidRPr="00AA2C2C">
        <w:rPr>
          <w:rFonts w:ascii="Times New Roman" w:hAnsi="Times New Roman" w:cs="Times New Roman"/>
        </w:rPr>
        <w:t xml:space="preserve">.Г. Крюкова – педагог дополнительного образования ЦВР «Алиса», руководитель кружка «Розовый фламинго») стали победителями конкурса «Лучшие учителя образовательных учреждений» приоритетного национального проекта «Образование» </w:t>
      </w:r>
    </w:p>
    <w:p w:rsidR="004943C8" w:rsidRPr="00AA2C2C" w:rsidRDefault="004943C8" w:rsidP="00AA2C2C">
      <w:pPr>
        <w:ind w:firstLine="708"/>
        <w:jc w:val="both"/>
        <w:rPr>
          <w:rFonts w:ascii="Times New Roman" w:hAnsi="Times New Roman" w:cs="Times New Roman"/>
        </w:rPr>
      </w:pPr>
      <w:r w:rsidRPr="00AA2C2C">
        <w:rPr>
          <w:rFonts w:ascii="Times New Roman" w:hAnsi="Times New Roman" w:cs="Times New Roman"/>
          <w:bCs/>
        </w:rPr>
        <w:t xml:space="preserve">Информационное обеспечение Проекта. </w:t>
      </w:r>
    </w:p>
    <w:p w:rsidR="004943C8" w:rsidRPr="00AA2C2C" w:rsidRDefault="004943C8" w:rsidP="00AA2C2C">
      <w:pPr>
        <w:autoSpaceDE w:val="0"/>
        <w:autoSpaceDN w:val="0"/>
        <w:adjustRightInd w:val="0"/>
        <w:jc w:val="both"/>
        <w:rPr>
          <w:rFonts w:ascii="Times New Roman" w:hAnsi="Times New Roman" w:cs="Times New Roman"/>
        </w:rPr>
      </w:pPr>
      <w:r w:rsidRPr="00AA2C2C">
        <w:rPr>
          <w:rFonts w:ascii="Times New Roman" w:hAnsi="Times New Roman" w:cs="Times New Roman"/>
        </w:rPr>
        <w:tab/>
        <w:t>Информационная деятельность  включает в себя пропаганду  Проекта в средствах массовой информации.</w:t>
      </w:r>
    </w:p>
    <w:p w:rsidR="004943C8" w:rsidRPr="00AA2C2C" w:rsidRDefault="004943C8" w:rsidP="00AA2C2C">
      <w:pPr>
        <w:autoSpaceDE w:val="0"/>
        <w:autoSpaceDN w:val="0"/>
        <w:adjustRightInd w:val="0"/>
        <w:jc w:val="both"/>
        <w:rPr>
          <w:rFonts w:ascii="Times New Roman" w:hAnsi="Times New Roman" w:cs="Times New Roman"/>
        </w:rPr>
      </w:pPr>
      <w:r w:rsidRPr="00AA2C2C">
        <w:rPr>
          <w:rFonts w:ascii="Times New Roman" w:hAnsi="Times New Roman" w:cs="Times New Roman"/>
        </w:rPr>
        <w:t xml:space="preserve">            В районных средствах массовой информации проходят репортажи мероприятий, проводимых в рамках Проекта. В  цикле передач по экологии на видеоканале «Провинция», «Новости в 19-32» прошли сюжеты, посвященные проблемам экологического движения в нашем районе. Все природоохранные акции широко транслируются по Бор-ТВ. </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ab/>
        <w:t>Регулярно  на страницах газеты «Борская правда» выходит  экологическая страничка «Родное Заволжье» Гоголева В.Б., активными авторами которой являются  Борские школьники. Лучшие материалы, ставшие победителями в районных акциях «Встречай с любовью птичьи стаи», «Покормите  птиц зимой» предоставлены для опубликования Нижегородскому отделению Союза охраны птиц России.</w:t>
      </w:r>
    </w:p>
    <w:p w:rsidR="004943C8" w:rsidRPr="00AA2C2C" w:rsidRDefault="004943C8" w:rsidP="00AA2C2C">
      <w:pPr>
        <w:pStyle w:val="24"/>
        <w:spacing w:after="0" w:line="240" w:lineRule="auto"/>
        <w:ind w:left="0" w:firstLine="708"/>
        <w:jc w:val="both"/>
        <w:rPr>
          <w:rFonts w:ascii="Times New Roman" w:hAnsi="Times New Roman" w:cs="Times New Roman"/>
        </w:rPr>
      </w:pPr>
      <w:r w:rsidRPr="00AA2C2C">
        <w:rPr>
          <w:rFonts w:ascii="Times New Roman" w:hAnsi="Times New Roman" w:cs="Times New Roman"/>
        </w:rPr>
        <w:t xml:space="preserve">Анализ экологических мероприятий позволяет сделать следующие </w:t>
      </w:r>
      <w:r w:rsidRPr="00AA2C2C">
        <w:rPr>
          <w:rFonts w:ascii="Times New Roman" w:hAnsi="Times New Roman" w:cs="Times New Roman"/>
          <w:u w:val="single"/>
        </w:rPr>
        <w:t>выводы</w:t>
      </w:r>
      <w:r w:rsidRPr="00AA2C2C">
        <w:rPr>
          <w:rFonts w:ascii="Times New Roman" w:hAnsi="Times New Roman" w:cs="Times New Roman"/>
        </w:rPr>
        <w:t>:</w:t>
      </w:r>
    </w:p>
    <w:p w:rsidR="004943C8" w:rsidRPr="00AA2C2C" w:rsidRDefault="004943C8" w:rsidP="00AA2C2C">
      <w:pPr>
        <w:pStyle w:val="a5"/>
        <w:autoSpaceDE w:val="0"/>
        <w:autoSpaceDN w:val="0"/>
        <w:adjustRightInd w:val="0"/>
        <w:jc w:val="both"/>
        <w:rPr>
          <w:rFonts w:ascii="Times New Roman" w:hAnsi="Times New Roman" w:cs="Times New Roman"/>
        </w:rPr>
      </w:pPr>
      <w:r w:rsidRPr="00AA2C2C">
        <w:rPr>
          <w:rFonts w:ascii="Times New Roman" w:hAnsi="Times New Roman" w:cs="Times New Roman"/>
        </w:rPr>
        <w:t>1. Проект экологического образования школьников «Ключи к экологии» реализуется в полном объеме и развивается.</w:t>
      </w:r>
    </w:p>
    <w:p w:rsidR="004943C8" w:rsidRPr="00AA2C2C" w:rsidRDefault="004943C8" w:rsidP="00AA2C2C">
      <w:pPr>
        <w:tabs>
          <w:tab w:val="num" w:pos="1080"/>
        </w:tabs>
        <w:jc w:val="both"/>
        <w:rPr>
          <w:rFonts w:ascii="Times New Roman" w:hAnsi="Times New Roman" w:cs="Times New Roman"/>
        </w:rPr>
      </w:pPr>
      <w:r w:rsidRPr="00AA2C2C">
        <w:rPr>
          <w:rFonts w:ascii="Times New Roman" w:hAnsi="Times New Roman" w:cs="Times New Roman"/>
        </w:rPr>
        <w:t>2. Стали традиционными многие экологические акции, конкурсы, экологический слет. Они отличаются массовостью, достаточным качеством проведения, интересными «изюминками» в организации.</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3. Возросли уровень, качество и техническое сопровождение представляемых на конкурсы работ.</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 xml:space="preserve">4. Проведение учебно-исследовательских работ по экологии способствует приобщению школьников к творческой исследовательской работе в области естественных наук.  </w:t>
      </w:r>
    </w:p>
    <w:p w:rsidR="004943C8" w:rsidRPr="00AA2C2C" w:rsidRDefault="004943C8" w:rsidP="00AA2C2C">
      <w:pPr>
        <w:autoSpaceDE w:val="0"/>
        <w:autoSpaceDN w:val="0"/>
        <w:adjustRightInd w:val="0"/>
        <w:ind w:firstLine="708"/>
        <w:jc w:val="both"/>
        <w:rPr>
          <w:rFonts w:ascii="Times New Roman" w:hAnsi="Times New Roman" w:cs="Times New Roman"/>
          <w:bCs/>
        </w:rPr>
      </w:pPr>
      <w:r w:rsidRPr="00AA2C2C">
        <w:rPr>
          <w:rFonts w:ascii="Times New Roman" w:hAnsi="Times New Roman" w:cs="Times New Roman"/>
          <w:bCs/>
        </w:rPr>
        <w:t>В целях большей эффективности работы необходимо:</w:t>
      </w:r>
    </w:p>
    <w:p w:rsidR="004943C8" w:rsidRPr="00AA2C2C" w:rsidRDefault="004943C8" w:rsidP="00AA2C2C">
      <w:pPr>
        <w:numPr>
          <w:ilvl w:val="0"/>
          <w:numId w:val="37"/>
        </w:numPr>
        <w:autoSpaceDE w:val="0"/>
        <w:autoSpaceDN w:val="0"/>
        <w:adjustRightInd w:val="0"/>
        <w:jc w:val="both"/>
        <w:rPr>
          <w:rFonts w:ascii="Times New Roman" w:hAnsi="Times New Roman" w:cs="Times New Roman"/>
          <w:bCs/>
        </w:rPr>
      </w:pPr>
      <w:r w:rsidRPr="00AA2C2C">
        <w:rPr>
          <w:rFonts w:ascii="Times New Roman" w:hAnsi="Times New Roman" w:cs="Times New Roman"/>
          <w:bCs/>
        </w:rPr>
        <w:t>Создавать условия для реализации в ОУ разнообразных форм, методов экологического образования – экологических игр, исследовательских проектов, экологических акций, практической природоохранной работы, конкурсов, выставок.</w:t>
      </w:r>
    </w:p>
    <w:p w:rsidR="004943C8" w:rsidRPr="00AA2C2C" w:rsidRDefault="004943C8" w:rsidP="00AA2C2C">
      <w:pPr>
        <w:numPr>
          <w:ilvl w:val="0"/>
          <w:numId w:val="37"/>
        </w:numPr>
        <w:autoSpaceDE w:val="0"/>
        <w:autoSpaceDN w:val="0"/>
        <w:adjustRightInd w:val="0"/>
        <w:jc w:val="both"/>
        <w:rPr>
          <w:rFonts w:ascii="Times New Roman" w:hAnsi="Times New Roman" w:cs="Times New Roman"/>
          <w:bCs/>
        </w:rPr>
      </w:pPr>
      <w:r w:rsidRPr="00AA2C2C">
        <w:rPr>
          <w:rFonts w:ascii="Times New Roman" w:hAnsi="Times New Roman" w:cs="Times New Roman"/>
          <w:bCs/>
        </w:rPr>
        <w:t>Использовать в работе ОУ системный подход в экологическом образовании, развивать  у школьников на основе знаний, умений, навыков экологически осознанное поведение и стремление участвовать в природоохранных мероприятиях.</w:t>
      </w:r>
    </w:p>
    <w:p w:rsidR="004943C8" w:rsidRPr="00AA2C2C" w:rsidRDefault="004943C8" w:rsidP="00AA2C2C">
      <w:pPr>
        <w:numPr>
          <w:ilvl w:val="0"/>
          <w:numId w:val="37"/>
        </w:numPr>
        <w:autoSpaceDE w:val="0"/>
        <w:autoSpaceDN w:val="0"/>
        <w:adjustRightInd w:val="0"/>
        <w:jc w:val="both"/>
        <w:rPr>
          <w:rFonts w:ascii="Times New Roman" w:hAnsi="Times New Roman" w:cs="Times New Roman"/>
          <w:bCs/>
        </w:rPr>
      </w:pPr>
      <w:r w:rsidRPr="00AA2C2C">
        <w:rPr>
          <w:rFonts w:ascii="Times New Roman" w:hAnsi="Times New Roman" w:cs="Times New Roman"/>
          <w:bCs/>
        </w:rPr>
        <w:t xml:space="preserve">Создавать условия для повышения уровня профессионализма экологической подготовки педагогов образовательных учреждений. </w:t>
      </w:r>
    </w:p>
    <w:p w:rsidR="004943C8" w:rsidRPr="00AA2C2C" w:rsidRDefault="004943C8" w:rsidP="00AA2C2C">
      <w:pPr>
        <w:autoSpaceDE w:val="0"/>
        <w:autoSpaceDN w:val="0"/>
        <w:adjustRightInd w:val="0"/>
        <w:ind w:firstLine="708"/>
        <w:jc w:val="both"/>
        <w:rPr>
          <w:rFonts w:ascii="Times New Roman" w:hAnsi="Times New Roman" w:cs="Times New Roman"/>
          <w:bCs/>
        </w:rPr>
      </w:pPr>
      <w:r w:rsidRPr="00AA2C2C">
        <w:rPr>
          <w:rFonts w:ascii="Times New Roman" w:hAnsi="Times New Roman" w:cs="Times New Roman"/>
          <w:bCs/>
        </w:rPr>
        <w:lastRenderedPageBreak/>
        <w:t xml:space="preserve"> </w:t>
      </w:r>
      <w:r w:rsidRPr="00AA2C2C">
        <w:rPr>
          <w:rFonts w:ascii="Times New Roman" w:hAnsi="Times New Roman" w:cs="Times New Roman"/>
        </w:rPr>
        <w:t xml:space="preserve">Можно до бесконечности говорить о необходимости сохранения природы, природных богатств и ресурсов, о бережном к ним отношении. Только это никогда так и не дойдет до разума и сердца человека, будь то ребенок или взрослый, если он не поймет, что Природа – это не просто наше «окружение», как стены дома, в котором мы живем, а нечто большее, взаимозависимое и взаимосвязанное. И мы в том числе. Поэтому важно воспитывать это понимание природы у детей, а значит необходимо продолжать работу по экологическому образованию школьников в рамках Проекта «Ключи к экологии». </w:t>
      </w: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План мероприятий по реализации проекта</w:t>
      </w:r>
    </w:p>
    <w:p w:rsidR="004943C8" w:rsidRPr="00AA2C2C" w:rsidRDefault="004943C8" w:rsidP="00AA2C2C">
      <w:pPr>
        <w:pStyle w:val="ae"/>
        <w:numPr>
          <w:ilvl w:val="1"/>
          <w:numId w:val="24"/>
        </w:numPr>
        <w:ind w:left="0"/>
        <w:jc w:val="both"/>
        <w:rPr>
          <w:rFonts w:ascii="Times New Roman" w:hAnsi="Times New Roman" w:cs="Times New Roman"/>
          <w:b w:val="0"/>
        </w:rPr>
      </w:pPr>
      <w:r w:rsidRPr="00AA2C2C">
        <w:rPr>
          <w:rFonts w:ascii="Times New Roman" w:hAnsi="Times New Roman" w:cs="Times New Roman"/>
          <w:b w:val="0"/>
        </w:rPr>
        <w:t>Нормативное обеспечение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5"/>
        <w:gridCol w:w="3970"/>
        <w:gridCol w:w="1294"/>
      </w:tblGrid>
      <w:tr w:rsidR="004943C8" w:rsidRPr="00AA2C2C" w:rsidTr="009E52F0">
        <w:trPr>
          <w:cantSplit/>
        </w:trPr>
        <w:tc>
          <w:tcPr>
            <w:tcW w:w="4785"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Мероприятия</w:t>
            </w:r>
          </w:p>
        </w:tc>
        <w:tc>
          <w:tcPr>
            <w:tcW w:w="397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Исполнитель</w:t>
            </w:r>
          </w:p>
        </w:tc>
        <w:tc>
          <w:tcPr>
            <w:tcW w:w="1294"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 xml:space="preserve">Сроки </w:t>
            </w:r>
          </w:p>
        </w:tc>
      </w:tr>
      <w:tr w:rsidR="004943C8" w:rsidRPr="00AA2C2C" w:rsidTr="009E52F0">
        <w:trPr>
          <w:cantSplit/>
        </w:trPr>
        <w:tc>
          <w:tcPr>
            <w:tcW w:w="4785"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1. Утверждение новой редакции Проекта</w:t>
            </w:r>
          </w:p>
        </w:tc>
        <w:tc>
          <w:tcPr>
            <w:tcW w:w="397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 xml:space="preserve">Совет депутатов </w:t>
            </w:r>
          </w:p>
        </w:tc>
        <w:tc>
          <w:tcPr>
            <w:tcW w:w="1294"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2011 год</w:t>
            </w:r>
          </w:p>
        </w:tc>
      </w:tr>
      <w:tr w:rsidR="004943C8" w:rsidRPr="00AA2C2C" w:rsidTr="009E52F0">
        <w:trPr>
          <w:cantSplit/>
        </w:trPr>
        <w:tc>
          <w:tcPr>
            <w:tcW w:w="4785"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2. Редакция положения ежегодного смотра – конкурса «Охранять природу - значит охранять Родину»</w:t>
            </w:r>
          </w:p>
        </w:tc>
        <w:tc>
          <w:tcPr>
            <w:tcW w:w="3970" w:type="dxa"/>
            <w:tcBorders>
              <w:top w:val="single" w:sz="4" w:space="0" w:color="auto"/>
              <w:left w:val="single" w:sz="4" w:space="0" w:color="auto"/>
              <w:bottom w:val="single" w:sz="4" w:space="0" w:color="auto"/>
              <w:right w:val="single" w:sz="4" w:space="0" w:color="auto"/>
            </w:tcBorders>
          </w:tcPr>
          <w:p w:rsidR="004943C8" w:rsidRPr="00AA2C2C" w:rsidRDefault="004943C8" w:rsidP="009E52F0">
            <w:pPr>
              <w:pStyle w:val="21"/>
              <w:rPr>
                <w:rFonts w:ascii="Times New Roman" w:hAnsi="Times New Roman" w:cs="Times New Roman"/>
              </w:rPr>
            </w:pPr>
            <w:r w:rsidRPr="00AA2C2C">
              <w:rPr>
                <w:rFonts w:ascii="Times New Roman" w:hAnsi="Times New Roman" w:cs="Times New Roman"/>
              </w:rPr>
              <w:t>Управление народного образования (далее – УНО)</w:t>
            </w:r>
            <w:r w:rsidR="009E52F0">
              <w:rPr>
                <w:rFonts w:ascii="Times New Roman" w:hAnsi="Times New Roman" w:cs="Times New Roman"/>
              </w:rPr>
              <w:t xml:space="preserve"> </w:t>
            </w:r>
            <w:r w:rsidRPr="00AA2C2C">
              <w:rPr>
                <w:rFonts w:ascii="Times New Roman" w:hAnsi="Times New Roman" w:cs="Times New Roman"/>
              </w:rPr>
              <w:t>Центр детско-юношеского туризма и экскурсий (далее – ЦДЮТЭ)</w:t>
            </w:r>
            <w:r w:rsidR="00AA2C2C">
              <w:rPr>
                <w:rFonts w:ascii="Times New Roman" w:hAnsi="Times New Roman" w:cs="Times New Roman"/>
              </w:rPr>
              <w:t xml:space="preserve"> </w:t>
            </w:r>
            <w:r w:rsidRPr="00AA2C2C">
              <w:rPr>
                <w:rFonts w:ascii="Times New Roman" w:hAnsi="Times New Roman" w:cs="Times New Roman"/>
              </w:rPr>
              <w:t>Информационно-методический центр (далее - ИМЦ)</w:t>
            </w:r>
            <w:r w:rsidR="00AA2C2C">
              <w:rPr>
                <w:rFonts w:ascii="Times New Roman" w:hAnsi="Times New Roman" w:cs="Times New Roman"/>
              </w:rPr>
              <w:t xml:space="preserve"> </w:t>
            </w:r>
            <w:r w:rsidRPr="00AA2C2C">
              <w:rPr>
                <w:rFonts w:ascii="Times New Roman" w:hAnsi="Times New Roman" w:cs="Times New Roman"/>
              </w:rPr>
              <w:t>Борское отделение Всероссийского общества охраны природы</w:t>
            </w:r>
          </w:p>
        </w:tc>
        <w:tc>
          <w:tcPr>
            <w:tcW w:w="1294"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 xml:space="preserve">Май  </w:t>
            </w:r>
            <w:smartTag w:uri="urn:schemas-microsoft-com:office:smarttags" w:element="metricconverter">
              <w:smartTagPr>
                <w:attr w:name="ProductID" w:val="2011 г"/>
              </w:smartTagPr>
              <w:r w:rsidRPr="00AA2C2C">
                <w:rPr>
                  <w:rFonts w:ascii="Times New Roman" w:hAnsi="Times New Roman" w:cs="Times New Roman"/>
                </w:rPr>
                <w:t>2011 г</w:t>
              </w:r>
            </w:smartTag>
            <w:r w:rsidRPr="00AA2C2C">
              <w:rPr>
                <w:rFonts w:ascii="Times New Roman" w:hAnsi="Times New Roman" w:cs="Times New Roman"/>
              </w:rPr>
              <w:t>.</w:t>
            </w:r>
          </w:p>
        </w:tc>
      </w:tr>
      <w:tr w:rsidR="004943C8" w:rsidRPr="00AA2C2C" w:rsidTr="009E52F0">
        <w:trPr>
          <w:cantSplit/>
        </w:trPr>
        <w:tc>
          <w:tcPr>
            <w:tcW w:w="4785"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3. Разработка положений конкурсов, акций и т.д. в рамках смотра-конкурса «Охранять природу - значит охранять Родину».</w:t>
            </w:r>
          </w:p>
        </w:tc>
        <w:tc>
          <w:tcPr>
            <w:tcW w:w="3970" w:type="dxa"/>
            <w:tcBorders>
              <w:top w:val="single" w:sz="4" w:space="0" w:color="auto"/>
              <w:left w:val="single" w:sz="4" w:space="0" w:color="auto"/>
              <w:bottom w:val="single" w:sz="4" w:space="0" w:color="auto"/>
              <w:right w:val="single" w:sz="4" w:space="0" w:color="auto"/>
            </w:tcBorders>
          </w:tcPr>
          <w:p w:rsidR="004943C8" w:rsidRPr="00AA2C2C" w:rsidRDefault="004943C8" w:rsidP="009E52F0">
            <w:pPr>
              <w:rPr>
                <w:rFonts w:ascii="Times New Roman" w:hAnsi="Times New Roman" w:cs="Times New Roman"/>
              </w:rPr>
            </w:pPr>
            <w:r w:rsidRPr="00AA2C2C">
              <w:rPr>
                <w:rFonts w:ascii="Times New Roman" w:hAnsi="Times New Roman" w:cs="Times New Roman"/>
              </w:rPr>
              <w:t>УНО, ЦДЮТЭ, ИМЦ</w:t>
            </w:r>
            <w:r w:rsidR="009E52F0">
              <w:rPr>
                <w:rFonts w:ascii="Times New Roman" w:hAnsi="Times New Roman" w:cs="Times New Roman"/>
              </w:rPr>
              <w:t xml:space="preserve"> </w:t>
            </w:r>
            <w:r w:rsidRPr="00AA2C2C">
              <w:rPr>
                <w:rFonts w:ascii="Times New Roman" w:hAnsi="Times New Roman" w:cs="Times New Roman"/>
              </w:rPr>
              <w:t>Борское отделение Всероссийского общества охраны природы</w:t>
            </w:r>
          </w:p>
        </w:tc>
        <w:tc>
          <w:tcPr>
            <w:tcW w:w="1294"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2012г. – 2015г.</w:t>
            </w:r>
          </w:p>
        </w:tc>
      </w:tr>
      <w:tr w:rsidR="004943C8" w:rsidRPr="00AA2C2C" w:rsidTr="009E52F0">
        <w:trPr>
          <w:cantSplit/>
        </w:trPr>
        <w:tc>
          <w:tcPr>
            <w:tcW w:w="4785"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4. Составление плана работы по экологическому образованию в рамках воспитательной концепции городского округа.</w:t>
            </w:r>
          </w:p>
        </w:tc>
        <w:tc>
          <w:tcPr>
            <w:tcW w:w="397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rPr>
                <w:rFonts w:ascii="Times New Roman" w:hAnsi="Times New Roman" w:cs="Times New Roman"/>
              </w:rPr>
            </w:pPr>
            <w:r w:rsidRPr="00AA2C2C">
              <w:rPr>
                <w:rFonts w:ascii="Times New Roman" w:hAnsi="Times New Roman" w:cs="Times New Roman"/>
              </w:rPr>
              <w:t>УНО, ЦДЮТЭ, ИМЦ,  Борское отделение Всероссийского общества охраны природы</w:t>
            </w:r>
          </w:p>
        </w:tc>
        <w:tc>
          <w:tcPr>
            <w:tcW w:w="1294"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ежегодно</w:t>
            </w:r>
          </w:p>
        </w:tc>
      </w:tr>
    </w:tbl>
    <w:p w:rsidR="004943C8" w:rsidRPr="00AA2C2C" w:rsidRDefault="004943C8" w:rsidP="00AA2C2C">
      <w:pPr>
        <w:numPr>
          <w:ilvl w:val="1"/>
          <w:numId w:val="24"/>
        </w:numPr>
        <w:ind w:left="0"/>
        <w:jc w:val="both"/>
        <w:rPr>
          <w:rFonts w:ascii="Times New Roman" w:hAnsi="Times New Roman" w:cs="Times New Roman"/>
          <w:bCs/>
        </w:rPr>
      </w:pPr>
      <w:r w:rsidRPr="00AA2C2C">
        <w:rPr>
          <w:rFonts w:ascii="Times New Roman" w:hAnsi="Times New Roman" w:cs="Times New Roman"/>
          <w:bCs/>
        </w:rPr>
        <w:t>Работа с руководящими и педагогическими кадрами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5"/>
        <w:gridCol w:w="3970"/>
        <w:gridCol w:w="1224"/>
      </w:tblGrid>
      <w:tr w:rsidR="004943C8" w:rsidRPr="00AA2C2C" w:rsidTr="00AA2C2C">
        <w:trPr>
          <w:cantSplit/>
        </w:trPr>
        <w:tc>
          <w:tcPr>
            <w:tcW w:w="4785"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Мероприятия</w:t>
            </w:r>
          </w:p>
        </w:tc>
        <w:tc>
          <w:tcPr>
            <w:tcW w:w="397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Исполнитель</w:t>
            </w:r>
          </w:p>
        </w:tc>
        <w:tc>
          <w:tcPr>
            <w:tcW w:w="1224"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 xml:space="preserve">Сроки </w:t>
            </w:r>
          </w:p>
        </w:tc>
      </w:tr>
      <w:tr w:rsidR="004943C8" w:rsidRPr="00AA2C2C" w:rsidTr="00AA2C2C">
        <w:trPr>
          <w:cantSplit/>
        </w:trPr>
        <w:tc>
          <w:tcPr>
            <w:tcW w:w="4785"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pStyle w:val="a5"/>
              <w:rPr>
                <w:rFonts w:ascii="Times New Roman" w:hAnsi="Times New Roman" w:cs="Times New Roman"/>
              </w:rPr>
            </w:pPr>
            <w:r w:rsidRPr="00AA2C2C">
              <w:rPr>
                <w:rFonts w:ascii="Times New Roman" w:hAnsi="Times New Roman" w:cs="Times New Roman"/>
              </w:rPr>
              <w:t>1. Работа  координационного совета по реализации Проекта</w:t>
            </w:r>
          </w:p>
        </w:tc>
        <w:tc>
          <w:tcPr>
            <w:tcW w:w="397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rPr>
                <w:rFonts w:ascii="Times New Roman" w:hAnsi="Times New Roman" w:cs="Times New Roman"/>
              </w:rPr>
            </w:pPr>
            <w:r w:rsidRPr="00AA2C2C">
              <w:rPr>
                <w:rFonts w:ascii="Times New Roman" w:hAnsi="Times New Roman" w:cs="Times New Roman"/>
              </w:rPr>
              <w:t>УНО, ЦДЮТЭ</w:t>
            </w:r>
          </w:p>
        </w:tc>
        <w:tc>
          <w:tcPr>
            <w:tcW w:w="1224"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Ежегодно</w:t>
            </w:r>
          </w:p>
        </w:tc>
      </w:tr>
      <w:tr w:rsidR="004943C8" w:rsidRPr="00AA2C2C" w:rsidTr="00AA2C2C">
        <w:trPr>
          <w:cantSplit/>
          <w:trHeight w:val="1501"/>
        </w:trPr>
        <w:tc>
          <w:tcPr>
            <w:tcW w:w="4785"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pStyle w:val="a5"/>
              <w:jc w:val="left"/>
              <w:rPr>
                <w:rFonts w:ascii="Times New Roman" w:hAnsi="Times New Roman" w:cs="Times New Roman"/>
              </w:rPr>
            </w:pPr>
            <w:r w:rsidRPr="00AA2C2C">
              <w:rPr>
                <w:rFonts w:ascii="Times New Roman" w:hAnsi="Times New Roman" w:cs="Times New Roman"/>
              </w:rPr>
              <w:t>2. Проведение инструктивных совещаний для директоров и заместителей директоров образовательных учреждений, работников учреждений культуры  по реализации Проекта «Ключи к экологии».</w:t>
            </w:r>
          </w:p>
        </w:tc>
        <w:tc>
          <w:tcPr>
            <w:tcW w:w="397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rPr>
                <w:rFonts w:ascii="Times New Roman" w:hAnsi="Times New Roman" w:cs="Times New Roman"/>
              </w:rPr>
            </w:pPr>
            <w:r w:rsidRPr="00AA2C2C">
              <w:rPr>
                <w:rFonts w:ascii="Times New Roman" w:hAnsi="Times New Roman" w:cs="Times New Roman"/>
              </w:rPr>
              <w:t>ЦДЮТЭ, ИМЦ,</w:t>
            </w:r>
            <w:r w:rsidR="00AA2C2C">
              <w:rPr>
                <w:rFonts w:ascii="Times New Roman" w:hAnsi="Times New Roman" w:cs="Times New Roman"/>
              </w:rPr>
              <w:t xml:space="preserve"> </w:t>
            </w:r>
            <w:r w:rsidRPr="00AA2C2C">
              <w:rPr>
                <w:rFonts w:ascii="Times New Roman" w:hAnsi="Times New Roman" w:cs="Times New Roman"/>
              </w:rPr>
              <w:t>Борское отделение Всероссийского общества охраны природы</w:t>
            </w:r>
          </w:p>
        </w:tc>
        <w:tc>
          <w:tcPr>
            <w:tcW w:w="1224"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Ежегодно</w:t>
            </w:r>
          </w:p>
        </w:tc>
      </w:tr>
      <w:tr w:rsidR="004943C8" w:rsidRPr="00AA2C2C" w:rsidTr="00AA2C2C">
        <w:trPr>
          <w:cantSplit/>
        </w:trPr>
        <w:tc>
          <w:tcPr>
            <w:tcW w:w="4785"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rPr>
                <w:rFonts w:ascii="Times New Roman" w:hAnsi="Times New Roman" w:cs="Times New Roman"/>
              </w:rPr>
            </w:pPr>
            <w:r w:rsidRPr="00AA2C2C">
              <w:rPr>
                <w:rFonts w:ascii="Times New Roman" w:hAnsi="Times New Roman" w:cs="Times New Roman"/>
              </w:rPr>
              <w:t>3. Работа творческой группы педагогов по экологическому образованию детей.</w:t>
            </w:r>
          </w:p>
        </w:tc>
        <w:tc>
          <w:tcPr>
            <w:tcW w:w="397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rPr>
                <w:rFonts w:ascii="Times New Roman" w:hAnsi="Times New Roman" w:cs="Times New Roman"/>
              </w:rPr>
            </w:pPr>
            <w:r w:rsidRPr="00AA2C2C">
              <w:rPr>
                <w:rFonts w:ascii="Times New Roman" w:hAnsi="Times New Roman" w:cs="Times New Roman"/>
              </w:rPr>
              <w:t>ИМЦ</w:t>
            </w:r>
          </w:p>
        </w:tc>
        <w:tc>
          <w:tcPr>
            <w:tcW w:w="1224"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Ежегодно</w:t>
            </w:r>
          </w:p>
        </w:tc>
      </w:tr>
      <w:tr w:rsidR="004943C8" w:rsidRPr="00AA2C2C" w:rsidTr="00AA2C2C">
        <w:trPr>
          <w:cantSplit/>
        </w:trPr>
        <w:tc>
          <w:tcPr>
            <w:tcW w:w="4785"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rPr>
                <w:rFonts w:ascii="Times New Roman" w:hAnsi="Times New Roman" w:cs="Times New Roman"/>
              </w:rPr>
            </w:pPr>
            <w:r w:rsidRPr="00AA2C2C">
              <w:rPr>
                <w:rFonts w:ascii="Times New Roman" w:hAnsi="Times New Roman" w:cs="Times New Roman"/>
              </w:rPr>
              <w:t>4. Организация семинаров – практикумов  для педагогов, работников учреждений культуры по вопросам экологического воспитания.</w:t>
            </w:r>
          </w:p>
        </w:tc>
        <w:tc>
          <w:tcPr>
            <w:tcW w:w="397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rPr>
                <w:rFonts w:ascii="Times New Roman" w:hAnsi="Times New Roman" w:cs="Times New Roman"/>
              </w:rPr>
            </w:pPr>
            <w:r w:rsidRPr="00AA2C2C">
              <w:rPr>
                <w:rFonts w:ascii="Times New Roman" w:hAnsi="Times New Roman" w:cs="Times New Roman"/>
              </w:rPr>
              <w:t>ЦДЮТЭ, ИМЦ,</w:t>
            </w:r>
            <w:r w:rsidR="00AA2C2C">
              <w:rPr>
                <w:rFonts w:ascii="Times New Roman" w:hAnsi="Times New Roman" w:cs="Times New Roman"/>
              </w:rPr>
              <w:t xml:space="preserve"> </w:t>
            </w:r>
            <w:r w:rsidRPr="00AA2C2C">
              <w:rPr>
                <w:rFonts w:ascii="Times New Roman" w:hAnsi="Times New Roman" w:cs="Times New Roman"/>
              </w:rPr>
              <w:t>Борское отделение Всероссийского общества охраны природы,</w:t>
            </w:r>
            <w:r w:rsidR="00AA2C2C">
              <w:rPr>
                <w:rFonts w:ascii="Times New Roman" w:hAnsi="Times New Roman" w:cs="Times New Roman"/>
              </w:rPr>
              <w:t xml:space="preserve"> </w:t>
            </w:r>
            <w:r w:rsidRPr="00AA2C2C">
              <w:rPr>
                <w:rFonts w:ascii="Times New Roman" w:hAnsi="Times New Roman" w:cs="Times New Roman"/>
              </w:rPr>
              <w:t xml:space="preserve">Борский отдел по </w:t>
            </w:r>
            <w:r w:rsidR="00AA2C2C">
              <w:rPr>
                <w:rFonts w:ascii="Times New Roman" w:hAnsi="Times New Roman" w:cs="Times New Roman"/>
              </w:rPr>
              <w:t>э</w:t>
            </w:r>
            <w:r w:rsidRPr="00AA2C2C">
              <w:rPr>
                <w:rFonts w:ascii="Times New Roman" w:hAnsi="Times New Roman" w:cs="Times New Roman"/>
              </w:rPr>
              <w:t>кологическому контролю</w:t>
            </w:r>
          </w:p>
        </w:tc>
        <w:tc>
          <w:tcPr>
            <w:tcW w:w="1224"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rPr>
                <w:rFonts w:ascii="Times New Roman" w:hAnsi="Times New Roman" w:cs="Times New Roman"/>
              </w:rPr>
            </w:pPr>
          </w:p>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Ежегодно</w:t>
            </w:r>
          </w:p>
        </w:tc>
      </w:tr>
      <w:tr w:rsidR="004943C8" w:rsidRPr="00AA2C2C" w:rsidTr="00AA2C2C">
        <w:trPr>
          <w:cantSplit/>
        </w:trPr>
        <w:tc>
          <w:tcPr>
            <w:tcW w:w="4785"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pStyle w:val="a5"/>
              <w:jc w:val="left"/>
              <w:rPr>
                <w:rFonts w:ascii="Times New Roman" w:hAnsi="Times New Roman" w:cs="Times New Roman"/>
              </w:rPr>
            </w:pPr>
            <w:r w:rsidRPr="00AA2C2C">
              <w:rPr>
                <w:rFonts w:ascii="Times New Roman" w:hAnsi="Times New Roman" w:cs="Times New Roman"/>
              </w:rPr>
              <w:t>5. Курсовая подготовка педагогов по экологическому направлению в Нижегородском институте развития образования.</w:t>
            </w:r>
          </w:p>
        </w:tc>
        <w:tc>
          <w:tcPr>
            <w:tcW w:w="397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ИМЦ</w:t>
            </w:r>
          </w:p>
        </w:tc>
        <w:tc>
          <w:tcPr>
            <w:tcW w:w="1224"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По плану УНО</w:t>
            </w:r>
          </w:p>
        </w:tc>
      </w:tr>
      <w:tr w:rsidR="004943C8" w:rsidRPr="00AA2C2C" w:rsidTr="00AA2C2C">
        <w:trPr>
          <w:cantSplit/>
        </w:trPr>
        <w:tc>
          <w:tcPr>
            <w:tcW w:w="4785"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rPr>
                <w:rFonts w:ascii="Times New Roman" w:hAnsi="Times New Roman" w:cs="Times New Roman"/>
              </w:rPr>
            </w:pPr>
            <w:r w:rsidRPr="00AA2C2C">
              <w:rPr>
                <w:rFonts w:ascii="Times New Roman" w:hAnsi="Times New Roman" w:cs="Times New Roman"/>
              </w:rPr>
              <w:t>6. Установление деловых контактов с потенциальными партнерами и спонсорами</w:t>
            </w:r>
          </w:p>
        </w:tc>
        <w:tc>
          <w:tcPr>
            <w:tcW w:w="397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rPr>
                <w:rFonts w:ascii="Times New Roman" w:hAnsi="Times New Roman" w:cs="Times New Roman"/>
              </w:rPr>
            </w:pPr>
            <w:r w:rsidRPr="00AA2C2C">
              <w:rPr>
                <w:rFonts w:ascii="Times New Roman" w:hAnsi="Times New Roman" w:cs="Times New Roman"/>
              </w:rPr>
              <w:t>Координационный совет</w:t>
            </w:r>
          </w:p>
        </w:tc>
        <w:tc>
          <w:tcPr>
            <w:tcW w:w="1224"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ежегодно</w:t>
            </w:r>
          </w:p>
        </w:tc>
      </w:tr>
    </w:tbl>
    <w:p w:rsidR="004943C8" w:rsidRPr="00AA2C2C" w:rsidRDefault="004943C8" w:rsidP="00AA2C2C">
      <w:pPr>
        <w:numPr>
          <w:ilvl w:val="1"/>
          <w:numId w:val="24"/>
        </w:numPr>
        <w:ind w:left="0"/>
        <w:jc w:val="both"/>
        <w:rPr>
          <w:rFonts w:ascii="Times New Roman" w:hAnsi="Times New Roman" w:cs="Times New Roman"/>
          <w:bCs/>
        </w:rPr>
      </w:pPr>
      <w:r w:rsidRPr="00AA2C2C">
        <w:rPr>
          <w:rFonts w:ascii="Times New Roman" w:hAnsi="Times New Roman" w:cs="Times New Roman"/>
          <w:bCs/>
        </w:rPr>
        <w:t>Научно-методическое обеспечение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6"/>
        <w:gridCol w:w="3827"/>
        <w:gridCol w:w="1224"/>
      </w:tblGrid>
      <w:tr w:rsidR="004943C8" w:rsidRPr="00AA2C2C" w:rsidTr="00AA2C2C">
        <w:trPr>
          <w:cantSplit/>
        </w:trPr>
        <w:tc>
          <w:tcPr>
            <w:tcW w:w="4786"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Мероприятия</w:t>
            </w:r>
          </w:p>
        </w:tc>
        <w:tc>
          <w:tcPr>
            <w:tcW w:w="3827"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Исполнитель</w:t>
            </w:r>
          </w:p>
        </w:tc>
        <w:tc>
          <w:tcPr>
            <w:tcW w:w="1224"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 xml:space="preserve">Сроки </w:t>
            </w:r>
          </w:p>
        </w:tc>
      </w:tr>
      <w:tr w:rsidR="004943C8" w:rsidRPr="00AA2C2C" w:rsidTr="00AA2C2C">
        <w:trPr>
          <w:cantSplit/>
        </w:trPr>
        <w:tc>
          <w:tcPr>
            <w:tcW w:w="4786"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1. Изучение передового опыта по экологическому образованию, пополнение информационного банка экологических программ и учебно-методического комплекса  по экологии.</w:t>
            </w:r>
          </w:p>
        </w:tc>
        <w:tc>
          <w:tcPr>
            <w:tcW w:w="3827"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p>
          <w:p w:rsidR="004943C8" w:rsidRPr="00AA2C2C" w:rsidRDefault="004943C8" w:rsidP="00AA2C2C">
            <w:pPr>
              <w:rPr>
                <w:rFonts w:ascii="Times New Roman" w:hAnsi="Times New Roman" w:cs="Times New Roman"/>
              </w:rPr>
            </w:pPr>
            <w:r w:rsidRPr="00AA2C2C">
              <w:rPr>
                <w:rFonts w:ascii="Times New Roman" w:hAnsi="Times New Roman" w:cs="Times New Roman"/>
              </w:rPr>
              <w:t>ЦДЮТЭ, ИМЦ, Борский краеведческий музей</w:t>
            </w:r>
          </w:p>
        </w:tc>
        <w:tc>
          <w:tcPr>
            <w:tcW w:w="1224"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Ежегодно</w:t>
            </w:r>
          </w:p>
        </w:tc>
      </w:tr>
      <w:tr w:rsidR="004943C8" w:rsidRPr="00AA2C2C" w:rsidTr="00AA2C2C">
        <w:trPr>
          <w:cantSplit/>
        </w:trPr>
        <w:tc>
          <w:tcPr>
            <w:tcW w:w="4786"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pStyle w:val="a5"/>
              <w:jc w:val="left"/>
              <w:rPr>
                <w:rFonts w:ascii="Times New Roman" w:hAnsi="Times New Roman" w:cs="Times New Roman"/>
              </w:rPr>
            </w:pPr>
            <w:r w:rsidRPr="00AA2C2C">
              <w:rPr>
                <w:rFonts w:ascii="Times New Roman" w:hAnsi="Times New Roman" w:cs="Times New Roman"/>
              </w:rPr>
              <w:lastRenderedPageBreak/>
              <w:t>2. Разработка методического материала для проведения семинаров педагогических работников по проблемам экологии.</w:t>
            </w:r>
          </w:p>
        </w:tc>
        <w:tc>
          <w:tcPr>
            <w:tcW w:w="3827"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rPr>
                <w:rFonts w:ascii="Times New Roman" w:hAnsi="Times New Roman" w:cs="Times New Roman"/>
              </w:rPr>
            </w:pPr>
            <w:r w:rsidRPr="00AA2C2C">
              <w:rPr>
                <w:rFonts w:ascii="Times New Roman" w:hAnsi="Times New Roman" w:cs="Times New Roman"/>
              </w:rPr>
              <w:t>ЦДЮТЭ</w:t>
            </w:r>
          </w:p>
        </w:tc>
        <w:tc>
          <w:tcPr>
            <w:tcW w:w="1224"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Ежегодно</w:t>
            </w:r>
          </w:p>
        </w:tc>
      </w:tr>
      <w:tr w:rsidR="004943C8" w:rsidRPr="00AA2C2C" w:rsidTr="00AA2C2C">
        <w:trPr>
          <w:cantSplit/>
          <w:trHeight w:val="922"/>
        </w:trPr>
        <w:tc>
          <w:tcPr>
            <w:tcW w:w="4786"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3. Разработка эталонных экологических троп по территории городского округа город Бор.</w:t>
            </w:r>
          </w:p>
        </w:tc>
        <w:tc>
          <w:tcPr>
            <w:tcW w:w="3827"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rPr>
                <w:rFonts w:ascii="Times New Roman" w:hAnsi="Times New Roman" w:cs="Times New Roman"/>
              </w:rPr>
            </w:pPr>
            <w:r w:rsidRPr="00AA2C2C">
              <w:rPr>
                <w:rFonts w:ascii="Times New Roman" w:hAnsi="Times New Roman" w:cs="Times New Roman"/>
              </w:rPr>
              <w:t>ЦДЮТЭ, ЦВР «Алиса», ОУ</w:t>
            </w:r>
          </w:p>
          <w:p w:rsidR="004943C8" w:rsidRPr="00AA2C2C" w:rsidRDefault="004943C8" w:rsidP="00AA2C2C">
            <w:pPr>
              <w:rPr>
                <w:rFonts w:ascii="Times New Roman" w:hAnsi="Times New Roman" w:cs="Times New Roman"/>
              </w:rPr>
            </w:pPr>
          </w:p>
        </w:tc>
        <w:tc>
          <w:tcPr>
            <w:tcW w:w="1224"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Ежегодно</w:t>
            </w:r>
          </w:p>
        </w:tc>
      </w:tr>
      <w:tr w:rsidR="004943C8" w:rsidRPr="00AA2C2C" w:rsidTr="00AA2C2C">
        <w:trPr>
          <w:cantSplit/>
        </w:trPr>
        <w:tc>
          <w:tcPr>
            <w:tcW w:w="4786"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4. Разработка и распространение методических рекомендаций для проведения экологических экскурсий, полевых исследований.</w:t>
            </w:r>
          </w:p>
        </w:tc>
        <w:tc>
          <w:tcPr>
            <w:tcW w:w="3827"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rPr>
                <w:rFonts w:ascii="Times New Roman" w:hAnsi="Times New Roman" w:cs="Times New Roman"/>
              </w:rPr>
            </w:pPr>
            <w:r w:rsidRPr="00AA2C2C">
              <w:rPr>
                <w:rFonts w:ascii="Times New Roman" w:hAnsi="Times New Roman" w:cs="Times New Roman"/>
              </w:rPr>
              <w:t>ЦДЮТЭ,</w:t>
            </w:r>
            <w:r w:rsidR="00AA2C2C">
              <w:rPr>
                <w:rFonts w:ascii="Times New Roman" w:hAnsi="Times New Roman" w:cs="Times New Roman"/>
              </w:rPr>
              <w:t xml:space="preserve"> </w:t>
            </w:r>
            <w:r w:rsidRPr="00AA2C2C">
              <w:rPr>
                <w:rFonts w:ascii="Times New Roman" w:hAnsi="Times New Roman" w:cs="Times New Roman"/>
              </w:rPr>
              <w:t>Борское отделение Всероссийского общества охраны природы,</w:t>
            </w:r>
            <w:r w:rsidR="00AA2C2C">
              <w:rPr>
                <w:rFonts w:ascii="Times New Roman" w:hAnsi="Times New Roman" w:cs="Times New Roman"/>
              </w:rPr>
              <w:t xml:space="preserve"> </w:t>
            </w:r>
            <w:r w:rsidRPr="00AA2C2C">
              <w:rPr>
                <w:rFonts w:ascii="Times New Roman" w:hAnsi="Times New Roman" w:cs="Times New Roman"/>
              </w:rPr>
              <w:t>Борский отдел по экологическому контролю</w:t>
            </w:r>
          </w:p>
        </w:tc>
        <w:tc>
          <w:tcPr>
            <w:tcW w:w="1224"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Ежегодно</w:t>
            </w:r>
          </w:p>
        </w:tc>
      </w:tr>
      <w:tr w:rsidR="004943C8" w:rsidRPr="00AA2C2C" w:rsidTr="00AA2C2C">
        <w:trPr>
          <w:cantSplit/>
        </w:trPr>
        <w:tc>
          <w:tcPr>
            <w:tcW w:w="4786"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5. Организация выставок научно-популярной литературы по экологии.</w:t>
            </w:r>
          </w:p>
        </w:tc>
        <w:tc>
          <w:tcPr>
            <w:tcW w:w="3827"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rPr>
                <w:rFonts w:ascii="Times New Roman" w:hAnsi="Times New Roman" w:cs="Times New Roman"/>
              </w:rPr>
            </w:pPr>
            <w:r w:rsidRPr="00AA2C2C">
              <w:rPr>
                <w:rFonts w:ascii="Times New Roman" w:hAnsi="Times New Roman" w:cs="Times New Roman"/>
              </w:rPr>
              <w:t>ЦДЮТЭ, библиотеки района</w:t>
            </w:r>
          </w:p>
        </w:tc>
        <w:tc>
          <w:tcPr>
            <w:tcW w:w="1224"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Ежегодно</w:t>
            </w:r>
          </w:p>
        </w:tc>
      </w:tr>
    </w:tbl>
    <w:p w:rsidR="004943C8" w:rsidRPr="00AA2C2C" w:rsidRDefault="004943C8" w:rsidP="00AA2C2C">
      <w:pPr>
        <w:numPr>
          <w:ilvl w:val="0"/>
          <w:numId w:val="44"/>
        </w:numPr>
        <w:ind w:left="0"/>
        <w:jc w:val="both"/>
        <w:rPr>
          <w:rFonts w:ascii="Times New Roman" w:hAnsi="Times New Roman" w:cs="Times New Roman"/>
          <w:bCs/>
        </w:rPr>
      </w:pPr>
      <w:r w:rsidRPr="00AA2C2C">
        <w:rPr>
          <w:rFonts w:ascii="Times New Roman" w:hAnsi="Times New Roman" w:cs="Times New Roman"/>
          <w:bCs/>
        </w:rPr>
        <w:t>Материально-техническое обеспечение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38"/>
        <w:gridCol w:w="1432"/>
        <w:gridCol w:w="1134"/>
      </w:tblGrid>
      <w:tr w:rsidR="004943C8" w:rsidRPr="00AA2C2C" w:rsidTr="00AA2C2C">
        <w:trPr>
          <w:cantSplit/>
        </w:trPr>
        <w:tc>
          <w:tcPr>
            <w:tcW w:w="7338"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color w:val="000000"/>
              </w:rPr>
            </w:pPr>
            <w:r w:rsidRPr="00AA2C2C">
              <w:rPr>
                <w:rFonts w:ascii="Times New Roman" w:hAnsi="Times New Roman" w:cs="Times New Roman"/>
              </w:rPr>
              <w:t>Мероприятия</w:t>
            </w:r>
          </w:p>
        </w:tc>
        <w:tc>
          <w:tcPr>
            <w:tcW w:w="1432"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color w:val="000000"/>
              </w:rPr>
            </w:pPr>
            <w:r w:rsidRPr="00AA2C2C">
              <w:rPr>
                <w:rFonts w:ascii="Times New Roman" w:hAnsi="Times New Roman" w:cs="Times New Roman"/>
              </w:rPr>
              <w:t>2012 год</w:t>
            </w:r>
          </w:p>
        </w:tc>
        <w:tc>
          <w:tcPr>
            <w:tcW w:w="1134"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color w:val="000000"/>
              </w:rPr>
            </w:pPr>
            <w:r w:rsidRPr="00AA2C2C">
              <w:rPr>
                <w:rFonts w:ascii="Times New Roman" w:hAnsi="Times New Roman" w:cs="Times New Roman"/>
                <w:color w:val="000000"/>
              </w:rPr>
              <w:t>2013 год</w:t>
            </w:r>
          </w:p>
        </w:tc>
      </w:tr>
      <w:tr w:rsidR="004943C8" w:rsidRPr="00AA2C2C" w:rsidTr="00AA2C2C">
        <w:trPr>
          <w:cantSplit/>
        </w:trPr>
        <w:tc>
          <w:tcPr>
            <w:tcW w:w="7338"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pStyle w:val="31"/>
              <w:spacing w:line="240" w:lineRule="auto"/>
              <w:rPr>
                <w:sz w:val="24"/>
              </w:rPr>
            </w:pPr>
            <w:r w:rsidRPr="00AA2C2C">
              <w:rPr>
                <w:sz w:val="24"/>
              </w:rPr>
              <w:t xml:space="preserve">1. Приобретение оборудования эколого-просветительского центра на базе ЦДЮТЭ:  </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вспомогательные материалы для множительной техники:</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 порошок,</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 канцелярские товары (бумага писчая,</w:t>
            </w:r>
            <w:r w:rsidR="00AA2C2C">
              <w:rPr>
                <w:rFonts w:ascii="Times New Roman" w:hAnsi="Times New Roman" w:cs="Times New Roman"/>
              </w:rPr>
              <w:t xml:space="preserve"> </w:t>
            </w:r>
            <w:r w:rsidRPr="00AA2C2C">
              <w:rPr>
                <w:rFonts w:ascii="Times New Roman" w:hAnsi="Times New Roman" w:cs="Times New Roman"/>
              </w:rPr>
              <w:t>бумага для ксерокса,   письменные принадлежности)</w:t>
            </w:r>
          </w:p>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 фото -  и  видео- принадлежности,</w:t>
            </w:r>
            <w:r w:rsidR="00AA2C2C">
              <w:rPr>
                <w:rFonts w:ascii="Times New Roman" w:hAnsi="Times New Roman" w:cs="Times New Roman"/>
              </w:rPr>
              <w:t xml:space="preserve"> </w:t>
            </w:r>
            <w:r w:rsidRPr="00AA2C2C">
              <w:rPr>
                <w:rFonts w:ascii="Times New Roman" w:hAnsi="Times New Roman" w:cs="Times New Roman"/>
              </w:rPr>
              <w:t>(кассеты, пленка),</w:t>
            </w:r>
          </w:p>
          <w:p w:rsidR="004943C8" w:rsidRPr="00AA2C2C" w:rsidRDefault="004943C8" w:rsidP="00AA2C2C">
            <w:pPr>
              <w:pStyle w:val="a5"/>
              <w:rPr>
                <w:rFonts w:ascii="Times New Roman" w:hAnsi="Times New Roman" w:cs="Times New Roman"/>
              </w:rPr>
            </w:pPr>
            <w:r w:rsidRPr="00AA2C2C">
              <w:rPr>
                <w:rFonts w:ascii="Times New Roman" w:hAnsi="Times New Roman" w:cs="Times New Roman"/>
              </w:rPr>
              <w:t>- компьютерные диски, дискеты.</w:t>
            </w:r>
          </w:p>
        </w:tc>
        <w:tc>
          <w:tcPr>
            <w:tcW w:w="1432"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color w:val="000000"/>
              </w:rPr>
            </w:pPr>
          </w:p>
        </w:tc>
      </w:tr>
      <w:tr w:rsidR="004943C8" w:rsidRPr="00AA2C2C" w:rsidTr="00AA2C2C">
        <w:trPr>
          <w:cantSplit/>
        </w:trPr>
        <w:tc>
          <w:tcPr>
            <w:tcW w:w="7338"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pStyle w:val="a5"/>
              <w:rPr>
                <w:rFonts w:ascii="Times New Roman" w:hAnsi="Times New Roman" w:cs="Times New Roman"/>
              </w:rPr>
            </w:pPr>
            <w:r w:rsidRPr="00AA2C2C">
              <w:rPr>
                <w:rFonts w:ascii="Times New Roman" w:hAnsi="Times New Roman" w:cs="Times New Roman"/>
              </w:rPr>
              <w:t>2.Создание экологического центра для организации экологических лагерей в период каникул на базе бывшей МОУ Рустайской СОШ</w:t>
            </w:r>
          </w:p>
        </w:tc>
        <w:tc>
          <w:tcPr>
            <w:tcW w:w="1432"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rPr>
                <w:rFonts w:ascii="Times New Roman" w:hAnsi="Times New Roman" w:cs="Times New Roman"/>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rPr>
                <w:rFonts w:ascii="Times New Roman" w:hAnsi="Times New Roman" w:cs="Times New Roman"/>
                <w:color w:val="000000"/>
              </w:rPr>
            </w:pPr>
          </w:p>
        </w:tc>
      </w:tr>
      <w:tr w:rsidR="004943C8" w:rsidRPr="00AA2C2C" w:rsidTr="00AA2C2C">
        <w:trPr>
          <w:cantSplit/>
        </w:trPr>
        <w:tc>
          <w:tcPr>
            <w:tcW w:w="7338"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both"/>
              <w:rPr>
                <w:rFonts w:ascii="Times New Roman" w:hAnsi="Times New Roman" w:cs="Times New Roman"/>
                <w:color w:val="000000"/>
              </w:rPr>
            </w:pPr>
            <w:r w:rsidRPr="00AA2C2C">
              <w:rPr>
                <w:rFonts w:ascii="Times New Roman" w:hAnsi="Times New Roman" w:cs="Times New Roman"/>
              </w:rPr>
              <w:t>3. Создание и обновление банка научно-методической  литературы.</w:t>
            </w:r>
          </w:p>
        </w:tc>
        <w:tc>
          <w:tcPr>
            <w:tcW w:w="1432"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color w:val="000000"/>
              </w:rPr>
            </w:pPr>
          </w:p>
        </w:tc>
      </w:tr>
      <w:tr w:rsidR="004943C8" w:rsidRPr="00AA2C2C" w:rsidTr="00AA2C2C">
        <w:trPr>
          <w:cantSplit/>
        </w:trPr>
        <w:tc>
          <w:tcPr>
            <w:tcW w:w="7338"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rPr>
                <w:rFonts w:ascii="Times New Roman" w:hAnsi="Times New Roman" w:cs="Times New Roman"/>
                <w:color w:val="000000"/>
              </w:rPr>
            </w:pPr>
            <w:r w:rsidRPr="00AA2C2C">
              <w:rPr>
                <w:rFonts w:ascii="Times New Roman" w:hAnsi="Times New Roman" w:cs="Times New Roman"/>
              </w:rPr>
              <w:t xml:space="preserve">4. Премирование лучших коллективов школ-участников  районного экологического смотра-конкурса  </w:t>
            </w:r>
          </w:p>
          <w:p w:rsidR="004943C8" w:rsidRPr="00AA2C2C" w:rsidRDefault="004943C8" w:rsidP="00AA2C2C">
            <w:pPr>
              <w:rPr>
                <w:rFonts w:ascii="Times New Roman" w:hAnsi="Times New Roman" w:cs="Times New Roman"/>
              </w:rPr>
            </w:pPr>
            <w:r w:rsidRPr="00AA2C2C">
              <w:rPr>
                <w:rFonts w:ascii="Times New Roman" w:hAnsi="Times New Roman" w:cs="Times New Roman"/>
              </w:rPr>
              <w:t>“ Охранять природу – значит охранять Родину!”:</w:t>
            </w:r>
          </w:p>
          <w:p w:rsidR="004943C8" w:rsidRPr="00AA2C2C" w:rsidRDefault="004943C8" w:rsidP="00AA2C2C">
            <w:pPr>
              <w:rPr>
                <w:rFonts w:ascii="Times New Roman" w:hAnsi="Times New Roman" w:cs="Times New Roman"/>
              </w:rPr>
            </w:pPr>
            <w:r w:rsidRPr="00AA2C2C">
              <w:rPr>
                <w:rFonts w:ascii="Times New Roman" w:hAnsi="Times New Roman" w:cs="Times New Roman"/>
              </w:rPr>
              <w:t xml:space="preserve"> - среди городских ОУ</w:t>
            </w:r>
          </w:p>
          <w:p w:rsidR="004943C8" w:rsidRPr="00AA2C2C" w:rsidRDefault="004943C8" w:rsidP="00AA2C2C">
            <w:pPr>
              <w:rPr>
                <w:rFonts w:ascii="Times New Roman" w:hAnsi="Times New Roman" w:cs="Times New Roman"/>
                <w:color w:val="000000"/>
              </w:rPr>
            </w:pPr>
            <w:r w:rsidRPr="00AA2C2C">
              <w:rPr>
                <w:rFonts w:ascii="Times New Roman" w:hAnsi="Times New Roman" w:cs="Times New Roman"/>
              </w:rPr>
              <w:t>- среди сельских ОУ</w:t>
            </w:r>
          </w:p>
        </w:tc>
        <w:tc>
          <w:tcPr>
            <w:tcW w:w="1432"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color w:val="000000"/>
              </w:rPr>
            </w:pP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35,0</w:t>
            </w:r>
          </w:p>
          <w:p w:rsidR="004943C8" w:rsidRPr="00AA2C2C" w:rsidRDefault="004943C8" w:rsidP="00AA2C2C">
            <w:pPr>
              <w:jc w:val="center"/>
              <w:rPr>
                <w:rFonts w:ascii="Times New Roman" w:hAnsi="Times New Roman" w:cs="Times New Roman"/>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color w:val="000000"/>
              </w:rPr>
            </w:pP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70,0</w:t>
            </w:r>
          </w:p>
          <w:p w:rsidR="004943C8" w:rsidRPr="00AA2C2C" w:rsidRDefault="004943C8" w:rsidP="00AA2C2C">
            <w:pPr>
              <w:rPr>
                <w:rFonts w:ascii="Times New Roman" w:hAnsi="Times New Roman" w:cs="Times New Roman"/>
                <w:color w:val="000000"/>
              </w:rPr>
            </w:pPr>
          </w:p>
        </w:tc>
      </w:tr>
      <w:tr w:rsidR="004943C8" w:rsidRPr="00AA2C2C" w:rsidTr="00AA2C2C">
        <w:trPr>
          <w:cantSplit/>
        </w:trPr>
        <w:tc>
          <w:tcPr>
            <w:tcW w:w="7338"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rPr>
                <w:rFonts w:ascii="Times New Roman" w:hAnsi="Times New Roman" w:cs="Times New Roman"/>
                <w:color w:val="000000"/>
              </w:rPr>
            </w:pPr>
            <w:r w:rsidRPr="00AA2C2C">
              <w:rPr>
                <w:rFonts w:ascii="Times New Roman" w:hAnsi="Times New Roman" w:cs="Times New Roman"/>
              </w:rPr>
              <w:t xml:space="preserve">5. Средства для проведения  экологических акций, конкурсов, праздников для школьников городского округа г. Бор. </w:t>
            </w:r>
          </w:p>
        </w:tc>
        <w:tc>
          <w:tcPr>
            <w:tcW w:w="1432"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color w:val="000000"/>
              </w:rPr>
            </w:pPr>
          </w:p>
          <w:p w:rsidR="004943C8" w:rsidRPr="00AA2C2C" w:rsidRDefault="004943C8" w:rsidP="00AA2C2C">
            <w:pPr>
              <w:jc w:val="center"/>
              <w:rPr>
                <w:rFonts w:ascii="Times New Roman" w:hAnsi="Times New Roman" w:cs="Times New Roman"/>
                <w:color w:val="000000"/>
              </w:rPr>
            </w:pPr>
            <w:r w:rsidRPr="00AA2C2C">
              <w:rPr>
                <w:rFonts w:ascii="Times New Roman" w:hAnsi="Times New Roman" w:cs="Times New Roman"/>
              </w:rPr>
              <w:t>8,0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color w:val="000000"/>
              </w:rPr>
            </w:pPr>
          </w:p>
          <w:p w:rsidR="004943C8" w:rsidRPr="00AA2C2C" w:rsidRDefault="004943C8" w:rsidP="00AA2C2C">
            <w:pPr>
              <w:jc w:val="center"/>
              <w:rPr>
                <w:rFonts w:ascii="Times New Roman" w:hAnsi="Times New Roman" w:cs="Times New Roman"/>
                <w:color w:val="000000"/>
              </w:rPr>
            </w:pPr>
            <w:r w:rsidRPr="00AA2C2C">
              <w:rPr>
                <w:rFonts w:ascii="Times New Roman" w:hAnsi="Times New Roman" w:cs="Times New Roman"/>
              </w:rPr>
              <w:t>15,4</w:t>
            </w:r>
          </w:p>
        </w:tc>
      </w:tr>
      <w:tr w:rsidR="004943C8" w:rsidRPr="00AA2C2C" w:rsidTr="00AA2C2C">
        <w:trPr>
          <w:cantSplit/>
        </w:trPr>
        <w:tc>
          <w:tcPr>
            <w:tcW w:w="7338"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rPr>
                <w:rFonts w:ascii="Times New Roman" w:hAnsi="Times New Roman" w:cs="Times New Roman"/>
                <w:color w:val="000000"/>
              </w:rPr>
            </w:pPr>
            <w:r w:rsidRPr="00AA2C2C">
              <w:rPr>
                <w:rFonts w:ascii="Times New Roman" w:hAnsi="Times New Roman" w:cs="Times New Roman"/>
              </w:rPr>
              <w:t>6. Средства для проведения экологического слета школьников городского округа г. Бор.</w:t>
            </w:r>
          </w:p>
        </w:tc>
        <w:tc>
          <w:tcPr>
            <w:tcW w:w="1432"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13,0</w:t>
            </w:r>
          </w:p>
          <w:p w:rsidR="004943C8" w:rsidRPr="00AA2C2C" w:rsidRDefault="004943C8" w:rsidP="00AA2C2C">
            <w:pPr>
              <w:jc w:val="center"/>
              <w:rPr>
                <w:rFonts w:ascii="Times New Roman" w:hAnsi="Times New Roman" w:cs="Times New Roman"/>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12,6</w:t>
            </w:r>
          </w:p>
          <w:p w:rsidR="004943C8" w:rsidRPr="00AA2C2C" w:rsidRDefault="004943C8" w:rsidP="00AA2C2C">
            <w:pPr>
              <w:jc w:val="center"/>
              <w:rPr>
                <w:rFonts w:ascii="Times New Roman" w:hAnsi="Times New Roman" w:cs="Times New Roman"/>
                <w:color w:val="000000"/>
              </w:rPr>
            </w:pPr>
          </w:p>
        </w:tc>
      </w:tr>
      <w:tr w:rsidR="004943C8" w:rsidRPr="00AA2C2C" w:rsidTr="00AA2C2C">
        <w:trPr>
          <w:cantSplit/>
        </w:trPr>
        <w:tc>
          <w:tcPr>
            <w:tcW w:w="7338"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rPr>
                <w:rFonts w:ascii="Times New Roman" w:hAnsi="Times New Roman" w:cs="Times New Roman"/>
                <w:color w:val="000000"/>
              </w:rPr>
            </w:pPr>
            <w:r w:rsidRPr="00AA2C2C">
              <w:rPr>
                <w:rFonts w:ascii="Times New Roman" w:hAnsi="Times New Roman" w:cs="Times New Roman"/>
              </w:rPr>
              <w:t>7. Средства для проведения экологических экспедиций (лагерей).</w:t>
            </w:r>
          </w:p>
        </w:tc>
        <w:tc>
          <w:tcPr>
            <w:tcW w:w="1432"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color w:val="000000"/>
              </w:rPr>
            </w:pPr>
            <w:r w:rsidRPr="00AA2C2C">
              <w:rPr>
                <w:rFonts w:ascii="Times New Roman" w:hAnsi="Times New Roman" w:cs="Times New Roman"/>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color w:val="000000"/>
              </w:rPr>
            </w:pPr>
            <w:r w:rsidRPr="00AA2C2C">
              <w:rPr>
                <w:rFonts w:ascii="Times New Roman" w:hAnsi="Times New Roman" w:cs="Times New Roman"/>
              </w:rPr>
              <w:t>60,0</w:t>
            </w:r>
          </w:p>
        </w:tc>
      </w:tr>
      <w:tr w:rsidR="004943C8" w:rsidRPr="00AA2C2C" w:rsidTr="00AA2C2C">
        <w:trPr>
          <w:cantSplit/>
        </w:trPr>
        <w:tc>
          <w:tcPr>
            <w:tcW w:w="7338"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rPr>
                <w:rFonts w:ascii="Times New Roman" w:hAnsi="Times New Roman" w:cs="Times New Roman"/>
                <w:color w:val="000000"/>
              </w:rPr>
            </w:pPr>
            <w:r w:rsidRPr="00AA2C2C">
              <w:rPr>
                <w:rFonts w:ascii="Times New Roman" w:hAnsi="Times New Roman" w:cs="Times New Roman"/>
              </w:rPr>
              <w:t>8. Средства для участия школьников в региональных, Всероссийских, международных экологических конкурсах, олимпиадах, фестивалях и т.п.</w:t>
            </w:r>
          </w:p>
        </w:tc>
        <w:tc>
          <w:tcPr>
            <w:tcW w:w="1432"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color w:val="000000"/>
              </w:rPr>
            </w:pPr>
          </w:p>
        </w:tc>
      </w:tr>
      <w:tr w:rsidR="004943C8" w:rsidRPr="00AA2C2C" w:rsidTr="00AA2C2C">
        <w:trPr>
          <w:cantSplit/>
        </w:trPr>
        <w:tc>
          <w:tcPr>
            <w:tcW w:w="7338"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right"/>
              <w:rPr>
                <w:rFonts w:ascii="Times New Roman" w:hAnsi="Times New Roman" w:cs="Times New Roman"/>
                <w:color w:val="000000"/>
              </w:rPr>
            </w:pPr>
            <w:r w:rsidRPr="00AA2C2C">
              <w:rPr>
                <w:rFonts w:ascii="Times New Roman" w:hAnsi="Times New Roman" w:cs="Times New Roman"/>
              </w:rPr>
              <w:t>ИТОГО</w:t>
            </w:r>
          </w:p>
        </w:tc>
        <w:tc>
          <w:tcPr>
            <w:tcW w:w="1432"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color w:val="000000"/>
              </w:rPr>
            </w:pPr>
            <w:r w:rsidRPr="00AA2C2C">
              <w:rPr>
                <w:rFonts w:ascii="Times New Roman" w:hAnsi="Times New Roman" w:cs="Times New Roman"/>
              </w:rPr>
              <w:t>86,0</w:t>
            </w:r>
          </w:p>
        </w:tc>
        <w:tc>
          <w:tcPr>
            <w:tcW w:w="1134"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color w:val="000000"/>
              </w:rPr>
            </w:pPr>
            <w:r w:rsidRPr="00AA2C2C">
              <w:rPr>
                <w:rFonts w:ascii="Times New Roman" w:hAnsi="Times New Roman" w:cs="Times New Roman"/>
              </w:rPr>
              <w:t>158,0</w:t>
            </w:r>
          </w:p>
        </w:tc>
      </w:tr>
    </w:tbl>
    <w:p w:rsidR="004943C8" w:rsidRPr="00AA2C2C" w:rsidRDefault="004943C8" w:rsidP="00AA2C2C">
      <w:pPr>
        <w:jc w:val="both"/>
        <w:rPr>
          <w:rFonts w:ascii="Times New Roman" w:hAnsi="Times New Roman" w:cs="Times New Roman"/>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21"/>
        <w:gridCol w:w="1366"/>
        <w:gridCol w:w="1134"/>
      </w:tblGrid>
      <w:tr w:rsidR="004943C8" w:rsidRPr="00AA2C2C" w:rsidTr="00AA2C2C">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Мероприятия</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2014 год</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2015 год</w:t>
            </w:r>
          </w:p>
        </w:tc>
      </w:tr>
      <w:tr w:rsidR="004943C8" w:rsidRPr="00AA2C2C" w:rsidTr="00AA2C2C">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rPr>
                <w:rFonts w:ascii="Times New Roman" w:hAnsi="Times New Roman" w:cs="Times New Roman"/>
              </w:rPr>
            </w:pPr>
            <w:r w:rsidRPr="00AA2C2C">
              <w:rPr>
                <w:rFonts w:ascii="Times New Roman" w:hAnsi="Times New Roman" w:cs="Times New Roman"/>
              </w:rPr>
              <w:t xml:space="preserve">1. Премирование лучших коллективов школ-участников  районного экологического смотра-конкурса  </w:t>
            </w:r>
          </w:p>
          <w:p w:rsidR="004943C8" w:rsidRPr="00AA2C2C" w:rsidRDefault="004943C8" w:rsidP="00AA2C2C">
            <w:pPr>
              <w:rPr>
                <w:rFonts w:ascii="Times New Roman" w:hAnsi="Times New Roman" w:cs="Times New Roman"/>
              </w:rPr>
            </w:pPr>
            <w:r w:rsidRPr="00AA2C2C">
              <w:rPr>
                <w:rFonts w:ascii="Times New Roman" w:hAnsi="Times New Roman" w:cs="Times New Roman"/>
              </w:rPr>
              <w:t>“ Охранять природу – значит охранять Родину!”:</w:t>
            </w:r>
            <w:r w:rsidR="00AA2C2C" w:rsidRPr="00AA2C2C">
              <w:rPr>
                <w:rFonts w:ascii="Times New Roman" w:hAnsi="Times New Roman" w:cs="Times New Roman"/>
              </w:rPr>
              <w:t xml:space="preserve"> </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70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70</w:t>
            </w:r>
          </w:p>
          <w:p w:rsidR="004943C8" w:rsidRPr="00AA2C2C" w:rsidRDefault="004943C8" w:rsidP="00AA2C2C">
            <w:pPr>
              <w:jc w:val="center"/>
              <w:rPr>
                <w:rFonts w:ascii="Times New Roman" w:hAnsi="Times New Roman" w:cs="Times New Roman"/>
              </w:rPr>
            </w:pPr>
          </w:p>
        </w:tc>
      </w:tr>
      <w:tr w:rsidR="004943C8" w:rsidRPr="00AA2C2C" w:rsidTr="00AA2C2C">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rPr>
                <w:rFonts w:ascii="Times New Roman" w:hAnsi="Times New Roman" w:cs="Times New Roman"/>
              </w:rPr>
            </w:pPr>
            <w:r w:rsidRPr="00AA2C2C">
              <w:rPr>
                <w:rFonts w:ascii="Times New Roman" w:hAnsi="Times New Roman" w:cs="Times New Roman"/>
              </w:rPr>
              <w:t>2. Средства для проведения  экологических акций, конкурсов, праздников для школьников городского округа г. Бор</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15,0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15,0</w:t>
            </w:r>
          </w:p>
        </w:tc>
      </w:tr>
      <w:tr w:rsidR="004943C8" w:rsidRPr="00AA2C2C" w:rsidTr="00AA2C2C">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rPr>
                <w:rFonts w:ascii="Times New Roman" w:hAnsi="Times New Roman" w:cs="Times New Roman"/>
              </w:rPr>
            </w:pPr>
            <w:r w:rsidRPr="00AA2C2C">
              <w:rPr>
                <w:rFonts w:ascii="Times New Roman" w:hAnsi="Times New Roman" w:cs="Times New Roman"/>
              </w:rPr>
              <w:t>3. Средства для проведения экологического слета школьников городского округа г. Бор.</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15,0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15,0</w:t>
            </w:r>
          </w:p>
        </w:tc>
      </w:tr>
      <w:tr w:rsidR="004943C8" w:rsidRPr="00AA2C2C" w:rsidTr="00AA2C2C">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rPr>
                <w:rFonts w:ascii="Times New Roman" w:hAnsi="Times New Roman" w:cs="Times New Roman"/>
              </w:rPr>
            </w:pPr>
            <w:r w:rsidRPr="00AA2C2C">
              <w:rPr>
                <w:rFonts w:ascii="Times New Roman" w:hAnsi="Times New Roman" w:cs="Times New Roman"/>
              </w:rPr>
              <w:t>4. Средства для проведения экологических экспедиций (лагерей).</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70,0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70,0</w:t>
            </w:r>
          </w:p>
        </w:tc>
      </w:tr>
      <w:tr w:rsidR="004943C8" w:rsidRPr="00AA2C2C" w:rsidTr="00AA2C2C">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rPr>
                <w:rFonts w:ascii="Times New Roman" w:hAnsi="Times New Roman" w:cs="Times New Roman"/>
              </w:rPr>
            </w:pPr>
            <w:r w:rsidRPr="00AA2C2C">
              <w:rPr>
                <w:rFonts w:ascii="Times New Roman" w:hAnsi="Times New Roman" w:cs="Times New Roman"/>
              </w:rPr>
              <w:t>5. Средства для участия школьников в региональных, Всероссийских, международных экологических конкурсах, олимпиадах, фестивалях и т.п.</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10,0</w:t>
            </w:r>
          </w:p>
        </w:tc>
      </w:tr>
      <w:tr w:rsidR="004943C8" w:rsidRPr="00AA2C2C" w:rsidTr="00AA2C2C">
        <w:trPr>
          <w:cantSplit/>
        </w:trPr>
        <w:tc>
          <w:tcPr>
            <w:tcW w:w="7621" w:type="dxa"/>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right"/>
              <w:rPr>
                <w:rFonts w:ascii="Times New Roman" w:hAnsi="Times New Roman" w:cs="Times New Roman"/>
              </w:rPr>
            </w:pPr>
            <w:r w:rsidRPr="00AA2C2C">
              <w:rPr>
                <w:rFonts w:ascii="Times New Roman" w:hAnsi="Times New Roman" w:cs="Times New Roman"/>
              </w:rPr>
              <w:t>ИТОГО</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180,0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180,0</w:t>
            </w:r>
          </w:p>
        </w:tc>
      </w:tr>
    </w:tbl>
    <w:p w:rsidR="004943C8" w:rsidRPr="00AA2C2C" w:rsidRDefault="004943C8" w:rsidP="00AA2C2C">
      <w:pPr>
        <w:jc w:val="both"/>
        <w:rPr>
          <w:rFonts w:ascii="Times New Roman" w:hAnsi="Times New Roman" w:cs="Times New Roman"/>
          <w:bCs/>
        </w:rPr>
      </w:pPr>
    </w:p>
    <w:p w:rsidR="004943C8" w:rsidRPr="00AA2C2C" w:rsidRDefault="004943C8" w:rsidP="00AA2C2C">
      <w:pPr>
        <w:numPr>
          <w:ilvl w:val="0"/>
          <w:numId w:val="44"/>
        </w:numPr>
        <w:ind w:left="0"/>
        <w:jc w:val="both"/>
        <w:rPr>
          <w:rFonts w:ascii="Times New Roman" w:hAnsi="Times New Roman" w:cs="Times New Roman"/>
          <w:bCs/>
        </w:rPr>
      </w:pPr>
      <w:r w:rsidRPr="00AA2C2C">
        <w:rPr>
          <w:rFonts w:ascii="Times New Roman" w:hAnsi="Times New Roman" w:cs="Times New Roman"/>
          <w:bCs/>
        </w:rPr>
        <w:t>Организационное обеспечение</w:t>
      </w:r>
    </w:p>
    <w:tbl>
      <w:tblPr>
        <w:tblW w:w="10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20"/>
        <w:gridCol w:w="2976"/>
        <w:gridCol w:w="1276"/>
      </w:tblGrid>
      <w:tr w:rsidR="004943C8" w:rsidRPr="00AA2C2C" w:rsidTr="00AA2C2C">
        <w:trPr>
          <w:cantSplit/>
        </w:trPr>
        <w:tc>
          <w:tcPr>
            <w:tcW w:w="592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lastRenderedPageBreak/>
              <w:t>Мероприятия</w:t>
            </w:r>
          </w:p>
        </w:tc>
        <w:tc>
          <w:tcPr>
            <w:tcW w:w="2976"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Исполнитель</w:t>
            </w:r>
          </w:p>
        </w:tc>
        <w:tc>
          <w:tcPr>
            <w:tcW w:w="1276"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 xml:space="preserve">Сроки </w:t>
            </w:r>
          </w:p>
        </w:tc>
      </w:tr>
      <w:tr w:rsidR="004943C8" w:rsidRPr="00AA2C2C" w:rsidTr="00AA2C2C">
        <w:trPr>
          <w:cantSplit/>
        </w:trPr>
        <w:tc>
          <w:tcPr>
            <w:tcW w:w="592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rPr>
                <w:rFonts w:ascii="Times New Roman" w:hAnsi="Times New Roman" w:cs="Times New Roman"/>
              </w:rPr>
            </w:pPr>
            <w:r w:rsidRPr="00AA2C2C">
              <w:rPr>
                <w:rFonts w:ascii="Times New Roman" w:hAnsi="Times New Roman" w:cs="Times New Roman"/>
              </w:rPr>
              <w:t>1. Планирование и организация смотра-конкурса «Охранять природу - значит охранять Родину».</w:t>
            </w:r>
          </w:p>
        </w:tc>
        <w:tc>
          <w:tcPr>
            <w:tcW w:w="2976"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pStyle w:val="21"/>
              <w:rPr>
                <w:rFonts w:ascii="Times New Roman" w:hAnsi="Times New Roman" w:cs="Times New Roman"/>
              </w:rPr>
            </w:pPr>
            <w:r w:rsidRPr="00AA2C2C">
              <w:rPr>
                <w:rFonts w:ascii="Times New Roman" w:hAnsi="Times New Roman" w:cs="Times New Roman"/>
              </w:rPr>
              <w:t>УНО, ИМЦ, ЦДЮТЭ, Борское отделение Всероссийского общества охраны природы</w:t>
            </w:r>
          </w:p>
        </w:tc>
        <w:tc>
          <w:tcPr>
            <w:tcW w:w="1276"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Ежегодно</w:t>
            </w:r>
          </w:p>
        </w:tc>
      </w:tr>
      <w:tr w:rsidR="004943C8" w:rsidRPr="00AA2C2C" w:rsidTr="00AA2C2C">
        <w:trPr>
          <w:cantSplit/>
        </w:trPr>
        <w:tc>
          <w:tcPr>
            <w:tcW w:w="592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rPr>
                <w:rFonts w:ascii="Times New Roman" w:hAnsi="Times New Roman" w:cs="Times New Roman"/>
              </w:rPr>
            </w:pPr>
            <w:r w:rsidRPr="00AA2C2C">
              <w:rPr>
                <w:rFonts w:ascii="Times New Roman" w:hAnsi="Times New Roman" w:cs="Times New Roman"/>
              </w:rPr>
              <w:t>2. Работа творческой группы учителей по экологическому образованию детей.</w:t>
            </w:r>
          </w:p>
        </w:tc>
        <w:tc>
          <w:tcPr>
            <w:tcW w:w="2976"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rPr>
                <w:rFonts w:ascii="Times New Roman" w:hAnsi="Times New Roman" w:cs="Times New Roman"/>
              </w:rPr>
            </w:pPr>
            <w:r w:rsidRPr="00AA2C2C">
              <w:rPr>
                <w:rFonts w:ascii="Times New Roman" w:hAnsi="Times New Roman" w:cs="Times New Roman"/>
              </w:rPr>
              <w:t>ИМЦ, ЦДЮТЭ</w:t>
            </w:r>
          </w:p>
        </w:tc>
        <w:tc>
          <w:tcPr>
            <w:tcW w:w="1276"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Ежегодно</w:t>
            </w:r>
          </w:p>
        </w:tc>
      </w:tr>
      <w:tr w:rsidR="004943C8" w:rsidRPr="00AA2C2C" w:rsidTr="00AA2C2C">
        <w:trPr>
          <w:cantSplit/>
        </w:trPr>
        <w:tc>
          <w:tcPr>
            <w:tcW w:w="592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rPr>
                <w:rFonts w:ascii="Times New Roman" w:hAnsi="Times New Roman" w:cs="Times New Roman"/>
                <w:i/>
              </w:rPr>
            </w:pPr>
            <w:r w:rsidRPr="00AA2C2C">
              <w:rPr>
                <w:rFonts w:ascii="Times New Roman" w:hAnsi="Times New Roman" w:cs="Times New Roman"/>
              </w:rPr>
              <w:t xml:space="preserve">3. </w:t>
            </w:r>
            <w:r w:rsidRPr="00AA2C2C">
              <w:rPr>
                <w:rFonts w:ascii="Times New Roman" w:hAnsi="Times New Roman" w:cs="Times New Roman"/>
                <w:i/>
              </w:rPr>
              <w:t>Проведение смотра – конкурса «Охранять природу - значит охранять Родину» (приложение № 1):</w:t>
            </w:r>
          </w:p>
          <w:p w:rsidR="004943C8" w:rsidRPr="00AA2C2C" w:rsidRDefault="004943C8" w:rsidP="00AA2C2C">
            <w:pPr>
              <w:rPr>
                <w:rFonts w:ascii="Times New Roman" w:hAnsi="Times New Roman" w:cs="Times New Roman"/>
              </w:rPr>
            </w:pPr>
            <w:r w:rsidRPr="00AA2C2C">
              <w:rPr>
                <w:rFonts w:ascii="Times New Roman" w:hAnsi="Times New Roman" w:cs="Times New Roman"/>
              </w:rPr>
              <w:t>3.1. Смотр-конкурс «Школьный двор»</w:t>
            </w:r>
          </w:p>
          <w:p w:rsidR="004943C8" w:rsidRPr="00AA2C2C" w:rsidRDefault="004943C8" w:rsidP="00AA2C2C">
            <w:pPr>
              <w:rPr>
                <w:rFonts w:ascii="Times New Roman" w:hAnsi="Times New Roman" w:cs="Times New Roman"/>
              </w:rPr>
            </w:pPr>
            <w:r w:rsidRPr="00AA2C2C">
              <w:rPr>
                <w:rFonts w:ascii="Times New Roman" w:hAnsi="Times New Roman" w:cs="Times New Roman"/>
              </w:rPr>
              <w:t xml:space="preserve"> 3.2. Акция «День защиты животных».</w:t>
            </w:r>
          </w:p>
          <w:p w:rsidR="004943C8" w:rsidRPr="00AA2C2C" w:rsidRDefault="004943C8" w:rsidP="00AA2C2C">
            <w:pPr>
              <w:rPr>
                <w:rFonts w:ascii="Times New Roman" w:hAnsi="Times New Roman" w:cs="Times New Roman"/>
              </w:rPr>
            </w:pPr>
            <w:r w:rsidRPr="00AA2C2C">
              <w:rPr>
                <w:rFonts w:ascii="Times New Roman" w:hAnsi="Times New Roman" w:cs="Times New Roman"/>
              </w:rPr>
              <w:t>3.3. Районная олимпиада по экологии.</w:t>
            </w:r>
          </w:p>
          <w:p w:rsidR="004943C8" w:rsidRPr="00AA2C2C" w:rsidRDefault="004943C8" w:rsidP="00AA2C2C">
            <w:pPr>
              <w:rPr>
                <w:rFonts w:ascii="Times New Roman" w:hAnsi="Times New Roman" w:cs="Times New Roman"/>
              </w:rPr>
            </w:pPr>
            <w:r w:rsidRPr="00AA2C2C">
              <w:rPr>
                <w:rFonts w:ascii="Times New Roman" w:hAnsi="Times New Roman" w:cs="Times New Roman"/>
              </w:rPr>
              <w:t>3.4. Конкурс экологических проектов «Живи, Земля!».</w:t>
            </w:r>
          </w:p>
          <w:p w:rsidR="004943C8" w:rsidRPr="00AA2C2C" w:rsidRDefault="004943C8" w:rsidP="00AA2C2C">
            <w:pPr>
              <w:rPr>
                <w:rFonts w:ascii="Times New Roman" w:hAnsi="Times New Roman" w:cs="Times New Roman"/>
              </w:rPr>
            </w:pPr>
            <w:r w:rsidRPr="00AA2C2C">
              <w:rPr>
                <w:rFonts w:ascii="Times New Roman" w:hAnsi="Times New Roman" w:cs="Times New Roman"/>
              </w:rPr>
              <w:t xml:space="preserve">3.5. Конкурс флористов. </w:t>
            </w:r>
          </w:p>
          <w:p w:rsidR="004943C8" w:rsidRPr="00AA2C2C" w:rsidRDefault="004943C8" w:rsidP="00AA2C2C">
            <w:pPr>
              <w:rPr>
                <w:rFonts w:ascii="Times New Roman" w:hAnsi="Times New Roman" w:cs="Times New Roman"/>
              </w:rPr>
            </w:pPr>
            <w:r w:rsidRPr="00AA2C2C">
              <w:rPr>
                <w:rFonts w:ascii="Times New Roman" w:hAnsi="Times New Roman" w:cs="Times New Roman"/>
              </w:rPr>
              <w:t>3.6. Акция «Ель – года».</w:t>
            </w:r>
          </w:p>
          <w:p w:rsidR="004943C8" w:rsidRPr="00AA2C2C" w:rsidRDefault="004943C8" w:rsidP="00AA2C2C">
            <w:pPr>
              <w:rPr>
                <w:rFonts w:ascii="Times New Roman" w:hAnsi="Times New Roman" w:cs="Times New Roman"/>
              </w:rPr>
            </w:pPr>
            <w:r w:rsidRPr="00AA2C2C">
              <w:rPr>
                <w:rFonts w:ascii="Times New Roman" w:hAnsi="Times New Roman" w:cs="Times New Roman"/>
              </w:rPr>
              <w:t>3.7. Операция «Кормушка» в рамках акции «Поможем птицам».</w:t>
            </w:r>
          </w:p>
          <w:p w:rsidR="004943C8" w:rsidRPr="00AA2C2C" w:rsidRDefault="004943C8" w:rsidP="00AA2C2C">
            <w:pPr>
              <w:rPr>
                <w:rFonts w:ascii="Times New Roman" w:hAnsi="Times New Roman" w:cs="Times New Roman"/>
              </w:rPr>
            </w:pPr>
            <w:r w:rsidRPr="00AA2C2C">
              <w:rPr>
                <w:rFonts w:ascii="Times New Roman" w:hAnsi="Times New Roman" w:cs="Times New Roman"/>
              </w:rPr>
              <w:t>3.8. Акция «Скворечник»</w:t>
            </w:r>
          </w:p>
          <w:p w:rsidR="004943C8" w:rsidRPr="00AA2C2C" w:rsidRDefault="004943C8" w:rsidP="00AA2C2C">
            <w:pPr>
              <w:rPr>
                <w:rFonts w:ascii="Times New Roman" w:hAnsi="Times New Roman" w:cs="Times New Roman"/>
              </w:rPr>
            </w:pPr>
            <w:r w:rsidRPr="00AA2C2C">
              <w:rPr>
                <w:rFonts w:ascii="Times New Roman" w:hAnsi="Times New Roman" w:cs="Times New Roman"/>
              </w:rPr>
              <w:t>3.9. Акция «Поможем реке»</w:t>
            </w:r>
          </w:p>
          <w:p w:rsidR="004943C8" w:rsidRPr="00AA2C2C" w:rsidRDefault="004943C8" w:rsidP="00AA2C2C">
            <w:pPr>
              <w:rPr>
                <w:rFonts w:ascii="Times New Roman" w:hAnsi="Times New Roman" w:cs="Times New Roman"/>
              </w:rPr>
            </w:pPr>
            <w:r w:rsidRPr="00AA2C2C">
              <w:rPr>
                <w:rFonts w:ascii="Times New Roman" w:hAnsi="Times New Roman" w:cs="Times New Roman"/>
              </w:rPr>
              <w:t>3.10. Экофестиваль «Марш парков».</w:t>
            </w:r>
          </w:p>
          <w:p w:rsidR="004943C8" w:rsidRPr="00AA2C2C" w:rsidRDefault="004943C8" w:rsidP="00AA2C2C">
            <w:pPr>
              <w:rPr>
                <w:rFonts w:ascii="Times New Roman" w:hAnsi="Times New Roman" w:cs="Times New Roman"/>
              </w:rPr>
            </w:pPr>
            <w:r w:rsidRPr="00AA2C2C">
              <w:rPr>
                <w:rFonts w:ascii="Times New Roman" w:hAnsi="Times New Roman" w:cs="Times New Roman"/>
              </w:rPr>
              <w:t>3.11.  Экологический слет.</w:t>
            </w:r>
          </w:p>
          <w:p w:rsidR="004943C8" w:rsidRPr="00AA2C2C" w:rsidRDefault="004943C8" w:rsidP="00AA2C2C">
            <w:pPr>
              <w:rPr>
                <w:rFonts w:ascii="Times New Roman" w:hAnsi="Times New Roman" w:cs="Times New Roman"/>
              </w:rPr>
            </w:pPr>
            <w:r w:rsidRPr="00AA2C2C">
              <w:rPr>
                <w:rFonts w:ascii="Times New Roman" w:hAnsi="Times New Roman" w:cs="Times New Roman"/>
              </w:rPr>
              <w:t>3.12. Акция «Зеленый наряд – родному городу».</w:t>
            </w:r>
          </w:p>
          <w:p w:rsidR="004943C8" w:rsidRPr="00AA2C2C" w:rsidRDefault="004943C8" w:rsidP="00AA2C2C">
            <w:pPr>
              <w:rPr>
                <w:rFonts w:ascii="Times New Roman" w:hAnsi="Times New Roman" w:cs="Times New Roman"/>
              </w:rPr>
            </w:pPr>
            <w:r w:rsidRPr="00AA2C2C">
              <w:rPr>
                <w:rFonts w:ascii="Times New Roman" w:hAnsi="Times New Roman" w:cs="Times New Roman"/>
              </w:rPr>
              <w:t>3.13. Экологические экспедиции (лагеря)</w:t>
            </w:r>
          </w:p>
        </w:tc>
        <w:tc>
          <w:tcPr>
            <w:tcW w:w="2976"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pStyle w:val="21"/>
              <w:rPr>
                <w:rFonts w:ascii="Times New Roman" w:hAnsi="Times New Roman" w:cs="Times New Roman"/>
              </w:rPr>
            </w:pPr>
            <w:r w:rsidRPr="00AA2C2C">
              <w:rPr>
                <w:rFonts w:ascii="Times New Roman" w:hAnsi="Times New Roman" w:cs="Times New Roman"/>
              </w:rPr>
              <w:t xml:space="preserve">УНО, ИМЦ, ЦДЮТЭ, Борское отделение Всероссийского общества охраны природы, </w:t>
            </w:r>
          </w:p>
          <w:p w:rsidR="004943C8" w:rsidRPr="00AA2C2C" w:rsidRDefault="004943C8" w:rsidP="00AA2C2C">
            <w:pPr>
              <w:pStyle w:val="21"/>
              <w:rPr>
                <w:rFonts w:ascii="Times New Roman" w:hAnsi="Times New Roman" w:cs="Times New Roman"/>
              </w:rPr>
            </w:pPr>
            <w:r w:rsidRPr="00AA2C2C">
              <w:rPr>
                <w:rFonts w:ascii="Times New Roman" w:hAnsi="Times New Roman" w:cs="Times New Roman"/>
              </w:rPr>
              <w:t>МУП «Благоустройство»,</w:t>
            </w:r>
          </w:p>
          <w:p w:rsidR="004943C8" w:rsidRPr="00AA2C2C" w:rsidRDefault="004943C8" w:rsidP="00AA2C2C">
            <w:pPr>
              <w:rPr>
                <w:rFonts w:ascii="Times New Roman" w:hAnsi="Times New Roman" w:cs="Times New Roman"/>
              </w:rPr>
            </w:pPr>
            <w:r w:rsidRPr="00AA2C2C">
              <w:rPr>
                <w:rFonts w:ascii="Times New Roman" w:hAnsi="Times New Roman" w:cs="Times New Roman"/>
              </w:rPr>
              <w:t>Государственный природный биосферный заповедник «Керженский»</w:t>
            </w:r>
          </w:p>
          <w:p w:rsidR="004943C8" w:rsidRPr="00AA2C2C" w:rsidRDefault="004943C8" w:rsidP="00AA2C2C">
            <w:pP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Ежегодно</w:t>
            </w: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p>
          <w:p w:rsidR="004943C8" w:rsidRPr="00AA2C2C" w:rsidRDefault="004943C8" w:rsidP="00AA2C2C">
            <w:pPr>
              <w:jc w:val="center"/>
              <w:rPr>
                <w:rFonts w:ascii="Times New Roman" w:hAnsi="Times New Roman" w:cs="Times New Roman"/>
              </w:rPr>
            </w:pPr>
          </w:p>
        </w:tc>
      </w:tr>
      <w:tr w:rsidR="004943C8" w:rsidRPr="00AA2C2C" w:rsidTr="00AA2C2C">
        <w:trPr>
          <w:cantSplit/>
        </w:trPr>
        <w:tc>
          <w:tcPr>
            <w:tcW w:w="592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rPr>
                <w:rFonts w:ascii="Times New Roman" w:hAnsi="Times New Roman" w:cs="Times New Roman"/>
              </w:rPr>
            </w:pPr>
            <w:r w:rsidRPr="00AA2C2C">
              <w:rPr>
                <w:rFonts w:ascii="Times New Roman" w:hAnsi="Times New Roman" w:cs="Times New Roman"/>
              </w:rPr>
              <w:t>4. Работа эколого-просветительского агитпункта на базе Борского краеведческого музея.</w:t>
            </w:r>
          </w:p>
        </w:tc>
        <w:tc>
          <w:tcPr>
            <w:tcW w:w="2976"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pStyle w:val="21"/>
              <w:rPr>
                <w:rFonts w:ascii="Times New Roman" w:hAnsi="Times New Roman" w:cs="Times New Roman"/>
              </w:rPr>
            </w:pPr>
            <w:r w:rsidRPr="00AA2C2C">
              <w:rPr>
                <w:rFonts w:ascii="Times New Roman" w:hAnsi="Times New Roman" w:cs="Times New Roman"/>
              </w:rPr>
              <w:t>Борское отделение Всероссийского общества охраны природы,</w:t>
            </w:r>
          </w:p>
          <w:p w:rsidR="004943C8" w:rsidRPr="00AA2C2C" w:rsidRDefault="004943C8" w:rsidP="00AA2C2C">
            <w:pPr>
              <w:rPr>
                <w:rFonts w:ascii="Times New Roman" w:hAnsi="Times New Roman" w:cs="Times New Roman"/>
              </w:rPr>
            </w:pPr>
            <w:r w:rsidRPr="00AA2C2C">
              <w:rPr>
                <w:rFonts w:ascii="Times New Roman" w:hAnsi="Times New Roman" w:cs="Times New Roman"/>
              </w:rPr>
              <w:t>ЦВР «Алиса», Борский краеведческий музей</w:t>
            </w:r>
          </w:p>
        </w:tc>
        <w:tc>
          <w:tcPr>
            <w:tcW w:w="1276"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Ежегодно</w:t>
            </w:r>
          </w:p>
        </w:tc>
      </w:tr>
      <w:tr w:rsidR="004943C8" w:rsidRPr="00AA2C2C" w:rsidTr="00AA2C2C">
        <w:trPr>
          <w:cantSplit/>
        </w:trPr>
        <w:tc>
          <w:tcPr>
            <w:tcW w:w="5920"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rPr>
                <w:rFonts w:ascii="Times New Roman" w:hAnsi="Times New Roman" w:cs="Times New Roman"/>
              </w:rPr>
            </w:pPr>
            <w:r w:rsidRPr="00AA2C2C">
              <w:rPr>
                <w:rFonts w:ascii="Times New Roman" w:hAnsi="Times New Roman" w:cs="Times New Roman"/>
              </w:rPr>
              <w:t>5. Возобновление работы школьных лесничеств.</w:t>
            </w:r>
          </w:p>
        </w:tc>
        <w:tc>
          <w:tcPr>
            <w:tcW w:w="2976"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pStyle w:val="21"/>
              <w:rPr>
                <w:rFonts w:ascii="Times New Roman" w:hAnsi="Times New Roman" w:cs="Times New Roman"/>
              </w:rPr>
            </w:pPr>
            <w:r w:rsidRPr="00AA2C2C">
              <w:rPr>
                <w:rFonts w:ascii="Times New Roman" w:hAnsi="Times New Roman" w:cs="Times New Roman"/>
              </w:rPr>
              <w:t>ОУ,  Борские лесхозы</w:t>
            </w:r>
          </w:p>
        </w:tc>
        <w:tc>
          <w:tcPr>
            <w:tcW w:w="1276"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с 2013г.</w:t>
            </w:r>
          </w:p>
        </w:tc>
      </w:tr>
    </w:tbl>
    <w:p w:rsidR="004943C8" w:rsidRPr="00AA2C2C" w:rsidRDefault="004943C8" w:rsidP="00AA2C2C">
      <w:pPr>
        <w:jc w:val="both"/>
        <w:rPr>
          <w:rFonts w:ascii="Times New Roman" w:hAnsi="Times New Roman" w:cs="Times New Roman"/>
          <w:bCs/>
        </w:rPr>
      </w:pPr>
    </w:p>
    <w:p w:rsidR="004943C8" w:rsidRPr="00AA2C2C" w:rsidRDefault="004943C8" w:rsidP="00AA2C2C">
      <w:pPr>
        <w:jc w:val="both"/>
        <w:rPr>
          <w:rFonts w:ascii="Times New Roman" w:hAnsi="Times New Roman" w:cs="Times New Roman"/>
          <w:bCs/>
        </w:rPr>
      </w:pPr>
      <w:r w:rsidRPr="00AA2C2C">
        <w:rPr>
          <w:rFonts w:ascii="Times New Roman" w:hAnsi="Times New Roman" w:cs="Times New Roman"/>
          <w:bCs/>
        </w:rPr>
        <w:t>6. Информационное обеспечение.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77"/>
        <w:gridCol w:w="3261"/>
        <w:gridCol w:w="2551"/>
      </w:tblGrid>
      <w:tr w:rsidR="004943C8" w:rsidRPr="00AA2C2C" w:rsidTr="00AA2C2C">
        <w:trPr>
          <w:cantSplit/>
          <w:trHeight w:val="20"/>
        </w:trPr>
        <w:tc>
          <w:tcPr>
            <w:tcW w:w="4077"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Мероприятия</w:t>
            </w:r>
          </w:p>
        </w:tc>
        <w:tc>
          <w:tcPr>
            <w:tcW w:w="3261"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Исполнитель</w:t>
            </w:r>
          </w:p>
        </w:tc>
        <w:tc>
          <w:tcPr>
            <w:tcW w:w="2551"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 xml:space="preserve">Сроки </w:t>
            </w:r>
          </w:p>
        </w:tc>
      </w:tr>
      <w:tr w:rsidR="004943C8" w:rsidRPr="00AA2C2C" w:rsidTr="00AA2C2C">
        <w:trPr>
          <w:cantSplit/>
          <w:trHeight w:val="20"/>
        </w:trPr>
        <w:tc>
          <w:tcPr>
            <w:tcW w:w="4077"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rPr>
                <w:rFonts w:ascii="Times New Roman" w:hAnsi="Times New Roman" w:cs="Times New Roman"/>
              </w:rPr>
            </w:pPr>
            <w:r w:rsidRPr="00AA2C2C">
              <w:rPr>
                <w:rFonts w:ascii="Times New Roman" w:hAnsi="Times New Roman" w:cs="Times New Roman"/>
              </w:rPr>
              <w:t>1. Выпуск информационных бюллетеней.</w:t>
            </w:r>
          </w:p>
        </w:tc>
        <w:tc>
          <w:tcPr>
            <w:tcW w:w="3261"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ЦДЮТЭ</w:t>
            </w:r>
          </w:p>
        </w:tc>
        <w:tc>
          <w:tcPr>
            <w:tcW w:w="2551"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 xml:space="preserve">По итогам конкурсов, операций, акций </w:t>
            </w:r>
          </w:p>
        </w:tc>
      </w:tr>
      <w:tr w:rsidR="004943C8" w:rsidRPr="00AA2C2C" w:rsidTr="00AA2C2C">
        <w:trPr>
          <w:cantSplit/>
          <w:trHeight w:val="20"/>
        </w:trPr>
        <w:tc>
          <w:tcPr>
            <w:tcW w:w="4077"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rPr>
                <w:rFonts w:ascii="Times New Roman" w:hAnsi="Times New Roman" w:cs="Times New Roman"/>
              </w:rPr>
            </w:pPr>
            <w:r w:rsidRPr="00AA2C2C">
              <w:rPr>
                <w:rFonts w:ascii="Times New Roman" w:hAnsi="Times New Roman" w:cs="Times New Roman"/>
              </w:rPr>
              <w:t>2. Освещение в СМИ  мероприятий Проекта «Ключи к экологии».</w:t>
            </w:r>
          </w:p>
        </w:tc>
        <w:tc>
          <w:tcPr>
            <w:tcW w:w="3261"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ЦДЮТЭ, Борское информационное аген</w:t>
            </w:r>
            <w:r w:rsidR="00AA2C2C">
              <w:rPr>
                <w:rFonts w:ascii="Times New Roman" w:hAnsi="Times New Roman" w:cs="Times New Roman"/>
              </w:rPr>
              <w:t>т</w:t>
            </w:r>
            <w:r w:rsidRPr="00AA2C2C">
              <w:rPr>
                <w:rFonts w:ascii="Times New Roman" w:hAnsi="Times New Roman" w:cs="Times New Roman"/>
              </w:rPr>
              <w:t>ство</w:t>
            </w:r>
          </w:p>
        </w:tc>
        <w:tc>
          <w:tcPr>
            <w:tcW w:w="2551"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Ежегодно</w:t>
            </w:r>
          </w:p>
        </w:tc>
      </w:tr>
      <w:tr w:rsidR="004943C8" w:rsidRPr="00AA2C2C" w:rsidTr="00AA2C2C">
        <w:trPr>
          <w:cantSplit/>
          <w:trHeight w:val="20"/>
        </w:trPr>
        <w:tc>
          <w:tcPr>
            <w:tcW w:w="4077"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rPr>
                <w:rFonts w:ascii="Times New Roman" w:hAnsi="Times New Roman" w:cs="Times New Roman"/>
              </w:rPr>
            </w:pPr>
            <w:r w:rsidRPr="00AA2C2C">
              <w:rPr>
                <w:rFonts w:ascii="Times New Roman" w:hAnsi="Times New Roman" w:cs="Times New Roman"/>
              </w:rPr>
              <w:t>3. Выпуск тематической страницы по экологическому просвещению в Борских газетах.</w:t>
            </w:r>
          </w:p>
        </w:tc>
        <w:tc>
          <w:tcPr>
            <w:tcW w:w="3261"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ЦДЮТЭ, Борское информационное аген</w:t>
            </w:r>
            <w:r w:rsidR="00AA2C2C">
              <w:rPr>
                <w:rFonts w:ascii="Times New Roman" w:hAnsi="Times New Roman" w:cs="Times New Roman"/>
              </w:rPr>
              <w:t>т</w:t>
            </w:r>
            <w:r w:rsidRPr="00AA2C2C">
              <w:rPr>
                <w:rFonts w:ascii="Times New Roman" w:hAnsi="Times New Roman" w:cs="Times New Roman"/>
              </w:rPr>
              <w:t>ство, Борское отделение общества охраны природы</w:t>
            </w:r>
          </w:p>
        </w:tc>
        <w:tc>
          <w:tcPr>
            <w:tcW w:w="2551" w:type="dxa"/>
            <w:tcBorders>
              <w:top w:val="single" w:sz="4" w:space="0" w:color="auto"/>
              <w:left w:val="single" w:sz="4" w:space="0" w:color="auto"/>
              <w:bottom w:val="single" w:sz="4" w:space="0" w:color="auto"/>
              <w:right w:val="single" w:sz="4" w:space="0" w:color="auto"/>
            </w:tcBorders>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Ежегодно</w:t>
            </w:r>
          </w:p>
        </w:tc>
      </w:tr>
    </w:tbl>
    <w:p w:rsidR="004943C8" w:rsidRPr="00AA2C2C" w:rsidRDefault="004943C8" w:rsidP="00AA2C2C">
      <w:pPr>
        <w:jc w:val="both"/>
        <w:rPr>
          <w:rFonts w:ascii="Times New Roman" w:hAnsi="Times New Roman" w:cs="Times New Roman"/>
          <w:bCs/>
        </w:rPr>
      </w:pPr>
    </w:p>
    <w:p w:rsidR="004943C8" w:rsidRPr="00AA2C2C" w:rsidRDefault="004943C8" w:rsidP="00AA2C2C">
      <w:pPr>
        <w:jc w:val="center"/>
        <w:rPr>
          <w:rFonts w:ascii="Times New Roman" w:hAnsi="Times New Roman" w:cs="Times New Roman"/>
          <w:bCs/>
        </w:rPr>
      </w:pPr>
      <w:r w:rsidRPr="00AA2C2C">
        <w:rPr>
          <w:rFonts w:ascii="Times New Roman" w:hAnsi="Times New Roman" w:cs="Times New Roman"/>
          <w:bCs/>
        </w:rPr>
        <w:t>Проект «Подготовка ОО к новому учебному году»</w:t>
      </w:r>
    </w:p>
    <w:p w:rsidR="004943C8" w:rsidRPr="00AA2C2C" w:rsidRDefault="004943C8" w:rsidP="00AA2C2C">
      <w:pPr>
        <w:ind w:firstLine="709"/>
        <w:jc w:val="both"/>
        <w:rPr>
          <w:rFonts w:ascii="Times New Roman" w:hAnsi="Times New Roman" w:cs="Times New Roman"/>
        </w:rPr>
      </w:pPr>
      <w:r w:rsidRPr="00AA2C2C">
        <w:rPr>
          <w:rFonts w:ascii="Times New Roman" w:hAnsi="Times New Roman" w:cs="Times New Roman"/>
        </w:rPr>
        <w:t xml:space="preserve">Руководители учреждений выполняют большой объем работы  по подготовке учреждений к новому учебному году. Учитывая сложности финансового обеспечения, материальная база учреждений заметно укрепляется: заменяются ветхие окна, ремонтируются кровли, системы отопления, водопровода, канализации. Во всех учреждениях  проводится декоративный ремонт кабинетов, коридоров, спортивных залов и столовых. </w:t>
      </w:r>
    </w:p>
    <w:p w:rsidR="004943C8" w:rsidRPr="00AA2C2C" w:rsidRDefault="004943C8" w:rsidP="00AA2C2C">
      <w:pPr>
        <w:ind w:firstLine="709"/>
        <w:jc w:val="both"/>
        <w:rPr>
          <w:rFonts w:ascii="Times New Roman" w:hAnsi="Times New Roman" w:cs="Times New Roman"/>
        </w:rPr>
      </w:pPr>
      <w:r w:rsidRPr="00AA2C2C">
        <w:rPr>
          <w:rFonts w:ascii="Times New Roman" w:hAnsi="Times New Roman" w:cs="Times New Roman"/>
        </w:rPr>
        <w:t xml:space="preserve">Для ведения образовательного процесса классы оборудуются необходимыми техническими средствами обучения, приобретается ученическая мебель. компьютерное оборудование, учебно-наглядные пособия и учебно-методическая литература. </w:t>
      </w:r>
    </w:p>
    <w:p w:rsidR="004943C8" w:rsidRPr="00AA2C2C" w:rsidRDefault="004943C8" w:rsidP="00AA2C2C">
      <w:pPr>
        <w:jc w:val="both"/>
        <w:rPr>
          <w:rFonts w:ascii="Times New Roman" w:eastAsia="Batang" w:hAnsi="Times New Roman" w:cs="Times New Roman"/>
          <w:lang w:eastAsia="ko-KR"/>
        </w:rPr>
      </w:pPr>
      <w:r w:rsidRPr="00AA2C2C">
        <w:rPr>
          <w:rFonts w:ascii="Times New Roman" w:eastAsia="Batang" w:hAnsi="Times New Roman" w:cs="Times New Roman"/>
          <w:lang w:eastAsia="ko-KR"/>
        </w:rPr>
        <w:tab/>
        <w:t>С 2011 года реализуется проект модернизации региональной системы общего образования. Городской округ г. Бор принимает в нем активное участие.</w:t>
      </w:r>
    </w:p>
    <w:p w:rsidR="004943C8" w:rsidRPr="00AA2C2C" w:rsidRDefault="004943C8" w:rsidP="00AA2C2C">
      <w:pPr>
        <w:jc w:val="both"/>
        <w:rPr>
          <w:rFonts w:ascii="Times New Roman" w:eastAsia="Batang" w:hAnsi="Times New Roman" w:cs="Times New Roman"/>
          <w:lang w:eastAsia="ko-KR"/>
        </w:rPr>
      </w:pPr>
      <w:r w:rsidRPr="00AA2C2C">
        <w:rPr>
          <w:rFonts w:ascii="Times New Roman" w:eastAsia="Batang" w:hAnsi="Times New Roman" w:cs="Times New Roman"/>
          <w:lang w:eastAsia="ko-KR"/>
        </w:rPr>
        <w:tab/>
        <w:t xml:space="preserve">Уровень и особенности оснащения общеобразовательных учреждений городского округа город Бор определяются в соответствии с особенностями  образовательной программы образовательных учреждений, сформированной на основе запросов участников образовательного процесса, а также социально-педагогическими условиями населенных </w:t>
      </w:r>
      <w:r w:rsidRPr="00AA2C2C">
        <w:rPr>
          <w:rFonts w:ascii="Times New Roman" w:eastAsia="Batang" w:hAnsi="Times New Roman" w:cs="Times New Roman"/>
          <w:lang w:eastAsia="ko-KR"/>
        </w:rPr>
        <w:lastRenderedPageBreak/>
        <w:t xml:space="preserve">пунктов городского округа г.Бор, в соответствии с требованиями Федеральных государственных образовательных стандартов. Также учитывается соответствие санитарно-эпидемиологическим правилам и нормативам, гигиеническим требованиям, требованиям пожарной и электробезопасности, требованиям охраны здоровья обучающихся и охраны труда работников общеобразовательных учреждений. </w:t>
      </w:r>
    </w:p>
    <w:p w:rsidR="004943C8" w:rsidRPr="00AA2C2C" w:rsidRDefault="004943C8" w:rsidP="00AA2C2C">
      <w:pPr>
        <w:ind w:firstLine="708"/>
        <w:jc w:val="both"/>
        <w:rPr>
          <w:rFonts w:ascii="Times New Roman" w:eastAsia="Batang" w:hAnsi="Times New Roman" w:cs="Times New Roman"/>
          <w:lang w:eastAsia="ko-KR"/>
        </w:rPr>
      </w:pPr>
      <w:r w:rsidRPr="00AA2C2C">
        <w:rPr>
          <w:rFonts w:ascii="Times New Roman" w:eastAsia="Batang" w:hAnsi="Times New Roman" w:cs="Times New Roman"/>
          <w:lang w:eastAsia="ko-KR"/>
        </w:rPr>
        <w:t xml:space="preserve">На модернизацию общего образования городского округа город Бор </w:t>
      </w:r>
    </w:p>
    <w:p w:rsidR="004943C8" w:rsidRPr="00AA2C2C" w:rsidRDefault="004943C8" w:rsidP="00AA2C2C">
      <w:pPr>
        <w:jc w:val="both"/>
        <w:rPr>
          <w:rFonts w:ascii="Times New Roman" w:eastAsia="Batang" w:hAnsi="Times New Roman" w:cs="Times New Roman"/>
          <w:lang w:eastAsia="ko-KR"/>
        </w:rPr>
      </w:pPr>
      <w:r w:rsidRPr="00AA2C2C">
        <w:rPr>
          <w:rFonts w:ascii="Times New Roman" w:eastAsia="Batang" w:hAnsi="Times New Roman" w:cs="Times New Roman"/>
          <w:lang w:eastAsia="ko-KR"/>
        </w:rPr>
        <w:t xml:space="preserve">в 2011 году была выделена общая сумма 16574,5 тыс. рублей, в том числе из федерального бюджета была выделена субсидия в объеме 13429,1 тыс. рублей. Софинансирование из областного бюджета составило 3145,4 тыс. рублей (на приобретение учебников). </w:t>
      </w:r>
    </w:p>
    <w:p w:rsidR="004943C8" w:rsidRPr="00AA2C2C" w:rsidRDefault="004943C8" w:rsidP="00AA2C2C">
      <w:pPr>
        <w:ind w:firstLine="708"/>
        <w:jc w:val="both"/>
        <w:rPr>
          <w:rFonts w:ascii="Times New Roman" w:eastAsia="Batang" w:hAnsi="Times New Roman" w:cs="Times New Roman"/>
          <w:lang w:eastAsia="ko-KR"/>
        </w:rPr>
      </w:pPr>
      <w:r w:rsidRPr="00AA2C2C">
        <w:rPr>
          <w:rFonts w:ascii="Times New Roman" w:eastAsia="Batang" w:hAnsi="Times New Roman" w:cs="Times New Roman"/>
          <w:lang w:eastAsia="ko-KR"/>
        </w:rPr>
        <w:t xml:space="preserve">В 2012 году общий объем финансирования составил 48162,7 тыс. рублей, в том числе из федерального бюджета – 42799,1 тыс. рублей, областного бюджета – 5363,6 тыс. рублей. </w:t>
      </w:r>
    </w:p>
    <w:p w:rsidR="004943C8" w:rsidRPr="00AA2C2C" w:rsidRDefault="004943C8" w:rsidP="00AA2C2C">
      <w:pPr>
        <w:ind w:firstLine="708"/>
        <w:jc w:val="both"/>
        <w:rPr>
          <w:rFonts w:ascii="Times New Roman" w:eastAsia="Batang" w:hAnsi="Times New Roman" w:cs="Times New Roman"/>
          <w:lang w:eastAsia="ko-KR"/>
        </w:rPr>
      </w:pPr>
      <w:r w:rsidRPr="00AA2C2C">
        <w:rPr>
          <w:rFonts w:ascii="Times New Roman" w:eastAsia="Batang" w:hAnsi="Times New Roman" w:cs="Times New Roman"/>
          <w:lang w:eastAsia="ko-KR"/>
        </w:rPr>
        <w:t>В 2013 году общий объем финансирования составил 30616,5 тыс. рублей, в том числе из федерального бюджета – 27184 тыс. рублей, областного бюджета – 3432,5 тыс. рублей</w:t>
      </w:r>
    </w:p>
    <w:p w:rsidR="004943C8" w:rsidRPr="00AA2C2C" w:rsidRDefault="004943C8" w:rsidP="00AA2C2C">
      <w:pPr>
        <w:ind w:firstLine="708"/>
        <w:jc w:val="both"/>
        <w:rPr>
          <w:rFonts w:ascii="Times New Roman" w:eastAsia="Batang" w:hAnsi="Times New Roman" w:cs="Times New Roman"/>
          <w:lang w:eastAsia="ko-KR"/>
        </w:rPr>
      </w:pPr>
      <w:r w:rsidRPr="00AA2C2C">
        <w:rPr>
          <w:rFonts w:ascii="Times New Roman" w:eastAsia="Batang" w:hAnsi="Times New Roman" w:cs="Times New Roman"/>
          <w:lang w:eastAsia="ko-KR"/>
        </w:rPr>
        <w:t xml:space="preserve"> Данные средства были направлены (тыс.рублей):</w:t>
      </w:r>
    </w:p>
    <w:tbl>
      <w:tblPr>
        <w:tblW w:w="499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
        <w:gridCol w:w="6521"/>
        <w:gridCol w:w="983"/>
        <w:gridCol w:w="983"/>
        <w:gridCol w:w="977"/>
      </w:tblGrid>
      <w:tr w:rsidR="004943C8" w:rsidRPr="00AA2C2C" w:rsidTr="00AA2C2C">
        <w:trPr>
          <w:trHeight w:val="20"/>
        </w:trPr>
        <w:tc>
          <w:tcPr>
            <w:tcW w:w="234"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lang w:eastAsia="ko-KR"/>
              </w:rPr>
            </w:pPr>
            <w:r w:rsidRPr="00AA2C2C">
              <w:rPr>
                <w:rFonts w:ascii="Times New Roman" w:hAnsi="Times New Roman" w:cs="Times New Roman"/>
                <w:lang w:eastAsia="ko-KR"/>
              </w:rPr>
              <w:t>№</w:t>
            </w:r>
          </w:p>
        </w:tc>
        <w:tc>
          <w:tcPr>
            <w:tcW w:w="3284"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lang w:eastAsia="ko-KR"/>
              </w:rPr>
            </w:pPr>
            <w:r w:rsidRPr="00AA2C2C">
              <w:rPr>
                <w:rFonts w:ascii="Times New Roman" w:hAnsi="Times New Roman" w:cs="Times New Roman"/>
                <w:lang w:eastAsia="ko-KR"/>
              </w:rPr>
              <w:t>Мероприятия</w:t>
            </w:r>
          </w:p>
        </w:tc>
        <w:tc>
          <w:tcPr>
            <w:tcW w:w="495"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i/>
                <w:lang w:eastAsia="ko-KR"/>
              </w:rPr>
            </w:pPr>
            <w:r w:rsidRPr="00AA2C2C">
              <w:rPr>
                <w:rFonts w:ascii="Times New Roman" w:hAnsi="Times New Roman" w:cs="Times New Roman"/>
                <w:i/>
                <w:lang w:eastAsia="ko-KR"/>
              </w:rPr>
              <w:t>2011 год</w:t>
            </w:r>
          </w:p>
        </w:tc>
        <w:tc>
          <w:tcPr>
            <w:tcW w:w="495"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i/>
                <w:lang w:eastAsia="ko-KR"/>
              </w:rPr>
            </w:pPr>
            <w:r w:rsidRPr="00AA2C2C">
              <w:rPr>
                <w:rFonts w:ascii="Times New Roman" w:hAnsi="Times New Roman" w:cs="Times New Roman"/>
                <w:i/>
                <w:lang w:eastAsia="ko-KR"/>
              </w:rPr>
              <w:t>2012 год</w:t>
            </w:r>
          </w:p>
        </w:tc>
        <w:tc>
          <w:tcPr>
            <w:tcW w:w="492"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i/>
                <w:lang w:eastAsia="ko-KR"/>
              </w:rPr>
            </w:pPr>
            <w:r w:rsidRPr="00AA2C2C">
              <w:rPr>
                <w:rFonts w:ascii="Times New Roman" w:hAnsi="Times New Roman" w:cs="Times New Roman"/>
                <w:i/>
                <w:lang w:eastAsia="ko-KR"/>
              </w:rPr>
              <w:t>2013 год</w:t>
            </w:r>
          </w:p>
        </w:tc>
      </w:tr>
      <w:tr w:rsidR="004943C8" w:rsidRPr="00AA2C2C" w:rsidTr="00AA2C2C">
        <w:trPr>
          <w:trHeight w:val="20"/>
        </w:trPr>
        <w:tc>
          <w:tcPr>
            <w:tcW w:w="234"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lang w:eastAsia="ko-KR"/>
              </w:rPr>
            </w:pPr>
            <w:r w:rsidRPr="00AA2C2C">
              <w:rPr>
                <w:rFonts w:ascii="Times New Roman" w:hAnsi="Times New Roman" w:cs="Times New Roman"/>
                <w:lang w:eastAsia="ko-KR"/>
              </w:rPr>
              <w:t>1.</w:t>
            </w:r>
          </w:p>
        </w:tc>
        <w:tc>
          <w:tcPr>
            <w:tcW w:w="3284"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lang w:eastAsia="ko-KR"/>
              </w:rPr>
            </w:pPr>
            <w:r w:rsidRPr="00AA2C2C">
              <w:rPr>
                <w:rFonts w:ascii="Times New Roman" w:hAnsi="Times New Roman" w:cs="Times New Roman"/>
                <w:lang w:eastAsia="ko-KR"/>
              </w:rPr>
              <w:t>Приобретение оборудования, в том числе:</w:t>
            </w:r>
          </w:p>
        </w:tc>
        <w:tc>
          <w:tcPr>
            <w:tcW w:w="495"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lang w:eastAsia="ko-KR"/>
              </w:rPr>
            </w:pPr>
            <w:r w:rsidRPr="00AA2C2C">
              <w:rPr>
                <w:rFonts w:ascii="Times New Roman" w:hAnsi="Times New Roman" w:cs="Times New Roman"/>
                <w:lang w:eastAsia="ko-KR"/>
              </w:rPr>
              <w:t>10754,7</w:t>
            </w:r>
          </w:p>
        </w:tc>
        <w:tc>
          <w:tcPr>
            <w:tcW w:w="495"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lang w:eastAsia="ko-KR"/>
              </w:rPr>
            </w:pPr>
            <w:r w:rsidRPr="00AA2C2C">
              <w:rPr>
                <w:rFonts w:ascii="Times New Roman" w:hAnsi="Times New Roman" w:cs="Times New Roman"/>
                <w:lang w:eastAsia="ko-KR"/>
              </w:rPr>
              <w:t>39524,8</w:t>
            </w:r>
          </w:p>
        </w:tc>
        <w:tc>
          <w:tcPr>
            <w:tcW w:w="492"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lang w:eastAsia="ko-KR"/>
              </w:rPr>
            </w:pPr>
            <w:r w:rsidRPr="00AA2C2C">
              <w:rPr>
                <w:rFonts w:ascii="Times New Roman" w:hAnsi="Times New Roman" w:cs="Times New Roman"/>
                <w:lang w:eastAsia="ko-KR"/>
              </w:rPr>
              <w:t>15656,5</w:t>
            </w:r>
          </w:p>
        </w:tc>
      </w:tr>
      <w:tr w:rsidR="004943C8" w:rsidRPr="00AA2C2C" w:rsidTr="00AA2C2C">
        <w:trPr>
          <w:trHeight w:val="20"/>
        </w:trPr>
        <w:tc>
          <w:tcPr>
            <w:tcW w:w="234"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lang w:eastAsia="ko-KR"/>
              </w:rPr>
            </w:pPr>
            <w:r w:rsidRPr="00AA2C2C">
              <w:rPr>
                <w:rFonts w:ascii="Times New Roman" w:hAnsi="Times New Roman" w:cs="Times New Roman"/>
                <w:lang w:eastAsia="ko-KR"/>
              </w:rPr>
              <w:t>1.1</w:t>
            </w:r>
          </w:p>
        </w:tc>
        <w:tc>
          <w:tcPr>
            <w:tcW w:w="3284"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lang w:eastAsia="ko-KR"/>
              </w:rPr>
            </w:pPr>
            <w:r w:rsidRPr="00AA2C2C">
              <w:rPr>
                <w:rFonts w:ascii="Times New Roman" w:hAnsi="Times New Roman" w:cs="Times New Roman"/>
                <w:lang w:eastAsia="ko-KR"/>
              </w:rPr>
              <w:t>Учебно-лабораторное оборудование</w:t>
            </w:r>
          </w:p>
        </w:tc>
        <w:tc>
          <w:tcPr>
            <w:tcW w:w="495"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lang w:eastAsia="ko-KR"/>
              </w:rPr>
            </w:pPr>
            <w:r w:rsidRPr="00AA2C2C">
              <w:rPr>
                <w:rFonts w:ascii="Times New Roman" w:hAnsi="Times New Roman" w:cs="Times New Roman"/>
                <w:lang w:eastAsia="ko-KR"/>
              </w:rPr>
              <w:t>6175,5</w:t>
            </w:r>
          </w:p>
        </w:tc>
        <w:tc>
          <w:tcPr>
            <w:tcW w:w="495"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lang w:eastAsia="ko-KR"/>
              </w:rPr>
            </w:pPr>
            <w:r w:rsidRPr="00AA2C2C">
              <w:rPr>
                <w:rFonts w:ascii="Times New Roman" w:hAnsi="Times New Roman" w:cs="Times New Roman"/>
                <w:lang w:eastAsia="ko-KR"/>
              </w:rPr>
              <w:t>12859,9</w:t>
            </w:r>
          </w:p>
        </w:tc>
        <w:tc>
          <w:tcPr>
            <w:tcW w:w="492"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lang w:eastAsia="ko-KR"/>
              </w:rPr>
            </w:pPr>
            <w:r w:rsidRPr="00AA2C2C">
              <w:rPr>
                <w:rFonts w:ascii="Times New Roman" w:hAnsi="Times New Roman" w:cs="Times New Roman"/>
                <w:lang w:eastAsia="ko-KR"/>
              </w:rPr>
              <w:t>14256,5</w:t>
            </w:r>
          </w:p>
        </w:tc>
      </w:tr>
      <w:tr w:rsidR="004943C8" w:rsidRPr="00AA2C2C" w:rsidTr="00AA2C2C">
        <w:trPr>
          <w:trHeight w:val="20"/>
        </w:trPr>
        <w:tc>
          <w:tcPr>
            <w:tcW w:w="234"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lang w:eastAsia="ko-KR"/>
              </w:rPr>
            </w:pPr>
            <w:r w:rsidRPr="00AA2C2C">
              <w:rPr>
                <w:rFonts w:ascii="Times New Roman" w:hAnsi="Times New Roman" w:cs="Times New Roman"/>
                <w:lang w:eastAsia="ko-KR"/>
              </w:rPr>
              <w:t>1.2</w:t>
            </w:r>
          </w:p>
        </w:tc>
        <w:tc>
          <w:tcPr>
            <w:tcW w:w="3284"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lang w:eastAsia="ko-KR"/>
              </w:rPr>
            </w:pPr>
            <w:r w:rsidRPr="00AA2C2C">
              <w:rPr>
                <w:rFonts w:ascii="Times New Roman" w:hAnsi="Times New Roman" w:cs="Times New Roman"/>
                <w:lang w:eastAsia="ko-KR"/>
              </w:rPr>
              <w:t>Учебно-производственное оборудование</w:t>
            </w:r>
          </w:p>
        </w:tc>
        <w:tc>
          <w:tcPr>
            <w:tcW w:w="495"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lang w:eastAsia="ko-KR"/>
              </w:rPr>
            </w:pPr>
            <w:r w:rsidRPr="00AA2C2C">
              <w:rPr>
                <w:rFonts w:ascii="Times New Roman" w:hAnsi="Times New Roman" w:cs="Times New Roman"/>
                <w:lang w:eastAsia="ko-KR"/>
              </w:rPr>
              <w:t>311,3</w:t>
            </w:r>
          </w:p>
        </w:tc>
        <w:tc>
          <w:tcPr>
            <w:tcW w:w="495"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lang w:eastAsia="ko-KR"/>
              </w:rPr>
            </w:pPr>
            <w:r w:rsidRPr="00AA2C2C">
              <w:rPr>
                <w:rFonts w:ascii="Times New Roman" w:hAnsi="Times New Roman" w:cs="Times New Roman"/>
                <w:lang w:eastAsia="ko-KR"/>
              </w:rPr>
              <w:t>330,0</w:t>
            </w:r>
          </w:p>
        </w:tc>
        <w:tc>
          <w:tcPr>
            <w:tcW w:w="492"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lang w:eastAsia="ko-KR"/>
              </w:rPr>
            </w:pPr>
          </w:p>
        </w:tc>
      </w:tr>
      <w:tr w:rsidR="004943C8" w:rsidRPr="00AA2C2C" w:rsidTr="00AA2C2C">
        <w:trPr>
          <w:trHeight w:val="20"/>
        </w:trPr>
        <w:tc>
          <w:tcPr>
            <w:tcW w:w="234"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lang w:eastAsia="ko-KR"/>
              </w:rPr>
            </w:pPr>
            <w:r w:rsidRPr="00AA2C2C">
              <w:rPr>
                <w:rFonts w:ascii="Times New Roman" w:hAnsi="Times New Roman" w:cs="Times New Roman"/>
                <w:lang w:eastAsia="ko-KR"/>
              </w:rPr>
              <w:t>1.3</w:t>
            </w:r>
          </w:p>
        </w:tc>
        <w:tc>
          <w:tcPr>
            <w:tcW w:w="3284"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lang w:eastAsia="ko-KR"/>
              </w:rPr>
            </w:pPr>
            <w:r w:rsidRPr="00AA2C2C">
              <w:rPr>
                <w:rFonts w:ascii="Times New Roman" w:hAnsi="Times New Roman" w:cs="Times New Roman"/>
                <w:lang w:eastAsia="ko-KR"/>
              </w:rPr>
              <w:t>Спортивное оборудование для общеобразовательных учреждений</w:t>
            </w:r>
          </w:p>
        </w:tc>
        <w:tc>
          <w:tcPr>
            <w:tcW w:w="495"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lang w:eastAsia="ko-KR"/>
              </w:rPr>
            </w:pPr>
            <w:r w:rsidRPr="00AA2C2C">
              <w:rPr>
                <w:rFonts w:ascii="Times New Roman" w:hAnsi="Times New Roman" w:cs="Times New Roman"/>
                <w:lang w:eastAsia="ko-KR"/>
              </w:rPr>
              <w:t>979,6</w:t>
            </w:r>
          </w:p>
        </w:tc>
        <w:tc>
          <w:tcPr>
            <w:tcW w:w="495"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lang w:eastAsia="ko-KR"/>
              </w:rPr>
            </w:pPr>
            <w:r w:rsidRPr="00AA2C2C">
              <w:rPr>
                <w:rFonts w:ascii="Times New Roman" w:hAnsi="Times New Roman" w:cs="Times New Roman"/>
                <w:lang w:eastAsia="ko-KR"/>
              </w:rPr>
              <w:t>3464,6</w:t>
            </w:r>
          </w:p>
        </w:tc>
        <w:tc>
          <w:tcPr>
            <w:tcW w:w="492"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lang w:eastAsia="ko-KR"/>
              </w:rPr>
            </w:pPr>
          </w:p>
        </w:tc>
      </w:tr>
      <w:tr w:rsidR="004943C8" w:rsidRPr="00AA2C2C" w:rsidTr="00AA2C2C">
        <w:trPr>
          <w:trHeight w:val="20"/>
        </w:trPr>
        <w:tc>
          <w:tcPr>
            <w:tcW w:w="234"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lang w:eastAsia="ko-KR"/>
              </w:rPr>
            </w:pPr>
            <w:r w:rsidRPr="00AA2C2C">
              <w:rPr>
                <w:rFonts w:ascii="Times New Roman" w:hAnsi="Times New Roman" w:cs="Times New Roman"/>
                <w:lang w:eastAsia="ko-KR"/>
              </w:rPr>
              <w:t>1.4</w:t>
            </w:r>
          </w:p>
        </w:tc>
        <w:tc>
          <w:tcPr>
            <w:tcW w:w="3284"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lang w:eastAsia="ko-KR"/>
              </w:rPr>
            </w:pPr>
            <w:r w:rsidRPr="00AA2C2C">
              <w:rPr>
                <w:rFonts w:ascii="Times New Roman" w:hAnsi="Times New Roman" w:cs="Times New Roman"/>
                <w:lang w:eastAsia="ko-KR"/>
              </w:rPr>
              <w:t>Спортивный инвентарь для общеобразовательных учреждений</w:t>
            </w:r>
          </w:p>
        </w:tc>
        <w:tc>
          <w:tcPr>
            <w:tcW w:w="495"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lang w:eastAsia="ko-KR"/>
              </w:rPr>
            </w:pPr>
          </w:p>
        </w:tc>
        <w:tc>
          <w:tcPr>
            <w:tcW w:w="495"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lang w:eastAsia="ko-KR"/>
              </w:rPr>
            </w:pPr>
          </w:p>
        </w:tc>
        <w:tc>
          <w:tcPr>
            <w:tcW w:w="492"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lang w:eastAsia="ko-KR"/>
              </w:rPr>
            </w:pPr>
          </w:p>
        </w:tc>
      </w:tr>
      <w:tr w:rsidR="004943C8" w:rsidRPr="00AA2C2C" w:rsidTr="00AA2C2C">
        <w:trPr>
          <w:trHeight w:val="20"/>
        </w:trPr>
        <w:tc>
          <w:tcPr>
            <w:tcW w:w="234"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lang w:eastAsia="ko-KR"/>
              </w:rPr>
            </w:pPr>
            <w:r w:rsidRPr="00AA2C2C">
              <w:rPr>
                <w:rFonts w:ascii="Times New Roman" w:hAnsi="Times New Roman" w:cs="Times New Roman"/>
                <w:lang w:eastAsia="ko-KR"/>
              </w:rPr>
              <w:t>1.5</w:t>
            </w:r>
          </w:p>
        </w:tc>
        <w:tc>
          <w:tcPr>
            <w:tcW w:w="3284"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lang w:eastAsia="ko-KR"/>
              </w:rPr>
            </w:pPr>
            <w:r w:rsidRPr="00AA2C2C">
              <w:rPr>
                <w:rFonts w:ascii="Times New Roman" w:hAnsi="Times New Roman" w:cs="Times New Roman"/>
                <w:lang w:eastAsia="ko-KR"/>
              </w:rPr>
              <w:t>Компьютерное оборудование</w:t>
            </w:r>
          </w:p>
        </w:tc>
        <w:tc>
          <w:tcPr>
            <w:tcW w:w="495"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lang w:eastAsia="ko-KR"/>
              </w:rPr>
            </w:pPr>
            <w:r w:rsidRPr="00AA2C2C">
              <w:rPr>
                <w:rFonts w:ascii="Times New Roman" w:hAnsi="Times New Roman" w:cs="Times New Roman"/>
                <w:lang w:eastAsia="ko-KR"/>
              </w:rPr>
              <w:t>3288,3</w:t>
            </w:r>
          </w:p>
        </w:tc>
        <w:tc>
          <w:tcPr>
            <w:tcW w:w="495"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lang w:eastAsia="ko-KR"/>
              </w:rPr>
            </w:pPr>
            <w:r w:rsidRPr="00AA2C2C">
              <w:rPr>
                <w:rFonts w:ascii="Times New Roman" w:hAnsi="Times New Roman" w:cs="Times New Roman"/>
                <w:lang w:eastAsia="ko-KR"/>
              </w:rPr>
              <w:t>4272,6</w:t>
            </w:r>
          </w:p>
        </w:tc>
        <w:tc>
          <w:tcPr>
            <w:tcW w:w="492"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lang w:eastAsia="ko-KR"/>
              </w:rPr>
            </w:pPr>
            <w:r w:rsidRPr="00AA2C2C">
              <w:rPr>
                <w:rFonts w:ascii="Times New Roman" w:hAnsi="Times New Roman" w:cs="Times New Roman"/>
                <w:lang w:eastAsia="ko-KR"/>
              </w:rPr>
              <w:t>1400,0</w:t>
            </w:r>
          </w:p>
        </w:tc>
      </w:tr>
      <w:tr w:rsidR="004943C8" w:rsidRPr="00AA2C2C" w:rsidTr="00AA2C2C">
        <w:trPr>
          <w:trHeight w:val="20"/>
        </w:trPr>
        <w:tc>
          <w:tcPr>
            <w:tcW w:w="234"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lang w:eastAsia="ko-KR"/>
              </w:rPr>
            </w:pPr>
            <w:r w:rsidRPr="00AA2C2C">
              <w:rPr>
                <w:rFonts w:ascii="Times New Roman" w:hAnsi="Times New Roman" w:cs="Times New Roman"/>
                <w:lang w:eastAsia="ko-KR"/>
              </w:rPr>
              <w:t>1.6</w:t>
            </w:r>
          </w:p>
        </w:tc>
        <w:tc>
          <w:tcPr>
            <w:tcW w:w="3284"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lang w:eastAsia="ko-KR"/>
              </w:rPr>
            </w:pPr>
            <w:r w:rsidRPr="00AA2C2C">
              <w:rPr>
                <w:rFonts w:ascii="Times New Roman" w:hAnsi="Times New Roman" w:cs="Times New Roman"/>
                <w:lang w:eastAsia="ko-KR"/>
              </w:rPr>
              <w:t>Оборудование для организации медицинского обслуживания обучающихся</w:t>
            </w:r>
          </w:p>
        </w:tc>
        <w:tc>
          <w:tcPr>
            <w:tcW w:w="495"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lang w:eastAsia="ko-KR"/>
              </w:rPr>
            </w:pPr>
          </w:p>
        </w:tc>
        <w:tc>
          <w:tcPr>
            <w:tcW w:w="495"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lang w:eastAsia="ko-KR"/>
              </w:rPr>
            </w:pPr>
            <w:r w:rsidRPr="00AA2C2C">
              <w:rPr>
                <w:rFonts w:ascii="Times New Roman" w:hAnsi="Times New Roman" w:cs="Times New Roman"/>
                <w:lang w:eastAsia="ko-KR"/>
              </w:rPr>
              <w:t>623,9</w:t>
            </w:r>
          </w:p>
        </w:tc>
        <w:tc>
          <w:tcPr>
            <w:tcW w:w="492"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lang w:eastAsia="ko-KR"/>
              </w:rPr>
            </w:pPr>
          </w:p>
        </w:tc>
      </w:tr>
      <w:tr w:rsidR="004943C8" w:rsidRPr="00AA2C2C" w:rsidTr="00AA2C2C">
        <w:trPr>
          <w:trHeight w:val="20"/>
        </w:trPr>
        <w:tc>
          <w:tcPr>
            <w:tcW w:w="234"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lang w:eastAsia="ko-KR"/>
              </w:rPr>
            </w:pPr>
            <w:r w:rsidRPr="00AA2C2C">
              <w:rPr>
                <w:rFonts w:ascii="Times New Roman" w:hAnsi="Times New Roman" w:cs="Times New Roman"/>
                <w:lang w:eastAsia="ko-KR"/>
              </w:rPr>
              <w:t>1.7</w:t>
            </w:r>
          </w:p>
        </w:tc>
        <w:tc>
          <w:tcPr>
            <w:tcW w:w="3284"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lang w:eastAsia="ko-KR"/>
              </w:rPr>
            </w:pPr>
            <w:r w:rsidRPr="00AA2C2C">
              <w:rPr>
                <w:rFonts w:ascii="Times New Roman" w:hAnsi="Times New Roman" w:cs="Times New Roman"/>
                <w:lang w:eastAsia="ko-KR"/>
              </w:rPr>
              <w:t>Оборудование для школьных столовых</w:t>
            </w:r>
          </w:p>
        </w:tc>
        <w:tc>
          <w:tcPr>
            <w:tcW w:w="495"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lang w:eastAsia="ko-KR"/>
              </w:rPr>
            </w:pPr>
          </w:p>
        </w:tc>
        <w:tc>
          <w:tcPr>
            <w:tcW w:w="495"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lang w:eastAsia="ko-KR"/>
              </w:rPr>
            </w:pPr>
            <w:r w:rsidRPr="00AA2C2C">
              <w:rPr>
                <w:rFonts w:ascii="Times New Roman" w:hAnsi="Times New Roman" w:cs="Times New Roman"/>
                <w:lang w:eastAsia="ko-KR"/>
              </w:rPr>
              <w:t>17973,7</w:t>
            </w:r>
          </w:p>
        </w:tc>
        <w:tc>
          <w:tcPr>
            <w:tcW w:w="492"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lang w:eastAsia="ko-KR"/>
              </w:rPr>
            </w:pPr>
          </w:p>
        </w:tc>
      </w:tr>
      <w:tr w:rsidR="004943C8" w:rsidRPr="00AA2C2C" w:rsidTr="00AA2C2C">
        <w:trPr>
          <w:trHeight w:val="20"/>
        </w:trPr>
        <w:tc>
          <w:tcPr>
            <w:tcW w:w="234"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lang w:eastAsia="ko-KR"/>
              </w:rPr>
            </w:pPr>
            <w:r w:rsidRPr="00AA2C2C">
              <w:rPr>
                <w:rFonts w:ascii="Times New Roman" w:hAnsi="Times New Roman" w:cs="Times New Roman"/>
                <w:lang w:eastAsia="ko-KR"/>
              </w:rPr>
              <w:t>1.8</w:t>
            </w:r>
          </w:p>
        </w:tc>
        <w:tc>
          <w:tcPr>
            <w:tcW w:w="3284"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lang w:eastAsia="ko-KR"/>
              </w:rPr>
            </w:pPr>
            <w:r w:rsidRPr="00AA2C2C">
              <w:rPr>
                <w:rFonts w:ascii="Times New Roman" w:hAnsi="Times New Roman" w:cs="Times New Roman"/>
                <w:lang w:eastAsia="ko-KR"/>
              </w:rPr>
              <w:t>Оборудование для проведения государственной (итоговой) аттестации обучающихся</w:t>
            </w:r>
          </w:p>
        </w:tc>
        <w:tc>
          <w:tcPr>
            <w:tcW w:w="495"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lang w:eastAsia="ko-KR"/>
              </w:rPr>
            </w:pPr>
          </w:p>
        </w:tc>
        <w:tc>
          <w:tcPr>
            <w:tcW w:w="495"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lang w:eastAsia="ko-KR"/>
              </w:rPr>
            </w:pPr>
          </w:p>
        </w:tc>
        <w:tc>
          <w:tcPr>
            <w:tcW w:w="492"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lang w:eastAsia="ko-KR"/>
              </w:rPr>
            </w:pPr>
          </w:p>
        </w:tc>
      </w:tr>
      <w:tr w:rsidR="004943C8" w:rsidRPr="00AA2C2C" w:rsidTr="00AA2C2C">
        <w:trPr>
          <w:trHeight w:val="20"/>
        </w:trPr>
        <w:tc>
          <w:tcPr>
            <w:tcW w:w="234"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lang w:eastAsia="ko-KR"/>
              </w:rPr>
            </w:pPr>
            <w:r w:rsidRPr="00AA2C2C">
              <w:rPr>
                <w:rFonts w:ascii="Times New Roman" w:hAnsi="Times New Roman" w:cs="Times New Roman"/>
                <w:lang w:eastAsia="ko-KR"/>
              </w:rPr>
              <w:t>2.</w:t>
            </w:r>
          </w:p>
        </w:tc>
        <w:tc>
          <w:tcPr>
            <w:tcW w:w="3284"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lang w:eastAsia="ko-KR"/>
              </w:rPr>
            </w:pPr>
            <w:r w:rsidRPr="00AA2C2C">
              <w:rPr>
                <w:rFonts w:ascii="Times New Roman" w:hAnsi="Times New Roman" w:cs="Times New Roman"/>
                <w:lang w:eastAsia="ko-KR"/>
              </w:rPr>
              <w:t>Приобретение транспортных средств для перевозки обучающихся</w:t>
            </w:r>
          </w:p>
        </w:tc>
        <w:tc>
          <w:tcPr>
            <w:tcW w:w="495"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lang w:eastAsia="ko-KR"/>
              </w:rPr>
            </w:pPr>
          </w:p>
        </w:tc>
        <w:tc>
          <w:tcPr>
            <w:tcW w:w="495"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lang w:eastAsia="ko-KR"/>
              </w:rPr>
            </w:pPr>
            <w:r w:rsidRPr="00AA2C2C">
              <w:rPr>
                <w:rFonts w:ascii="Times New Roman" w:hAnsi="Times New Roman" w:cs="Times New Roman"/>
                <w:lang w:eastAsia="ko-KR"/>
              </w:rPr>
              <w:t>2554,7</w:t>
            </w:r>
          </w:p>
        </w:tc>
        <w:tc>
          <w:tcPr>
            <w:tcW w:w="492"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lang w:eastAsia="ko-KR"/>
              </w:rPr>
            </w:pPr>
            <w:r w:rsidRPr="00AA2C2C">
              <w:rPr>
                <w:rFonts w:ascii="Times New Roman" w:hAnsi="Times New Roman" w:cs="Times New Roman"/>
                <w:lang w:eastAsia="ko-KR"/>
              </w:rPr>
              <w:t>6960,0</w:t>
            </w:r>
          </w:p>
        </w:tc>
      </w:tr>
      <w:tr w:rsidR="004943C8" w:rsidRPr="00AA2C2C" w:rsidTr="00AA2C2C">
        <w:trPr>
          <w:trHeight w:val="20"/>
        </w:trPr>
        <w:tc>
          <w:tcPr>
            <w:tcW w:w="234"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lang w:eastAsia="ko-KR"/>
              </w:rPr>
            </w:pPr>
            <w:r w:rsidRPr="00AA2C2C">
              <w:rPr>
                <w:rFonts w:ascii="Times New Roman" w:hAnsi="Times New Roman" w:cs="Times New Roman"/>
                <w:lang w:eastAsia="ko-KR"/>
              </w:rPr>
              <w:t>3.</w:t>
            </w:r>
          </w:p>
        </w:tc>
        <w:tc>
          <w:tcPr>
            <w:tcW w:w="3284"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lang w:eastAsia="ko-KR"/>
              </w:rPr>
            </w:pPr>
            <w:r w:rsidRPr="00AA2C2C">
              <w:rPr>
                <w:rFonts w:ascii="Times New Roman" w:hAnsi="Times New Roman" w:cs="Times New Roman"/>
                <w:lang w:eastAsia="ko-KR"/>
              </w:rPr>
              <w:t>Пополнение фондов школьных библиотек</w:t>
            </w:r>
          </w:p>
        </w:tc>
        <w:tc>
          <w:tcPr>
            <w:tcW w:w="495"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lang w:eastAsia="ko-KR"/>
              </w:rPr>
            </w:pPr>
            <w:r w:rsidRPr="00AA2C2C">
              <w:rPr>
                <w:rFonts w:ascii="Times New Roman" w:hAnsi="Times New Roman" w:cs="Times New Roman"/>
                <w:lang w:eastAsia="ko-KR"/>
              </w:rPr>
              <w:t>5819,8</w:t>
            </w:r>
          </w:p>
        </w:tc>
        <w:tc>
          <w:tcPr>
            <w:tcW w:w="495"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lang w:eastAsia="ko-KR"/>
              </w:rPr>
            </w:pPr>
            <w:r w:rsidRPr="00AA2C2C">
              <w:rPr>
                <w:rFonts w:ascii="Times New Roman" w:hAnsi="Times New Roman" w:cs="Times New Roman"/>
                <w:lang w:eastAsia="ko-KR"/>
              </w:rPr>
              <w:t>5856,8</w:t>
            </w:r>
          </w:p>
        </w:tc>
        <w:tc>
          <w:tcPr>
            <w:tcW w:w="492"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lang w:eastAsia="ko-KR"/>
              </w:rPr>
            </w:pPr>
            <w:r w:rsidRPr="00AA2C2C">
              <w:rPr>
                <w:rFonts w:ascii="Times New Roman" w:hAnsi="Times New Roman" w:cs="Times New Roman"/>
                <w:lang w:eastAsia="ko-KR"/>
              </w:rPr>
              <w:t>8000,0</w:t>
            </w:r>
          </w:p>
        </w:tc>
      </w:tr>
      <w:tr w:rsidR="004943C8" w:rsidRPr="00AA2C2C" w:rsidTr="00AA2C2C">
        <w:trPr>
          <w:trHeight w:val="20"/>
        </w:trPr>
        <w:tc>
          <w:tcPr>
            <w:tcW w:w="234"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lang w:eastAsia="ko-KR"/>
              </w:rPr>
            </w:pPr>
            <w:r w:rsidRPr="00AA2C2C">
              <w:rPr>
                <w:rFonts w:ascii="Times New Roman" w:hAnsi="Times New Roman" w:cs="Times New Roman"/>
                <w:lang w:eastAsia="ko-KR"/>
              </w:rPr>
              <w:t>4.</w:t>
            </w:r>
          </w:p>
        </w:tc>
        <w:tc>
          <w:tcPr>
            <w:tcW w:w="3284"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lang w:eastAsia="ko-KR"/>
              </w:rPr>
            </w:pPr>
            <w:r w:rsidRPr="00AA2C2C">
              <w:rPr>
                <w:rFonts w:ascii="Times New Roman" w:hAnsi="Times New Roman" w:cs="Times New Roman"/>
                <w:lang w:eastAsia="ko-KR"/>
              </w:rPr>
              <w:t>Развитие школьной инфраструктуры (текущий ремонт с целью обеспечения выполнения требований к санитарно-бытовым условиям и охране здоровья обучающихся, а также с целью подготовки помещений для установки оборудования)</w:t>
            </w:r>
          </w:p>
        </w:tc>
        <w:tc>
          <w:tcPr>
            <w:tcW w:w="495"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lang w:eastAsia="ko-KR"/>
              </w:rPr>
            </w:pPr>
          </w:p>
        </w:tc>
        <w:tc>
          <w:tcPr>
            <w:tcW w:w="495"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lang w:eastAsia="ko-KR"/>
              </w:rPr>
            </w:pPr>
          </w:p>
        </w:tc>
        <w:tc>
          <w:tcPr>
            <w:tcW w:w="492"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lang w:eastAsia="ko-KR"/>
              </w:rPr>
            </w:pPr>
          </w:p>
        </w:tc>
      </w:tr>
      <w:tr w:rsidR="004943C8" w:rsidRPr="00AA2C2C" w:rsidTr="00AA2C2C">
        <w:trPr>
          <w:trHeight w:val="20"/>
        </w:trPr>
        <w:tc>
          <w:tcPr>
            <w:tcW w:w="234"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lang w:eastAsia="ko-KR"/>
              </w:rPr>
            </w:pPr>
            <w:r w:rsidRPr="00AA2C2C">
              <w:rPr>
                <w:rFonts w:ascii="Times New Roman" w:hAnsi="Times New Roman" w:cs="Times New Roman"/>
                <w:lang w:eastAsia="ko-KR"/>
              </w:rPr>
              <w:t>5.</w:t>
            </w:r>
          </w:p>
        </w:tc>
        <w:tc>
          <w:tcPr>
            <w:tcW w:w="3284"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lang w:eastAsia="ko-KR"/>
              </w:rPr>
            </w:pPr>
            <w:r w:rsidRPr="00AA2C2C">
              <w:rPr>
                <w:rFonts w:ascii="Times New Roman" w:hAnsi="Times New Roman" w:cs="Times New Roman"/>
                <w:lang w:eastAsia="ko-KR"/>
              </w:rPr>
              <w:t>Повышение квалификации, профессиональная переподготовка руководителей общеобразовательных учреждений и учителей</w:t>
            </w:r>
          </w:p>
        </w:tc>
        <w:tc>
          <w:tcPr>
            <w:tcW w:w="495"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lang w:eastAsia="ko-KR"/>
              </w:rPr>
            </w:pPr>
          </w:p>
        </w:tc>
        <w:tc>
          <w:tcPr>
            <w:tcW w:w="495"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lang w:eastAsia="ko-KR"/>
              </w:rPr>
            </w:pPr>
          </w:p>
        </w:tc>
        <w:tc>
          <w:tcPr>
            <w:tcW w:w="492"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lang w:eastAsia="ko-KR"/>
              </w:rPr>
            </w:pPr>
          </w:p>
        </w:tc>
      </w:tr>
      <w:tr w:rsidR="004943C8" w:rsidRPr="00AA2C2C" w:rsidTr="00AA2C2C">
        <w:trPr>
          <w:trHeight w:val="20"/>
        </w:trPr>
        <w:tc>
          <w:tcPr>
            <w:tcW w:w="234"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lang w:eastAsia="ko-KR"/>
              </w:rPr>
            </w:pPr>
            <w:r w:rsidRPr="00AA2C2C">
              <w:rPr>
                <w:rFonts w:ascii="Times New Roman" w:hAnsi="Times New Roman" w:cs="Times New Roman"/>
                <w:lang w:eastAsia="ko-KR"/>
              </w:rPr>
              <w:t>6.</w:t>
            </w:r>
          </w:p>
        </w:tc>
        <w:tc>
          <w:tcPr>
            <w:tcW w:w="3284"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lang w:eastAsia="ko-KR"/>
              </w:rPr>
            </w:pPr>
            <w:r w:rsidRPr="00AA2C2C">
              <w:rPr>
                <w:rFonts w:ascii="Times New Roman" w:hAnsi="Times New Roman" w:cs="Times New Roman"/>
                <w:lang w:eastAsia="ko-KR"/>
              </w:rPr>
              <w:t>Модернизация общеобразовательных учреждений путем организации в них дистанционного обучения для обучающихся:</w:t>
            </w:r>
          </w:p>
        </w:tc>
        <w:tc>
          <w:tcPr>
            <w:tcW w:w="495"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lang w:eastAsia="ko-KR"/>
              </w:rPr>
            </w:pPr>
          </w:p>
        </w:tc>
        <w:tc>
          <w:tcPr>
            <w:tcW w:w="495"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lang w:eastAsia="ko-KR"/>
              </w:rPr>
            </w:pPr>
            <w:r w:rsidRPr="00AA2C2C">
              <w:rPr>
                <w:rFonts w:ascii="Times New Roman" w:hAnsi="Times New Roman" w:cs="Times New Roman"/>
                <w:lang w:eastAsia="ko-KR"/>
              </w:rPr>
              <w:t>226,4</w:t>
            </w:r>
          </w:p>
        </w:tc>
        <w:tc>
          <w:tcPr>
            <w:tcW w:w="492"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lang w:eastAsia="ko-KR"/>
              </w:rPr>
            </w:pPr>
          </w:p>
        </w:tc>
      </w:tr>
      <w:tr w:rsidR="004943C8" w:rsidRPr="00AA2C2C" w:rsidTr="00AA2C2C">
        <w:trPr>
          <w:trHeight w:val="20"/>
        </w:trPr>
        <w:tc>
          <w:tcPr>
            <w:tcW w:w="234"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lang w:eastAsia="ko-KR"/>
              </w:rPr>
            </w:pPr>
            <w:r w:rsidRPr="00AA2C2C">
              <w:rPr>
                <w:rFonts w:ascii="Times New Roman" w:hAnsi="Times New Roman" w:cs="Times New Roman"/>
                <w:lang w:eastAsia="ko-KR"/>
              </w:rPr>
              <w:t>6.1</w:t>
            </w:r>
          </w:p>
        </w:tc>
        <w:tc>
          <w:tcPr>
            <w:tcW w:w="3284"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lang w:eastAsia="ko-KR"/>
              </w:rPr>
            </w:pPr>
            <w:r w:rsidRPr="00AA2C2C">
              <w:rPr>
                <w:rFonts w:ascii="Times New Roman" w:hAnsi="Times New Roman" w:cs="Times New Roman"/>
                <w:lang w:eastAsia="ko-KR"/>
              </w:rPr>
              <w:t>Увеличение пропускной способности и оплата интернет-трафика</w:t>
            </w:r>
          </w:p>
        </w:tc>
        <w:tc>
          <w:tcPr>
            <w:tcW w:w="495"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lang w:eastAsia="ko-KR"/>
              </w:rPr>
            </w:pPr>
          </w:p>
        </w:tc>
        <w:tc>
          <w:tcPr>
            <w:tcW w:w="495"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lang w:eastAsia="ko-KR"/>
              </w:rPr>
            </w:pPr>
            <w:r w:rsidRPr="00AA2C2C">
              <w:rPr>
                <w:rFonts w:ascii="Times New Roman" w:hAnsi="Times New Roman" w:cs="Times New Roman"/>
                <w:lang w:eastAsia="ko-KR"/>
              </w:rPr>
              <w:t>48,0</w:t>
            </w:r>
          </w:p>
        </w:tc>
        <w:tc>
          <w:tcPr>
            <w:tcW w:w="492"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lang w:eastAsia="ko-KR"/>
              </w:rPr>
            </w:pPr>
          </w:p>
        </w:tc>
      </w:tr>
      <w:tr w:rsidR="004943C8" w:rsidRPr="00AA2C2C" w:rsidTr="00AA2C2C">
        <w:trPr>
          <w:trHeight w:val="20"/>
        </w:trPr>
        <w:tc>
          <w:tcPr>
            <w:tcW w:w="234"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lang w:eastAsia="ko-KR"/>
              </w:rPr>
            </w:pPr>
            <w:r w:rsidRPr="00AA2C2C">
              <w:rPr>
                <w:rFonts w:ascii="Times New Roman" w:hAnsi="Times New Roman" w:cs="Times New Roman"/>
                <w:lang w:eastAsia="ko-KR"/>
              </w:rPr>
              <w:t>6.2</w:t>
            </w:r>
          </w:p>
        </w:tc>
        <w:tc>
          <w:tcPr>
            <w:tcW w:w="3284"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lang w:eastAsia="ko-KR"/>
              </w:rPr>
            </w:pPr>
            <w:r w:rsidRPr="00AA2C2C">
              <w:rPr>
                <w:rFonts w:ascii="Times New Roman" w:hAnsi="Times New Roman" w:cs="Times New Roman"/>
                <w:lang w:eastAsia="ko-KR"/>
              </w:rPr>
              <w:t>Обновление программного обеспечения и приобретение электронных образовательных ресурсов</w:t>
            </w:r>
          </w:p>
        </w:tc>
        <w:tc>
          <w:tcPr>
            <w:tcW w:w="495"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lang w:eastAsia="ko-KR"/>
              </w:rPr>
            </w:pPr>
          </w:p>
        </w:tc>
        <w:tc>
          <w:tcPr>
            <w:tcW w:w="495"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lang w:eastAsia="ko-KR"/>
              </w:rPr>
            </w:pPr>
            <w:r w:rsidRPr="00AA2C2C">
              <w:rPr>
                <w:rFonts w:ascii="Times New Roman" w:hAnsi="Times New Roman" w:cs="Times New Roman"/>
                <w:lang w:eastAsia="ko-KR"/>
              </w:rPr>
              <w:t>178,4</w:t>
            </w:r>
          </w:p>
        </w:tc>
        <w:tc>
          <w:tcPr>
            <w:tcW w:w="492"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lang w:eastAsia="ko-KR"/>
              </w:rPr>
            </w:pPr>
          </w:p>
        </w:tc>
      </w:tr>
      <w:tr w:rsidR="004943C8" w:rsidRPr="00AA2C2C" w:rsidTr="00AA2C2C">
        <w:trPr>
          <w:trHeight w:val="20"/>
        </w:trPr>
        <w:tc>
          <w:tcPr>
            <w:tcW w:w="234"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lang w:eastAsia="ko-KR"/>
              </w:rPr>
            </w:pPr>
            <w:r w:rsidRPr="00AA2C2C">
              <w:rPr>
                <w:rFonts w:ascii="Times New Roman" w:hAnsi="Times New Roman" w:cs="Times New Roman"/>
                <w:lang w:eastAsia="ko-KR"/>
              </w:rPr>
              <w:t>7.</w:t>
            </w:r>
          </w:p>
        </w:tc>
        <w:tc>
          <w:tcPr>
            <w:tcW w:w="3284"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lang w:eastAsia="ko-KR"/>
              </w:rPr>
            </w:pPr>
            <w:r w:rsidRPr="00AA2C2C">
              <w:rPr>
                <w:rFonts w:ascii="Times New Roman" w:hAnsi="Times New Roman" w:cs="Times New Roman"/>
                <w:lang w:eastAsia="ko-KR"/>
              </w:rPr>
              <w:t xml:space="preserve">Осуществление мер, направленных на энергосбережение </w:t>
            </w:r>
          </w:p>
        </w:tc>
        <w:tc>
          <w:tcPr>
            <w:tcW w:w="495"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lang w:eastAsia="ko-KR"/>
              </w:rPr>
            </w:pPr>
          </w:p>
        </w:tc>
        <w:tc>
          <w:tcPr>
            <w:tcW w:w="495"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lang w:eastAsia="ko-KR"/>
              </w:rPr>
            </w:pPr>
          </w:p>
        </w:tc>
        <w:tc>
          <w:tcPr>
            <w:tcW w:w="492"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lang w:eastAsia="ko-KR"/>
              </w:rPr>
            </w:pPr>
          </w:p>
        </w:tc>
      </w:tr>
      <w:tr w:rsidR="004943C8" w:rsidRPr="00AA2C2C" w:rsidTr="00AA2C2C">
        <w:trPr>
          <w:trHeight w:val="20"/>
        </w:trPr>
        <w:tc>
          <w:tcPr>
            <w:tcW w:w="234"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lang w:eastAsia="ko-KR"/>
              </w:rPr>
            </w:pPr>
            <w:r w:rsidRPr="00AA2C2C">
              <w:rPr>
                <w:rFonts w:ascii="Times New Roman" w:hAnsi="Times New Roman" w:cs="Times New Roman"/>
                <w:lang w:eastAsia="ko-KR"/>
              </w:rPr>
              <w:t>8.</w:t>
            </w:r>
          </w:p>
        </w:tc>
        <w:tc>
          <w:tcPr>
            <w:tcW w:w="3284"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lang w:eastAsia="ko-KR"/>
              </w:rPr>
            </w:pPr>
            <w:r w:rsidRPr="00AA2C2C">
              <w:rPr>
                <w:rFonts w:ascii="Times New Roman" w:hAnsi="Times New Roman" w:cs="Times New Roman"/>
                <w:lang w:eastAsia="ko-KR"/>
              </w:rPr>
              <w:t>Проведение капитального ремонта зданий общеобразовательных учреждений</w:t>
            </w:r>
          </w:p>
        </w:tc>
        <w:tc>
          <w:tcPr>
            <w:tcW w:w="495"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lang w:eastAsia="ko-KR"/>
              </w:rPr>
            </w:pPr>
          </w:p>
        </w:tc>
        <w:tc>
          <w:tcPr>
            <w:tcW w:w="495"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lang w:eastAsia="ko-KR"/>
              </w:rPr>
            </w:pPr>
          </w:p>
        </w:tc>
        <w:tc>
          <w:tcPr>
            <w:tcW w:w="492"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lang w:eastAsia="ko-KR"/>
              </w:rPr>
            </w:pPr>
          </w:p>
        </w:tc>
      </w:tr>
      <w:tr w:rsidR="004943C8" w:rsidRPr="00AA2C2C" w:rsidTr="00AA2C2C">
        <w:trPr>
          <w:trHeight w:val="20"/>
        </w:trPr>
        <w:tc>
          <w:tcPr>
            <w:tcW w:w="234"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lang w:eastAsia="ko-KR"/>
              </w:rPr>
            </w:pPr>
            <w:r w:rsidRPr="00AA2C2C">
              <w:rPr>
                <w:rFonts w:ascii="Times New Roman" w:hAnsi="Times New Roman" w:cs="Times New Roman"/>
                <w:lang w:eastAsia="ko-KR"/>
              </w:rPr>
              <w:t>9.</w:t>
            </w:r>
          </w:p>
        </w:tc>
        <w:tc>
          <w:tcPr>
            <w:tcW w:w="3284" w:type="pct"/>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rPr>
                <w:rFonts w:ascii="Times New Roman" w:hAnsi="Times New Roman" w:cs="Times New Roman"/>
                <w:lang w:eastAsia="ko-KR"/>
              </w:rPr>
            </w:pPr>
            <w:r w:rsidRPr="00AA2C2C">
              <w:rPr>
                <w:rFonts w:ascii="Times New Roman" w:hAnsi="Times New Roman" w:cs="Times New Roman"/>
                <w:lang w:eastAsia="ko-KR"/>
              </w:rPr>
              <w:t>Проведение реконструкции зданий общеобразовательных учреждений</w:t>
            </w:r>
          </w:p>
        </w:tc>
        <w:tc>
          <w:tcPr>
            <w:tcW w:w="495"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lang w:eastAsia="ko-KR"/>
              </w:rPr>
            </w:pPr>
          </w:p>
        </w:tc>
        <w:tc>
          <w:tcPr>
            <w:tcW w:w="495"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lang w:eastAsia="ko-KR"/>
              </w:rPr>
            </w:pPr>
          </w:p>
        </w:tc>
        <w:tc>
          <w:tcPr>
            <w:tcW w:w="492"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lang w:eastAsia="ko-KR"/>
              </w:rPr>
            </w:pPr>
          </w:p>
        </w:tc>
      </w:tr>
      <w:tr w:rsidR="004943C8" w:rsidRPr="00AA2C2C" w:rsidTr="00AA2C2C">
        <w:trPr>
          <w:trHeight w:val="20"/>
        </w:trPr>
        <w:tc>
          <w:tcPr>
            <w:tcW w:w="3518" w:type="pct"/>
            <w:gridSpan w:val="2"/>
            <w:tcBorders>
              <w:top w:val="single" w:sz="4" w:space="0" w:color="auto"/>
              <w:left w:val="single" w:sz="4" w:space="0" w:color="auto"/>
              <w:bottom w:val="single" w:sz="4" w:space="0" w:color="auto"/>
              <w:right w:val="single" w:sz="4" w:space="0" w:color="auto"/>
            </w:tcBorders>
            <w:tcMar>
              <w:left w:w="0" w:type="dxa"/>
              <w:right w:w="0" w:type="dxa"/>
            </w:tcMar>
          </w:tcPr>
          <w:p w:rsidR="004943C8" w:rsidRPr="00AA2C2C" w:rsidRDefault="004943C8" w:rsidP="00AA2C2C">
            <w:pPr>
              <w:jc w:val="center"/>
              <w:rPr>
                <w:rFonts w:ascii="Times New Roman" w:hAnsi="Times New Roman" w:cs="Times New Roman"/>
                <w:lang w:eastAsia="ko-KR"/>
              </w:rPr>
            </w:pPr>
            <w:r w:rsidRPr="00AA2C2C">
              <w:rPr>
                <w:rFonts w:ascii="Times New Roman" w:hAnsi="Times New Roman" w:cs="Times New Roman"/>
                <w:lang w:eastAsia="ko-KR"/>
              </w:rPr>
              <w:t>Итого</w:t>
            </w:r>
          </w:p>
        </w:tc>
        <w:tc>
          <w:tcPr>
            <w:tcW w:w="495"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lang w:eastAsia="ko-KR"/>
              </w:rPr>
            </w:pPr>
            <w:r w:rsidRPr="00AA2C2C">
              <w:rPr>
                <w:rFonts w:ascii="Times New Roman" w:hAnsi="Times New Roman" w:cs="Times New Roman"/>
                <w:lang w:eastAsia="ko-KR"/>
              </w:rPr>
              <w:t>16574,5</w:t>
            </w:r>
          </w:p>
        </w:tc>
        <w:tc>
          <w:tcPr>
            <w:tcW w:w="495"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lang w:eastAsia="ko-KR"/>
              </w:rPr>
            </w:pPr>
            <w:r w:rsidRPr="00AA2C2C">
              <w:rPr>
                <w:rFonts w:ascii="Times New Roman" w:hAnsi="Times New Roman" w:cs="Times New Roman"/>
                <w:lang w:eastAsia="ko-KR"/>
              </w:rPr>
              <w:t>48162,7</w:t>
            </w:r>
          </w:p>
        </w:tc>
        <w:tc>
          <w:tcPr>
            <w:tcW w:w="492"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4943C8" w:rsidRPr="00AA2C2C" w:rsidRDefault="004943C8" w:rsidP="00AA2C2C">
            <w:pPr>
              <w:jc w:val="center"/>
              <w:rPr>
                <w:rFonts w:ascii="Times New Roman" w:hAnsi="Times New Roman" w:cs="Times New Roman"/>
                <w:lang w:eastAsia="ko-KR"/>
              </w:rPr>
            </w:pPr>
            <w:r w:rsidRPr="00AA2C2C">
              <w:rPr>
                <w:rFonts w:ascii="Times New Roman" w:hAnsi="Times New Roman" w:cs="Times New Roman"/>
                <w:lang w:eastAsia="ko-KR"/>
              </w:rPr>
              <w:t>30616,5</w:t>
            </w:r>
          </w:p>
        </w:tc>
      </w:tr>
    </w:tbl>
    <w:p w:rsidR="004943C8" w:rsidRPr="00AA2C2C" w:rsidRDefault="004943C8" w:rsidP="00AA2C2C">
      <w:pPr>
        <w:ind w:firstLine="708"/>
        <w:jc w:val="both"/>
        <w:rPr>
          <w:rFonts w:ascii="Times New Roman" w:eastAsia="Batang" w:hAnsi="Times New Roman" w:cs="Times New Roman"/>
          <w:lang w:eastAsia="ko-KR"/>
        </w:rPr>
      </w:pPr>
      <w:r w:rsidRPr="00AA2C2C">
        <w:rPr>
          <w:rFonts w:ascii="Times New Roman" w:eastAsia="Batang" w:hAnsi="Times New Roman" w:cs="Times New Roman"/>
          <w:lang w:eastAsia="ko-KR"/>
        </w:rPr>
        <w:t>За 3 года общий объем финансирования проекта модернизации составил – 95357,7 тыс. рублей. Данные финансовые средства были направлены на приобретение:</w:t>
      </w:r>
    </w:p>
    <w:p w:rsidR="004943C8" w:rsidRPr="00AA2C2C" w:rsidRDefault="004943C8" w:rsidP="00AC1262">
      <w:pPr>
        <w:numPr>
          <w:ilvl w:val="0"/>
          <w:numId w:val="45"/>
        </w:numPr>
        <w:suppressAutoHyphens/>
        <w:ind w:left="0" w:firstLine="142"/>
        <w:jc w:val="both"/>
        <w:rPr>
          <w:rFonts w:ascii="Times New Roman" w:eastAsia="Batang" w:hAnsi="Times New Roman" w:cs="Times New Roman"/>
          <w:lang w:eastAsia="ko-KR"/>
        </w:rPr>
      </w:pPr>
      <w:r w:rsidRPr="00AA2C2C">
        <w:rPr>
          <w:rFonts w:ascii="Times New Roman" w:eastAsia="Batang" w:hAnsi="Times New Roman" w:cs="Times New Roman"/>
          <w:lang w:eastAsia="ko-KR"/>
        </w:rPr>
        <w:t xml:space="preserve">современного технологического оборудования школьных пищеблоков </w:t>
      </w:r>
      <w:r w:rsidRPr="00AA2C2C">
        <w:rPr>
          <w:rFonts w:ascii="Times New Roman" w:eastAsia="Batang" w:hAnsi="Times New Roman" w:cs="Times New Roman"/>
          <w:lang w:eastAsia="ko-KR"/>
        </w:rPr>
        <w:br/>
        <w:t>(17973,4 тыс.руб.) в 30 школ для обеспечения рационального питания и повышения его качества с целью улучшения здоровья обучающихся (пароконвектоматы, электрические плиты, посудомоечные машины, линии раздачи, мясорубки, овощерезки, протирочные машины, водонагреватели); 133 учебных кабинета (32412,9 тыс.руб.) в 31 школу :</w:t>
      </w:r>
    </w:p>
    <w:p w:rsidR="004943C8" w:rsidRPr="00AA2C2C" w:rsidRDefault="004943C8" w:rsidP="00AA2C2C">
      <w:pPr>
        <w:numPr>
          <w:ilvl w:val="0"/>
          <w:numId w:val="46"/>
        </w:numPr>
        <w:tabs>
          <w:tab w:val="clear" w:pos="1481"/>
          <w:tab w:val="num" w:pos="426"/>
        </w:tabs>
        <w:suppressAutoHyphens/>
        <w:ind w:left="0" w:firstLine="0"/>
        <w:jc w:val="both"/>
        <w:rPr>
          <w:rFonts w:ascii="Times New Roman" w:eastAsia="Batang" w:hAnsi="Times New Roman" w:cs="Times New Roman"/>
          <w:lang w:eastAsia="ko-KR"/>
        </w:rPr>
      </w:pPr>
      <w:r w:rsidRPr="00AA2C2C">
        <w:rPr>
          <w:rFonts w:ascii="Times New Roman" w:eastAsia="Batang" w:hAnsi="Times New Roman" w:cs="Times New Roman"/>
          <w:lang w:eastAsia="ko-KR"/>
        </w:rPr>
        <w:lastRenderedPageBreak/>
        <w:t>95 кабинетов начальных классов в соответствии с требованиями ФГОС</w:t>
      </w:r>
    </w:p>
    <w:p w:rsidR="004943C8" w:rsidRPr="00AA2C2C" w:rsidRDefault="004943C8" w:rsidP="00AA2C2C">
      <w:pPr>
        <w:numPr>
          <w:ilvl w:val="0"/>
          <w:numId w:val="46"/>
        </w:numPr>
        <w:tabs>
          <w:tab w:val="clear" w:pos="1481"/>
          <w:tab w:val="num" w:pos="426"/>
        </w:tabs>
        <w:suppressAutoHyphens/>
        <w:ind w:left="0" w:firstLine="0"/>
        <w:jc w:val="both"/>
        <w:rPr>
          <w:rFonts w:ascii="Times New Roman" w:eastAsia="Batang" w:hAnsi="Times New Roman" w:cs="Times New Roman"/>
          <w:lang w:eastAsia="ko-KR"/>
        </w:rPr>
      </w:pPr>
      <w:r w:rsidRPr="00AA2C2C">
        <w:rPr>
          <w:rFonts w:ascii="Times New Roman" w:eastAsia="Batang" w:hAnsi="Times New Roman" w:cs="Times New Roman"/>
          <w:lang w:eastAsia="ko-KR"/>
        </w:rPr>
        <w:t>18 кабинетов биологии;</w:t>
      </w:r>
    </w:p>
    <w:p w:rsidR="004943C8" w:rsidRPr="00AA2C2C" w:rsidRDefault="004943C8" w:rsidP="00AA2C2C">
      <w:pPr>
        <w:numPr>
          <w:ilvl w:val="0"/>
          <w:numId w:val="46"/>
        </w:numPr>
        <w:tabs>
          <w:tab w:val="clear" w:pos="1481"/>
          <w:tab w:val="num" w:pos="426"/>
        </w:tabs>
        <w:suppressAutoHyphens/>
        <w:ind w:left="0" w:firstLine="0"/>
        <w:jc w:val="both"/>
        <w:rPr>
          <w:rFonts w:ascii="Times New Roman" w:eastAsia="Batang" w:hAnsi="Times New Roman" w:cs="Times New Roman"/>
          <w:lang w:eastAsia="ko-KR"/>
        </w:rPr>
      </w:pPr>
      <w:r w:rsidRPr="00AA2C2C">
        <w:rPr>
          <w:rFonts w:ascii="Times New Roman" w:eastAsia="Batang" w:hAnsi="Times New Roman" w:cs="Times New Roman"/>
          <w:lang w:eastAsia="ko-KR"/>
        </w:rPr>
        <w:t>11 кабинетов математики;</w:t>
      </w:r>
    </w:p>
    <w:p w:rsidR="004943C8" w:rsidRPr="00AA2C2C" w:rsidRDefault="004943C8" w:rsidP="00AA2C2C">
      <w:pPr>
        <w:numPr>
          <w:ilvl w:val="0"/>
          <w:numId w:val="46"/>
        </w:numPr>
        <w:tabs>
          <w:tab w:val="clear" w:pos="1481"/>
          <w:tab w:val="num" w:pos="426"/>
        </w:tabs>
        <w:suppressAutoHyphens/>
        <w:ind w:left="0" w:firstLine="0"/>
        <w:jc w:val="both"/>
        <w:rPr>
          <w:rFonts w:ascii="Times New Roman" w:eastAsia="Batang" w:hAnsi="Times New Roman" w:cs="Times New Roman"/>
          <w:lang w:eastAsia="ko-KR"/>
        </w:rPr>
      </w:pPr>
      <w:r w:rsidRPr="00AA2C2C">
        <w:rPr>
          <w:rFonts w:ascii="Times New Roman" w:eastAsia="Batang" w:hAnsi="Times New Roman" w:cs="Times New Roman"/>
          <w:lang w:eastAsia="ko-KR"/>
        </w:rPr>
        <w:t>7 кабинетов физики;</w:t>
      </w:r>
    </w:p>
    <w:p w:rsidR="004943C8" w:rsidRPr="00AA2C2C" w:rsidRDefault="004943C8" w:rsidP="00AA2C2C">
      <w:pPr>
        <w:numPr>
          <w:ilvl w:val="0"/>
          <w:numId w:val="46"/>
        </w:numPr>
        <w:tabs>
          <w:tab w:val="clear" w:pos="1481"/>
          <w:tab w:val="num" w:pos="426"/>
        </w:tabs>
        <w:suppressAutoHyphens/>
        <w:ind w:left="0" w:firstLine="0"/>
        <w:jc w:val="both"/>
        <w:rPr>
          <w:rFonts w:ascii="Times New Roman" w:eastAsia="Batang" w:hAnsi="Times New Roman" w:cs="Times New Roman"/>
          <w:lang w:eastAsia="ko-KR"/>
        </w:rPr>
      </w:pPr>
      <w:r w:rsidRPr="00AA2C2C">
        <w:rPr>
          <w:rFonts w:ascii="Times New Roman" w:eastAsia="Batang" w:hAnsi="Times New Roman" w:cs="Times New Roman"/>
          <w:lang w:eastAsia="ko-KR"/>
        </w:rPr>
        <w:t>2 кабинета химии;</w:t>
      </w:r>
    </w:p>
    <w:p w:rsidR="004943C8" w:rsidRPr="00AA2C2C" w:rsidRDefault="004943C8" w:rsidP="00AA2C2C">
      <w:pPr>
        <w:numPr>
          <w:ilvl w:val="0"/>
          <w:numId w:val="46"/>
        </w:numPr>
        <w:tabs>
          <w:tab w:val="clear" w:pos="1481"/>
          <w:tab w:val="num" w:pos="426"/>
        </w:tabs>
        <w:suppressAutoHyphens/>
        <w:ind w:left="0" w:firstLine="0"/>
        <w:jc w:val="both"/>
        <w:rPr>
          <w:rFonts w:ascii="Times New Roman" w:eastAsia="Batang" w:hAnsi="Times New Roman" w:cs="Times New Roman"/>
          <w:lang w:eastAsia="ko-KR"/>
        </w:rPr>
      </w:pPr>
      <w:r w:rsidRPr="00AA2C2C">
        <w:rPr>
          <w:rFonts w:ascii="Times New Roman" w:eastAsia="Batang" w:hAnsi="Times New Roman" w:cs="Times New Roman"/>
          <w:lang w:eastAsia="ko-KR"/>
        </w:rPr>
        <w:t>3 лингафонных кабинета;</w:t>
      </w:r>
    </w:p>
    <w:p w:rsidR="004943C8" w:rsidRPr="00AA2C2C" w:rsidRDefault="004943C8" w:rsidP="00AA2C2C">
      <w:pPr>
        <w:numPr>
          <w:ilvl w:val="0"/>
          <w:numId w:val="46"/>
        </w:numPr>
        <w:tabs>
          <w:tab w:val="clear" w:pos="1481"/>
          <w:tab w:val="num" w:pos="426"/>
        </w:tabs>
        <w:suppressAutoHyphens/>
        <w:ind w:left="0" w:firstLine="0"/>
        <w:jc w:val="both"/>
        <w:rPr>
          <w:rFonts w:ascii="Times New Roman" w:eastAsia="Batang" w:hAnsi="Times New Roman" w:cs="Times New Roman"/>
          <w:lang w:eastAsia="ko-KR"/>
        </w:rPr>
      </w:pPr>
      <w:r w:rsidRPr="00AA2C2C">
        <w:rPr>
          <w:rFonts w:ascii="Times New Roman" w:eastAsia="Batang" w:hAnsi="Times New Roman" w:cs="Times New Roman"/>
          <w:lang w:eastAsia="ko-KR"/>
        </w:rPr>
        <w:t xml:space="preserve">1 кабинет ОБЖ; </w:t>
      </w:r>
    </w:p>
    <w:p w:rsidR="004943C8" w:rsidRPr="00AA2C2C" w:rsidRDefault="004943C8" w:rsidP="00AA2C2C">
      <w:pPr>
        <w:ind w:firstLine="528"/>
        <w:jc w:val="both"/>
        <w:rPr>
          <w:rFonts w:ascii="Times New Roman" w:eastAsia="Batang" w:hAnsi="Times New Roman" w:cs="Times New Roman"/>
          <w:lang w:eastAsia="ko-KR"/>
        </w:rPr>
      </w:pPr>
      <w:r w:rsidRPr="00AA2C2C">
        <w:rPr>
          <w:rFonts w:ascii="Times New Roman" w:eastAsia="Batang" w:hAnsi="Times New Roman" w:cs="Times New Roman"/>
          <w:lang w:eastAsia="ko-KR"/>
        </w:rPr>
        <w:t>Все учебные кабинеты оснащены ученической мебелью, учебно-лабораторным оборудованием, интерактивным комплексом с многофункциональным устройством.</w:t>
      </w:r>
    </w:p>
    <w:p w:rsidR="004943C8" w:rsidRPr="00AA2C2C" w:rsidRDefault="004943C8" w:rsidP="00AA2C2C">
      <w:pPr>
        <w:numPr>
          <w:ilvl w:val="1"/>
          <w:numId w:val="46"/>
        </w:numPr>
        <w:tabs>
          <w:tab w:val="clear" w:pos="2220"/>
          <w:tab w:val="num" w:pos="0"/>
        </w:tabs>
        <w:suppressAutoHyphens/>
        <w:ind w:left="0" w:firstLine="0"/>
        <w:jc w:val="both"/>
        <w:rPr>
          <w:rFonts w:ascii="Times New Roman" w:eastAsia="Batang" w:hAnsi="Times New Roman" w:cs="Times New Roman"/>
          <w:lang w:eastAsia="ko-KR"/>
        </w:rPr>
      </w:pPr>
      <w:r w:rsidRPr="00AA2C2C">
        <w:rPr>
          <w:rFonts w:ascii="Times New Roman" w:eastAsia="Batang" w:hAnsi="Times New Roman" w:cs="Times New Roman"/>
          <w:lang w:eastAsia="ko-KR"/>
        </w:rPr>
        <w:t>учебно-производственного оборудования (школьных мастерских) в школу №4: сверлильные, комбинированные деревообрабатывающие, токарные станки, верстаки) (330 тыс.руб.);</w:t>
      </w:r>
    </w:p>
    <w:p w:rsidR="004943C8" w:rsidRPr="00AA2C2C" w:rsidRDefault="004943C8" w:rsidP="00AA2C2C">
      <w:pPr>
        <w:numPr>
          <w:ilvl w:val="1"/>
          <w:numId w:val="46"/>
        </w:numPr>
        <w:tabs>
          <w:tab w:val="clear" w:pos="2220"/>
          <w:tab w:val="num" w:pos="0"/>
        </w:tabs>
        <w:suppressAutoHyphens/>
        <w:ind w:left="0" w:firstLine="0"/>
        <w:jc w:val="both"/>
        <w:rPr>
          <w:rFonts w:ascii="Times New Roman" w:eastAsia="Batang" w:hAnsi="Times New Roman" w:cs="Times New Roman"/>
          <w:lang w:eastAsia="ko-KR"/>
        </w:rPr>
      </w:pPr>
      <w:r w:rsidRPr="00AA2C2C">
        <w:rPr>
          <w:rFonts w:ascii="Times New Roman" w:eastAsia="Batang" w:hAnsi="Times New Roman" w:cs="Times New Roman"/>
          <w:lang w:eastAsia="ko-KR"/>
        </w:rPr>
        <w:t xml:space="preserve">7 школьных автобусов (9514,7 тыс.руб.) для Кантауровской, Каликинской, школы №11, Большепикинской, Останкинской, Чистопольской, Ямновской школ, </w:t>
      </w:r>
    </w:p>
    <w:p w:rsidR="004943C8" w:rsidRPr="00AA2C2C" w:rsidRDefault="004943C8" w:rsidP="00AA2C2C">
      <w:pPr>
        <w:jc w:val="both"/>
        <w:rPr>
          <w:rFonts w:ascii="Times New Roman" w:eastAsia="Batang" w:hAnsi="Times New Roman" w:cs="Times New Roman"/>
          <w:lang w:eastAsia="ko-KR"/>
        </w:rPr>
      </w:pPr>
      <w:r w:rsidRPr="00AA2C2C">
        <w:rPr>
          <w:rFonts w:ascii="Times New Roman" w:eastAsia="Batang" w:hAnsi="Times New Roman" w:cs="Times New Roman"/>
          <w:lang w:eastAsia="ko-KR"/>
        </w:rPr>
        <w:t>- 677 единиц спортивного оборудования на сумму 4444,2 тыс.руб. в 30 школ (бревна гимнастические, гимнастические комплексы для прыжков в высоту с зоной приземления, брусья женские и мужские гимнастические, комплекты для игр в баскетбол, волейбол, настольного тенниса, козлы, канаты, легкоатлетические комплексы, маты);</w:t>
      </w:r>
    </w:p>
    <w:p w:rsidR="004943C8" w:rsidRPr="00AA2C2C" w:rsidRDefault="004943C8" w:rsidP="00AA2C2C">
      <w:pPr>
        <w:jc w:val="both"/>
        <w:rPr>
          <w:rFonts w:ascii="Times New Roman" w:eastAsia="Batang" w:hAnsi="Times New Roman" w:cs="Times New Roman"/>
          <w:lang w:eastAsia="ko-KR"/>
        </w:rPr>
      </w:pPr>
      <w:r w:rsidRPr="00AA2C2C">
        <w:rPr>
          <w:rFonts w:ascii="Times New Roman" w:eastAsia="Batang" w:hAnsi="Times New Roman" w:cs="Times New Roman"/>
          <w:lang w:eastAsia="ko-KR"/>
        </w:rPr>
        <w:t>- компьютерного и интерактивного оборудования (10480,9 тыс.руб.) в 30 школ (20 современных компьютерных классов и интерактивные комплексы \интерактивная доска, проектор, ноутбук, многофункциональное устройство);</w:t>
      </w:r>
    </w:p>
    <w:p w:rsidR="004943C8" w:rsidRPr="00AA2C2C" w:rsidRDefault="004943C8" w:rsidP="00AA2C2C">
      <w:pPr>
        <w:jc w:val="both"/>
        <w:rPr>
          <w:rFonts w:ascii="Times New Roman" w:eastAsia="Batang" w:hAnsi="Times New Roman" w:cs="Times New Roman"/>
          <w:lang w:eastAsia="ko-KR"/>
        </w:rPr>
      </w:pPr>
      <w:r w:rsidRPr="00AA2C2C">
        <w:rPr>
          <w:rFonts w:ascii="Times New Roman" w:eastAsia="Batang" w:hAnsi="Times New Roman" w:cs="Times New Roman"/>
          <w:lang w:eastAsia="ko-KR"/>
        </w:rPr>
        <w:t>- оборудования для 4 медицинских кабинетов (623,9 тыс.руб.) в 4 ОУ (медицинский диагностический комплекс «Здоровый ребенок» для автоматизированного ведения мониторинга физического развития и физической подготовки детей, специализированная мебель и оборудование для кабинета и проведения профилактических мероприятий);</w:t>
      </w:r>
    </w:p>
    <w:p w:rsidR="004943C8" w:rsidRPr="00AA2C2C" w:rsidRDefault="004943C8" w:rsidP="00AA2C2C">
      <w:pPr>
        <w:jc w:val="both"/>
        <w:rPr>
          <w:rFonts w:ascii="Times New Roman" w:eastAsia="Batang" w:hAnsi="Times New Roman" w:cs="Times New Roman"/>
          <w:lang w:eastAsia="ko-KR"/>
        </w:rPr>
      </w:pPr>
      <w:r w:rsidRPr="00AA2C2C">
        <w:rPr>
          <w:rFonts w:ascii="Times New Roman" w:eastAsia="Batang" w:hAnsi="Times New Roman" w:cs="Times New Roman"/>
          <w:lang w:eastAsia="ko-KR"/>
        </w:rPr>
        <w:t>- оборудования для организации дистанционного обучения школьников (226,4 тыс.руб.) в 2 школы (увеличение пропускной способности (подключение оптоволоконной линии) и приобретение программного обеспечения для дистанционного обучения);</w:t>
      </w:r>
    </w:p>
    <w:p w:rsidR="004943C8" w:rsidRPr="00AA2C2C" w:rsidRDefault="004943C8" w:rsidP="00AA2C2C">
      <w:pPr>
        <w:jc w:val="both"/>
        <w:rPr>
          <w:rFonts w:ascii="Times New Roman" w:eastAsia="Batang" w:hAnsi="Times New Roman" w:cs="Times New Roman"/>
          <w:lang w:eastAsia="ko-KR"/>
        </w:rPr>
      </w:pPr>
      <w:r w:rsidRPr="00AA2C2C">
        <w:rPr>
          <w:rFonts w:ascii="Times New Roman" w:eastAsia="Batang" w:hAnsi="Times New Roman" w:cs="Times New Roman"/>
          <w:lang w:eastAsia="ko-KR"/>
        </w:rPr>
        <w:t>- пополнение фондов школьных библиотек на общую сумму 19676,6 тыс.руб. всех школ округа.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9"/>
        <w:gridCol w:w="2541"/>
        <w:gridCol w:w="1686"/>
        <w:gridCol w:w="2011"/>
        <w:gridCol w:w="2017"/>
        <w:gridCol w:w="1297"/>
      </w:tblGrid>
      <w:tr w:rsidR="004943C8" w:rsidRPr="00AA2C2C" w:rsidTr="00C93B1D">
        <w:tc>
          <w:tcPr>
            <w:tcW w:w="459" w:type="dxa"/>
            <w:vMerge w:val="restart"/>
            <w:vAlign w:val="bottom"/>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w:t>
            </w:r>
          </w:p>
        </w:tc>
        <w:tc>
          <w:tcPr>
            <w:tcW w:w="2541" w:type="dxa"/>
            <w:vMerge w:val="restart"/>
            <w:vAlign w:val="bottom"/>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Мероприятия</w:t>
            </w:r>
          </w:p>
        </w:tc>
        <w:tc>
          <w:tcPr>
            <w:tcW w:w="1686" w:type="dxa"/>
            <w:vMerge w:val="restart"/>
            <w:vAlign w:val="bottom"/>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Срок выполнения</w:t>
            </w:r>
          </w:p>
        </w:tc>
        <w:tc>
          <w:tcPr>
            <w:tcW w:w="2011" w:type="dxa"/>
            <w:vMerge w:val="restart"/>
            <w:vAlign w:val="bottom"/>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Ответственные исполнители</w:t>
            </w:r>
          </w:p>
        </w:tc>
        <w:tc>
          <w:tcPr>
            <w:tcW w:w="3314" w:type="dxa"/>
            <w:gridSpan w:val="2"/>
            <w:vAlign w:val="bottom"/>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Предполагаемые объемы финансирования (тыс.рублей)</w:t>
            </w:r>
          </w:p>
        </w:tc>
      </w:tr>
      <w:tr w:rsidR="004943C8" w:rsidRPr="00AA2C2C" w:rsidTr="00C93B1D">
        <w:tc>
          <w:tcPr>
            <w:tcW w:w="459" w:type="dxa"/>
            <w:vMerge/>
          </w:tcPr>
          <w:p w:rsidR="004943C8" w:rsidRPr="00AA2C2C" w:rsidRDefault="004943C8" w:rsidP="00AA2C2C">
            <w:pPr>
              <w:jc w:val="center"/>
              <w:rPr>
                <w:rFonts w:ascii="Times New Roman" w:hAnsi="Times New Roman" w:cs="Times New Roman"/>
              </w:rPr>
            </w:pPr>
          </w:p>
        </w:tc>
        <w:tc>
          <w:tcPr>
            <w:tcW w:w="2541" w:type="dxa"/>
            <w:vMerge/>
          </w:tcPr>
          <w:p w:rsidR="004943C8" w:rsidRPr="00AA2C2C" w:rsidRDefault="004943C8" w:rsidP="00AA2C2C">
            <w:pPr>
              <w:jc w:val="center"/>
              <w:rPr>
                <w:rFonts w:ascii="Times New Roman" w:hAnsi="Times New Roman" w:cs="Times New Roman"/>
              </w:rPr>
            </w:pPr>
          </w:p>
        </w:tc>
        <w:tc>
          <w:tcPr>
            <w:tcW w:w="1686" w:type="dxa"/>
            <w:vMerge/>
          </w:tcPr>
          <w:p w:rsidR="004943C8" w:rsidRPr="00AA2C2C" w:rsidRDefault="004943C8" w:rsidP="00AA2C2C">
            <w:pPr>
              <w:jc w:val="center"/>
              <w:rPr>
                <w:rFonts w:ascii="Times New Roman" w:hAnsi="Times New Roman" w:cs="Times New Roman"/>
              </w:rPr>
            </w:pPr>
          </w:p>
        </w:tc>
        <w:tc>
          <w:tcPr>
            <w:tcW w:w="2011" w:type="dxa"/>
            <w:vMerge/>
          </w:tcPr>
          <w:p w:rsidR="004943C8" w:rsidRPr="00AA2C2C" w:rsidRDefault="004943C8" w:rsidP="00AA2C2C">
            <w:pPr>
              <w:jc w:val="center"/>
              <w:rPr>
                <w:rFonts w:ascii="Times New Roman" w:hAnsi="Times New Roman" w:cs="Times New Roman"/>
              </w:rPr>
            </w:pPr>
          </w:p>
        </w:tc>
        <w:tc>
          <w:tcPr>
            <w:tcW w:w="2017" w:type="dxa"/>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2014</w:t>
            </w:r>
          </w:p>
        </w:tc>
        <w:tc>
          <w:tcPr>
            <w:tcW w:w="1297" w:type="dxa"/>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2015</w:t>
            </w:r>
          </w:p>
        </w:tc>
      </w:tr>
      <w:tr w:rsidR="004943C8" w:rsidRPr="00AA2C2C" w:rsidTr="00C93B1D">
        <w:tc>
          <w:tcPr>
            <w:tcW w:w="459" w:type="dxa"/>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1</w:t>
            </w:r>
          </w:p>
        </w:tc>
        <w:tc>
          <w:tcPr>
            <w:tcW w:w="2541" w:type="dxa"/>
          </w:tcPr>
          <w:p w:rsidR="004943C8" w:rsidRPr="00AA2C2C" w:rsidRDefault="004943C8" w:rsidP="00AA2C2C">
            <w:pPr>
              <w:jc w:val="both"/>
              <w:rPr>
                <w:rFonts w:ascii="Times New Roman" w:hAnsi="Times New Roman" w:cs="Times New Roman"/>
              </w:rPr>
            </w:pPr>
            <w:r w:rsidRPr="00AA2C2C">
              <w:rPr>
                <w:rFonts w:ascii="Times New Roman" w:hAnsi="Times New Roman" w:cs="Times New Roman"/>
              </w:rPr>
              <w:t>Капитальный ремонт ОУ для обеспечения непрерывного образовательного процесса</w:t>
            </w:r>
          </w:p>
        </w:tc>
        <w:tc>
          <w:tcPr>
            <w:tcW w:w="1686" w:type="dxa"/>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2014-2015</w:t>
            </w:r>
          </w:p>
        </w:tc>
        <w:tc>
          <w:tcPr>
            <w:tcW w:w="2011" w:type="dxa"/>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УНО, ОУ</w:t>
            </w:r>
          </w:p>
        </w:tc>
        <w:tc>
          <w:tcPr>
            <w:tcW w:w="2017" w:type="dxa"/>
          </w:tcPr>
          <w:p w:rsidR="004943C8" w:rsidRPr="00AA2C2C" w:rsidRDefault="004943C8" w:rsidP="00AA2C2C">
            <w:pPr>
              <w:jc w:val="center"/>
              <w:rPr>
                <w:rFonts w:ascii="Times New Roman" w:hAnsi="Times New Roman" w:cs="Times New Roman"/>
              </w:rPr>
            </w:pPr>
          </w:p>
        </w:tc>
        <w:tc>
          <w:tcPr>
            <w:tcW w:w="1297" w:type="dxa"/>
          </w:tcPr>
          <w:p w:rsidR="004943C8" w:rsidRPr="00AA2C2C" w:rsidRDefault="004943C8" w:rsidP="00AA2C2C">
            <w:pPr>
              <w:jc w:val="center"/>
              <w:rPr>
                <w:rFonts w:ascii="Times New Roman" w:hAnsi="Times New Roman" w:cs="Times New Roman"/>
              </w:rPr>
            </w:pPr>
          </w:p>
        </w:tc>
      </w:tr>
      <w:tr w:rsidR="004943C8" w:rsidRPr="00AA2C2C" w:rsidTr="00C93B1D">
        <w:tc>
          <w:tcPr>
            <w:tcW w:w="459" w:type="dxa"/>
          </w:tcPr>
          <w:p w:rsidR="004943C8" w:rsidRPr="00AA2C2C" w:rsidRDefault="004943C8" w:rsidP="00AA2C2C">
            <w:pPr>
              <w:jc w:val="both"/>
              <w:rPr>
                <w:rFonts w:ascii="Times New Roman" w:hAnsi="Times New Roman" w:cs="Times New Roman"/>
              </w:rPr>
            </w:pPr>
          </w:p>
        </w:tc>
        <w:tc>
          <w:tcPr>
            <w:tcW w:w="2541" w:type="dxa"/>
          </w:tcPr>
          <w:p w:rsidR="004943C8" w:rsidRPr="00AA2C2C" w:rsidRDefault="004943C8" w:rsidP="00AA2C2C">
            <w:pPr>
              <w:jc w:val="right"/>
              <w:rPr>
                <w:rFonts w:ascii="Times New Roman" w:hAnsi="Times New Roman" w:cs="Times New Roman"/>
              </w:rPr>
            </w:pPr>
            <w:r w:rsidRPr="00AA2C2C">
              <w:rPr>
                <w:rFonts w:ascii="Times New Roman" w:hAnsi="Times New Roman" w:cs="Times New Roman"/>
              </w:rPr>
              <w:t>Всего</w:t>
            </w:r>
          </w:p>
        </w:tc>
        <w:tc>
          <w:tcPr>
            <w:tcW w:w="1686" w:type="dxa"/>
          </w:tcPr>
          <w:p w:rsidR="004943C8" w:rsidRPr="00AA2C2C" w:rsidRDefault="004943C8" w:rsidP="00AA2C2C">
            <w:pPr>
              <w:jc w:val="center"/>
              <w:rPr>
                <w:rFonts w:ascii="Times New Roman" w:hAnsi="Times New Roman" w:cs="Times New Roman"/>
              </w:rPr>
            </w:pPr>
          </w:p>
        </w:tc>
        <w:tc>
          <w:tcPr>
            <w:tcW w:w="2011" w:type="dxa"/>
          </w:tcPr>
          <w:p w:rsidR="004943C8" w:rsidRPr="00AA2C2C" w:rsidRDefault="004943C8" w:rsidP="00AA2C2C">
            <w:pPr>
              <w:jc w:val="center"/>
              <w:rPr>
                <w:rFonts w:ascii="Times New Roman" w:hAnsi="Times New Roman" w:cs="Times New Roman"/>
              </w:rPr>
            </w:pPr>
          </w:p>
        </w:tc>
        <w:tc>
          <w:tcPr>
            <w:tcW w:w="2017" w:type="dxa"/>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18000,0</w:t>
            </w:r>
          </w:p>
        </w:tc>
        <w:tc>
          <w:tcPr>
            <w:tcW w:w="1297" w:type="dxa"/>
          </w:tcPr>
          <w:p w:rsidR="004943C8" w:rsidRPr="00AA2C2C" w:rsidRDefault="004943C8" w:rsidP="00AA2C2C">
            <w:pPr>
              <w:jc w:val="center"/>
              <w:rPr>
                <w:rFonts w:ascii="Times New Roman" w:hAnsi="Times New Roman" w:cs="Times New Roman"/>
              </w:rPr>
            </w:pPr>
            <w:r w:rsidRPr="00AA2C2C">
              <w:rPr>
                <w:rFonts w:ascii="Times New Roman" w:hAnsi="Times New Roman" w:cs="Times New Roman"/>
              </w:rPr>
              <w:t>20000,0</w:t>
            </w:r>
          </w:p>
        </w:tc>
      </w:tr>
    </w:tbl>
    <w:p w:rsidR="004943C8" w:rsidRPr="00AA2C2C" w:rsidRDefault="004943C8" w:rsidP="00AA2C2C">
      <w:pPr>
        <w:ind w:firstLine="709"/>
        <w:jc w:val="both"/>
        <w:rPr>
          <w:rFonts w:ascii="Times New Roman" w:hAnsi="Times New Roman" w:cs="Times New Roman"/>
          <w:i/>
        </w:rPr>
      </w:pPr>
      <w:r w:rsidRPr="00AA2C2C">
        <w:rPr>
          <w:rFonts w:ascii="Times New Roman" w:hAnsi="Times New Roman" w:cs="Times New Roman"/>
          <w:i/>
        </w:rPr>
        <w:t>Ожидаемые результаты:</w:t>
      </w:r>
    </w:p>
    <w:p w:rsidR="004943C8" w:rsidRPr="00AA2C2C" w:rsidRDefault="004943C8" w:rsidP="00AA2C2C">
      <w:pPr>
        <w:ind w:firstLine="709"/>
        <w:jc w:val="both"/>
        <w:rPr>
          <w:rFonts w:ascii="Times New Roman" w:hAnsi="Times New Roman" w:cs="Times New Roman"/>
        </w:rPr>
      </w:pPr>
      <w:r w:rsidRPr="00AA2C2C">
        <w:rPr>
          <w:rFonts w:ascii="Times New Roman" w:hAnsi="Times New Roman" w:cs="Times New Roman"/>
        </w:rPr>
        <w:t>Развитие и совершенствование инфраструктуры образовательных учреждений.</w:t>
      </w:r>
    </w:p>
    <w:p w:rsidR="004943C8" w:rsidRPr="00AA2C2C" w:rsidRDefault="004943C8" w:rsidP="00AA2C2C">
      <w:pPr>
        <w:jc w:val="both"/>
        <w:rPr>
          <w:rFonts w:ascii="Times New Roman" w:hAnsi="Times New Roman" w:cs="Times New Roman"/>
          <w:bCs/>
        </w:rPr>
      </w:pPr>
    </w:p>
    <w:p w:rsidR="00A223BE" w:rsidRPr="00AA2C2C" w:rsidRDefault="00A223BE" w:rsidP="00AA2C2C">
      <w:pPr>
        <w:ind w:firstLine="709"/>
        <w:outlineLvl w:val="0"/>
        <w:rPr>
          <w:rFonts w:ascii="Times New Roman" w:hAnsi="Times New Roman" w:cs="Times New Roman"/>
          <w:bCs/>
          <w:kern w:val="36"/>
        </w:rPr>
      </w:pPr>
    </w:p>
    <w:sectPr w:rsidR="00A223BE" w:rsidRPr="00AA2C2C" w:rsidSect="00B04F10">
      <w:headerReference w:type="default" r:id="rId23"/>
      <w:pgSz w:w="11906" w:h="16838"/>
      <w:pgMar w:top="567" w:right="566" w:bottom="284" w:left="1418" w:header="284" w:footer="12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4F10" w:rsidRDefault="00B04F10" w:rsidP="00B04F10">
      <w:r>
        <w:separator/>
      </w:r>
    </w:p>
  </w:endnote>
  <w:endnote w:type="continuationSeparator" w:id="0">
    <w:p w:rsidR="00B04F10" w:rsidRDefault="00B04F10" w:rsidP="00B04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4F10" w:rsidRDefault="00B04F10" w:rsidP="00B04F10">
      <w:r>
        <w:separator/>
      </w:r>
    </w:p>
  </w:footnote>
  <w:footnote w:type="continuationSeparator" w:id="0">
    <w:p w:rsidR="00B04F10" w:rsidRDefault="00B04F10" w:rsidP="00B04F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5771444"/>
      <w:docPartObj>
        <w:docPartGallery w:val="Page Numbers (Top of Page)"/>
        <w:docPartUnique/>
      </w:docPartObj>
    </w:sdtPr>
    <w:sdtEndPr/>
    <w:sdtContent>
      <w:p w:rsidR="00B04F10" w:rsidRDefault="00B04F10">
        <w:pPr>
          <w:pStyle w:val="af6"/>
          <w:jc w:val="center"/>
        </w:pPr>
        <w:r>
          <w:fldChar w:fldCharType="begin"/>
        </w:r>
        <w:r>
          <w:instrText>PAGE   \* MERGEFORMAT</w:instrText>
        </w:r>
        <w:r>
          <w:fldChar w:fldCharType="separate"/>
        </w:r>
        <w:r w:rsidR="00C63373">
          <w:rPr>
            <w:noProof/>
          </w:rPr>
          <w:t>55</w:t>
        </w:r>
        <w:r>
          <w:fldChar w:fldCharType="end"/>
        </w:r>
      </w:p>
    </w:sdtContent>
  </w:sdt>
  <w:p w:rsidR="00B04F10" w:rsidRDefault="00B04F10">
    <w:pPr>
      <w:pStyle w:val="af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763BB"/>
    <w:multiLevelType w:val="hybridMultilevel"/>
    <w:tmpl w:val="6D76D576"/>
    <w:lvl w:ilvl="0" w:tplc="0330CA32">
      <w:start w:val="1"/>
      <w:numFmt w:val="bullet"/>
      <w:lvlText w:val=""/>
      <w:lvlJc w:val="left"/>
      <w:pPr>
        <w:tabs>
          <w:tab w:val="num" w:pos="360"/>
        </w:tabs>
        <w:ind w:left="0" w:firstLine="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39A4D1D"/>
    <w:multiLevelType w:val="hybridMultilevel"/>
    <w:tmpl w:val="30966454"/>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cs="Times New Roman"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Times New Roman"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Times New Roman"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2">
    <w:nsid w:val="05193757"/>
    <w:multiLevelType w:val="hybridMultilevel"/>
    <w:tmpl w:val="AB72EA7A"/>
    <w:lvl w:ilvl="0" w:tplc="E86029BE">
      <w:start w:val="1"/>
      <w:numFmt w:val="decimal"/>
      <w:lvlText w:val="%1."/>
      <w:lvlJc w:val="left"/>
      <w:pPr>
        <w:ind w:left="1715" w:hanging="1005"/>
      </w:pPr>
    </w:lvl>
    <w:lvl w:ilvl="1" w:tplc="04190019">
      <w:start w:val="1"/>
      <w:numFmt w:val="decimal"/>
      <w:lvlText w:val="%2."/>
      <w:lvlJc w:val="left"/>
      <w:pPr>
        <w:tabs>
          <w:tab w:val="num" w:pos="1442"/>
        </w:tabs>
        <w:ind w:left="1442" w:hanging="360"/>
      </w:pPr>
    </w:lvl>
    <w:lvl w:ilvl="2" w:tplc="0419001B">
      <w:start w:val="1"/>
      <w:numFmt w:val="decimal"/>
      <w:lvlText w:val="%3."/>
      <w:lvlJc w:val="left"/>
      <w:pPr>
        <w:tabs>
          <w:tab w:val="num" w:pos="2162"/>
        </w:tabs>
        <w:ind w:left="2162" w:hanging="360"/>
      </w:pPr>
    </w:lvl>
    <w:lvl w:ilvl="3" w:tplc="0419000F">
      <w:start w:val="1"/>
      <w:numFmt w:val="decimal"/>
      <w:lvlText w:val="%4."/>
      <w:lvlJc w:val="left"/>
      <w:pPr>
        <w:tabs>
          <w:tab w:val="num" w:pos="2882"/>
        </w:tabs>
        <w:ind w:left="2882" w:hanging="360"/>
      </w:pPr>
    </w:lvl>
    <w:lvl w:ilvl="4" w:tplc="04190019">
      <w:start w:val="1"/>
      <w:numFmt w:val="decimal"/>
      <w:lvlText w:val="%5."/>
      <w:lvlJc w:val="left"/>
      <w:pPr>
        <w:tabs>
          <w:tab w:val="num" w:pos="3602"/>
        </w:tabs>
        <w:ind w:left="3602" w:hanging="360"/>
      </w:pPr>
    </w:lvl>
    <w:lvl w:ilvl="5" w:tplc="0419001B">
      <w:start w:val="1"/>
      <w:numFmt w:val="decimal"/>
      <w:lvlText w:val="%6."/>
      <w:lvlJc w:val="left"/>
      <w:pPr>
        <w:tabs>
          <w:tab w:val="num" w:pos="4322"/>
        </w:tabs>
        <w:ind w:left="4322" w:hanging="360"/>
      </w:pPr>
    </w:lvl>
    <w:lvl w:ilvl="6" w:tplc="0419000F">
      <w:start w:val="1"/>
      <w:numFmt w:val="decimal"/>
      <w:lvlText w:val="%7."/>
      <w:lvlJc w:val="left"/>
      <w:pPr>
        <w:tabs>
          <w:tab w:val="num" w:pos="5042"/>
        </w:tabs>
        <w:ind w:left="5042" w:hanging="360"/>
      </w:pPr>
    </w:lvl>
    <w:lvl w:ilvl="7" w:tplc="04190019">
      <w:start w:val="1"/>
      <w:numFmt w:val="decimal"/>
      <w:lvlText w:val="%8."/>
      <w:lvlJc w:val="left"/>
      <w:pPr>
        <w:tabs>
          <w:tab w:val="num" w:pos="5762"/>
        </w:tabs>
        <w:ind w:left="5762" w:hanging="360"/>
      </w:pPr>
    </w:lvl>
    <w:lvl w:ilvl="8" w:tplc="0419001B">
      <w:start w:val="1"/>
      <w:numFmt w:val="decimal"/>
      <w:lvlText w:val="%9."/>
      <w:lvlJc w:val="left"/>
      <w:pPr>
        <w:tabs>
          <w:tab w:val="num" w:pos="6482"/>
        </w:tabs>
        <w:ind w:left="6482" w:hanging="360"/>
      </w:pPr>
    </w:lvl>
  </w:abstractNum>
  <w:abstractNum w:abstractNumId="3">
    <w:nsid w:val="05194C9D"/>
    <w:multiLevelType w:val="hybridMultilevel"/>
    <w:tmpl w:val="14E0403C"/>
    <w:lvl w:ilvl="0" w:tplc="47F26048">
      <w:start w:val="1"/>
      <w:numFmt w:val="bullet"/>
      <w:lvlText w:val="-"/>
      <w:lvlJc w:val="left"/>
      <w:pPr>
        <w:tabs>
          <w:tab w:val="num" w:pos="567"/>
        </w:tabs>
        <w:ind w:left="57" w:hanging="57"/>
      </w:pPr>
      <w:rPr>
        <w:rFonts w:ascii="Arial" w:hAnsi="Aria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064A6FDF"/>
    <w:multiLevelType w:val="singleLevel"/>
    <w:tmpl w:val="7846BBE6"/>
    <w:lvl w:ilvl="0">
      <w:numFmt w:val="bullet"/>
      <w:lvlText w:val="-"/>
      <w:lvlJc w:val="left"/>
      <w:pPr>
        <w:ind w:left="0" w:firstLine="0"/>
      </w:pPr>
    </w:lvl>
  </w:abstractNum>
  <w:abstractNum w:abstractNumId="5">
    <w:nsid w:val="09F958D7"/>
    <w:multiLevelType w:val="hybridMultilevel"/>
    <w:tmpl w:val="D19AB216"/>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0A5E69EB"/>
    <w:multiLevelType w:val="hybridMultilevel"/>
    <w:tmpl w:val="69FEAAF4"/>
    <w:lvl w:ilvl="0" w:tplc="AF8AE458">
      <w:start w:val="1"/>
      <w:numFmt w:val="bullet"/>
      <w:lvlText w:val="-"/>
      <w:lvlJc w:val="left"/>
      <w:pPr>
        <w:tabs>
          <w:tab w:val="num" w:pos="720"/>
        </w:tabs>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0AE52CC1"/>
    <w:multiLevelType w:val="hybridMultilevel"/>
    <w:tmpl w:val="81148114"/>
    <w:lvl w:ilvl="0" w:tplc="0419000D">
      <w:start w:val="1"/>
      <w:numFmt w:val="bullet"/>
      <w:lvlText w:val=""/>
      <w:lvlJc w:val="left"/>
      <w:pPr>
        <w:tabs>
          <w:tab w:val="num" w:pos="1080"/>
        </w:tabs>
        <w:ind w:left="1080" w:hanging="360"/>
      </w:pPr>
      <w:rPr>
        <w:rFonts w:ascii="Wingdings" w:hAnsi="Wingdings" w:hint="default"/>
      </w:rPr>
    </w:lvl>
    <w:lvl w:ilvl="1" w:tplc="0419000B">
      <w:start w:val="1"/>
      <w:numFmt w:val="bullet"/>
      <w:lvlText w:val=""/>
      <w:lvlJc w:val="left"/>
      <w:pPr>
        <w:tabs>
          <w:tab w:val="num" w:pos="1800"/>
        </w:tabs>
        <w:ind w:left="1800" w:hanging="360"/>
      </w:pPr>
      <w:rPr>
        <w:rFonts w:ascii="Wingdings" w:hAnsi="Wingdings"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0B835C2B"/>
    <w:multiLevelType w:val="multilevel"/>
    <w:tmpl w:val="A5461778"/>
    <w:lvl w:ilvl="0">
      <w:start w:val="1"/>
      <w:numFmt w:val="decimal"/>
      <w:lvlText w:val="%1."/>
      <w:lvlJc w:val="left"/>
      <w:pPr>
        <w:tabs>
          <w:tab w:val="num" w:pos="720"/>
        </w:tabs>
        <w:ind w:left="720" w:hanging="360"/>
      </w:pPr>
      <w:rPr>
        <w:rFonts w:cs="Times New Roman"/>
      </w:rPr>
    </w:lvl>
    <w:lvl w:ilvl="1">
      <w:start w:val="1"/>
      <w:numFmt w:val="decimal"/>
      <w:isLgl/>
      <w:lvlText w:val="%1.%2."/>
      <w:lvlJc w:val="left"/>
      <w:pPr>
        <w:tabs>
          <w:tab w:val="num" w:pos="1140"/>
        </w:tabs>
        <w:ind w:left="1140" w:hanging="420"/>
      </w:pPr>
      <w:rPr>
        <w:rFonts w:cs="Times New Roman"/>
      </w:rPr>
    </w:lvl>
    <w:lvl w:ilvl="2">
      <w:start w:val="1"/>
      <w:numFmt w:val="decimal"/>
      <w:isLgl/>
      <w:lvlText w:val="%1.%2.%3."/>
      <w:lvlJc w:val="left"/>
      <w:pPr>
        <w:tabs>
          <w:tab w:val="num" w:pos="1800"/>
        </w:tabs>
        <w:ind w:left="1800" w:hanging="720"/>
      </w:pPr>
      <w:rPr>
        <w:rFonts w:cs="Times New Roman"/>
      </w:rPr>
    </w:lvl>
    <w:lvl w:ilvl="3">
      <w:start w:val="1"/>
      <w:numFmt w:val="decimal"/>
      <w:isLgl/>
      <w:lvlText w:val="%1.%2.%3.%4."/>
      <w:lvlJc w:val="left"/>
      <w:pPr>
        <w:tabs>
          <w:tab w:val="num" w:pos="2160"/>
        </w:tabs>
        <w:ind w:left="2160" w:hanging="720"/>
      </w:pPr>
      <w:rPr>
        <w:rFonts w:cs="Times New Roman"/>
      </w:rPr>
    </w:lvl>
    <w:lvl w:ilvl="4">
      <w:start w:val="1"/>
      <w:numFmt w:val="decimal"/>
      <w:isLgl/>
      <w:lvlText w:val="%1.%2.%3.%4.%5."/>
      <w:lvlJc w:val="left"/>
      <w:pPr>
        <w:tabs>
          <w:tab w:val="num" w:pos="2880"/>
        </w:tabs>
        <w:ind w:left="2880" w:hanging="1080"/>
      </w:pPr>
      <w:rPr>
        <w:rFonts w:cs="Times New Roman"/>
      </w:rPr>
    </w:lvl>
    <w:lvl w:ilvl="5">
      <w:start w:val="1"/>
      <w:numFmt w:val="decimal"/>
      <w:isLgl/>
      <w:lvlText w:val="%1.%2.%3.%4.%5.%6."/>
      <w:lvlJc w:val="left"/>
      <w:pPr>
        <w:tabs>
          <w:tab w:val="num" w:pos="3240"/>
        </w:tabs>
        <w:ind w:left="3240" w:hanging="1080"/>
      </w:pPr>
      <w:rPr>
        <w:rFonts w:cs="Times New Roman"/>
      </w:rPr>
    </w:lvl>
    <w:lvl w:ilvl="6">
      <w:start w:val="1"/>
      <w:numFmt w:val="decimal"/>
      <w:isLgl/>
      <w:lvlText w:val="%1.%2.%3.%4.%5.%6.%7."/>
      <w:lvlJc w:val="left"/>
      <w:pPr>
        <w:tabs>
          <w:tab w:val="num" w:pos="3960"/>
        </w:tabs>
        <w:ind w:left="3960" w:hanging="1440"/>
      </w:pPr>
      <w:rPr>
        <w:rFonts w:cs="Times New Roman"/>
      </w:rPr>
    </w:lvl>
    <w:lvl w:ilvl="7">
      <w:start w:val="1"/>
      <w:numFmt w:val="decimal"/>
      <w:isLgl/>
      <w:lvlText w:val="%1.%2.%3.%4.%5.%6.%7.%8."/>
      <w:lvlJc w:val="left"/>
      <w:pPr>
        <w:tabs>
          <w:tab w:val="num" w:pos="4320"/>
        </w:tabs>
        <w:ind w:left="4320" w:hanging="1440"/>
      </w:pPr>
      <w:rPr>
        <w:rFonts w:cs="Times New Roman"/>
      </w:rPr>
    </w:lvl>
    <w:lvl w:ilvl="8">
      <w:start w:val="1"/>
      <w:numFmt w:val="decimal"/>
      <w:isLgl/>
      <w:lvlText w:val="%1.%2.%3.%4.%5.%6.%7.%8.%9."/>
      <w:lvlJc w:val="left"/>
      <w:pPr>
        <w:tabs>
          <w:tab w:val="num" w:pos="5040"/>
        </w:tabs>
        <w:ind w:left="5040" w:hanging="1800"/>
      </w:pPr>
      <w:rPr>
        <w:rFonts w:cs="Times New Roman"/>
      </w:rPr>
    </w:lvl>
  </w:abstractNum>
  <w:abstractNum w:abstractNumId="9">
    <w:nsid w:val="0D580FB6"/>
    <w:multiLevelType w:val="hybridMultilevel"/>
    <w:tmpl w:val="DC2280EC"/>
    <w:lvl w:ilvl="0" w:tplc="04190007">
      <w:start w:val="1"/>
      <w:numFmt w:val="bullet"/>
      <w:lvlText w:val=""/>
      <w:lvlJc w:val="left"/>
      <w:pPr>
        <w:tabs>
          <w:tab w:val="num" w:pos="720"/>
        </w:tabs>
        <w:ind w:left="720" w:hanging="360"/>
      </w:pPr>
      <w:rPr>
        <w:rFonts w:ascii="Wingdings" w:hAnsi="Wingdings" w:hint="default"/>
        <w:sz w:val="16"/>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0DA52527"/>
    <w:multiLevelType w:val="hybridMultilevel"/>
    <w:tmpl w:val="E4D6A5C0"/>
    <w:lvl w:ilvl="0" w:tplc="FEDE164A">
      <w:start w:val="1"/>
      <w:numFmt w:val="bullet"/>
      <w:lvlText w:val="▪"/>
      <w:lvlJc w:val="left"/>
      <w:pPr>
        <w:tabs>
          <w:tab w:val="num" w:pos="510"/>
        </w:tabs>
        <w:ind w:left="340" w:hanging="340"/>
      </w:pPr>
      <w:rPr>
        <w:rFonts w:ascii="Courier New" w:hAnsi="Courier Ne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129106B3"/>
    <w:multiLevelType w:val="hybridMultilevel"/>
    <w:tmpl w:val="4CA81D8A"/>
    <w:lvl w:ilvl="0" w:tplc="47F26048">
      <w:start w:val="1"/>
      <w:numFmt w:val="bullet"/>
      <w:lvlText w:val="-"/>
      <w:lvlJc w:val="left"/>
      <w:pPr>
        <w:tabs>
          <w:tab w:val="num" w:pos="567"/>
        </w:tabs>
        <w:ind w:left="57" w:hanging="57"/>
      </w:pPr>
      <w:rPr>
        <w:rFonts w:ascii="Arial" w:hAnsi="Aria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0396E32"/>
    <w:multiLevelType w:val="hybridMultilevel"/>
    <w:tmpl w:val="849E45A0"/>
    <w:lvl w:ilvl="0" w:tplc="FEDE164A">
      <w:start w:val="1"/>
      <w:numFmt w:val="bullet"/>
      <w:lvlText w:val="▪"/>
      <w:lvlJc w:val="left"/>
      <w:pPr>
        <w:tabs>
          <w:tab w:val="num" w:pos="1219"/>
        </w:tabs>
        <w:ind w:left="1049" w:hanging="340"/>
      </w:pPr>
      <w:rPr>
        <w:rFonts w:ascii="Courier New" w:hAnsi="Courier New"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224B5488"/>
    <w:multiLevelType w:val="hybridMultilevel"/>
    <w:tmpl w:val="FD30D6A2"/>
    <w:lvl w:ilvl="0" w:tplc="831C4BC8">
      <w:start w:val="1"/>
      <w:numFmt w:val="bullet"/>
      <w:lvlText w:val="-"/>
      <w:lvlJc w:val="left"/>
      <w:pPr>
        <w:tabs>
          <w:tab w:val="num" w:pos="612"/>
        </w:tabs>
        <w:ind w:left="612" w:hanging="360"/>
      </w:pPr>
      <w:rPr>
        <w:rFonts w:ascii="Times New Roman" w:hAnsi="Times New Roman" w:cs="Times New Roman" w:hint="default"/>
      </w:rPr>
    </w:lvl>
    <w:lvl w:ilvl="1" w:tplc="04190003" w:tentative="1">
      <w:start w:val="1"/>
      <w:numFmt w:val="bullet"/>
      <w:lvlText w:val="o"/>
      <w:lvlJc w:val="left"/>
      <w:pPr>
        <w:tabs>
          <w:tab w:val="num" w:pos="1692"/>
        </w:tabs>
        <w:ind w:left="1692" w:hanging="360"/>
      </w:pPr>
      <w:rPr>
        <w:rFonts w:ascii="Courier New" w:hAnsi="Courier New" w:cs="Courier New" w:hint="default"/>
      </w:rPr>
    </w:lvl>
    <w:lvl w:ilvl="2" w:tplc="04190005" w:tentative="1">
      <w:start w:val="1"/>
      <w:numFmt w:val="bullet"/>
      <w:lvlText w:val=""/>
      <w:lvlJc w:val="left"/>
      <w:pPr>
        <w:tabs>
          <w:tab w:val="num" w:pos="2412"/>
        </w:tabs>
        <w:ind w:left="2412" w:hanging="360"/>
      </w:pPr>
      <w:rPr>
        <w:rFonts w:ascii="Wingdings" w:hAnsi="Wingdings" w:hint="default"/>
      </w:rPr>
    </w:lvl>
    <w:lvl w:ilvl="3" w:tplc="04190001" w:tentative="1">
      <w:start w:val="1"/>
      <w:numFmt w:val="bullet"/>
      <w:lvlText w:val=""/>
      <w:lvlJc w:val="left"/>
      <w:pPr>
        <w:tabs>
          <w:tab w:val="num" w:pos="3132"/>
        </w:tabs>
        <w:ind w:left="3132" w:hanging="360"/>
      </w:pPr>
      <w:rPr>
        <w:rFonts w:ascii="Symbol" w:hAnsi="Symbol" w:hint="default"/>
      </w:rPr>
    </w:lvl>
    <w:lvl w:ilvl="4" w:tplc="04190003" w:tentative="1">
      <w:start w:val="1"/>
      <w:numFmt w:val="bullet"/>
      <w:lvlText w:val="o"/>
      <w:lvlJc w:val="left"/>
      <w:pPr>
        <w:tabs>
          <w:tab w:val="num" w:pos="3852"/>
        </w:tabs>
        <w:ind w:left="3852" w:hanging="360"/>
      </w:pPr>
      <w:rPr>
        <w:rFonts w:ascii="Courier New" w:hAnsi="Courier New" w:cs="Courier New" w:hint="default"/>
      </w:rPr>
    </w:lvl>
    <w:lvl w:ilvl="5" w:tplc="04190005" w:tentative="1">
      <w:start w:val="1"/>
      <w:numFmt w:val="bullet"/>
      <w:lvlText w:val=""/>
      <w:lvlJc w:val="left"/>
      <w:pPr>
        <w:tabs>
          <w:tab w:val="num" w:pos="4572"/>
        </w:tabs>
        <w:ind w:left="4572" w:hanging="360"/>
      </w:pPr>
      <w:rPr>
        <w:rFonts w:ascii="Wingdings" w:hAnsi="Wingdings" w:hint="default"/>
      </w:rPr>
    </w:lvl>
    <w:lvl w:ilvl="6" w:tplc="04190001" w:tentative="1">
      <w:start w:val="1"/>
      <w:numFmt w:val="bullet"/>
      <w:lvlText w:val=""/>
      <w:lvlJc w:val="left"/>
      <w:pPr>
        <w:tabs>
          <w:tab w:val="num" w:pos="5292"/>
        </w:tabs>
        <w:ind w:left="5292" w:hanging="360"/>
      </w:pPr>
      <w:rPr>
        <w:rFonts w:ascii="Symbol" w:hAnsi="Symbol" w:hint="default"/>
      </w:rPr>
    </w:lvl>
    <w:lvl w:ilvl="7" w:tplc="04190003" w:tentative="1">
      <w:start w:val="1"/>
      <w:numFmt w:val="bullet"/>
      <w:lvlText w:val="o"/>
      <w:lvlJc w:val="left"/>
      <w:pPr>
        <w:tabs>
          <w:tab w:val="num" w:pos="6012"/>
        </w:tabs>
        <w:ind w:left="6012" w:hanging="360"/>
      </w:pPr>
      <w:rPr>
        <w:rFonts w:ascii="Courier New" w:hAnsi="Courier New" w:cs="Courier New" w:hint="default"/>
      </w:rPr>
    </w:lvl>
    <w:lvl w:ilvl="8" w:tplc="04190005" w:tentative="1">
      <w:start w:val="1"/>
      <w:numFmt w:val="bullet"/>
      <w:lvlText w:val=""/>
      <w:lvlJc w:val="left"/>
      <w:pPr>
        <w:tabs>
          <w:tab w:val="num" w:pos="6732"/>
        </w:tabs>
        <w:ind w:left="6732" w:hanging="360"/>
      </w:pPr>
      <w:rPr>
        <w:rFonts w:ascii="Wingdings" w:hAnsi="Wingdings" w:hint="default"/>
      </w:rPr>
    </w:lvl>
  </w:abstractNum>
  <w:abstractNum w:abstractNumId="14">
    <w:nsid w:val="22F7067C"/>
    <w:multiLevelType w:val="hybridMultilevel"/>
    <w:tmpl w:val="F3885770"/>
    <w:lvl w:ilvl="0" w:tplc="831C4BC8">
      <w:start w:val="1"/>
      <w:numFmt w:val="bullet"/>
      <w:lvlText w:val="-"/>
      <w:lvlJc w:val="left"/>
      <w:pPr>
        <w:tabs>
          <w:tab w:val="num" w:pos="370"/>
        </w:tabs>
        <w:ind w:left="370" w:hanging="360"/>
      </w:pPr>
      <w:rPr>
        <w:rFonts w:ascii="Times New Roman" w:hAnsi="Times New Roman" w:cs="Times New Roman" w:hint="default"/>
      </w:rPr>
    </w:lvl>
    <w:lvl w:ilvl="1" w:tplc="04190003" w:tentative="1">
      <w:start w:val="1"/>
      <w:numFmt w:val="bullet"/>
      <w:lvlText w:val="o"/>
      <w:lvlJc w:val="left"/>
      <w:pPr>
        <w:tabs>
          <w:tab w:val="num" w:pos="1450"/>
        </w:tabs>
        <w:ind w:left="1450" w:hanging="360"/>
      </w:pPr>
      <w:rPr>
        <w:rFonts w:ascii="Courier New" w:hAnsi="Courier New" w:cs="Courier New" w:hint="default"/>
      </w:rPr>
    </w:lvl>
    <w:lvl w:ilvl="2" w:tplc="04190005" w:tentative="1">
      <w:start w:val="1"/>
      <w:numFmt w:val="bullet"/>
      <w:lvlText w:val=""/>
      <w:lvlJc w:val="left"/>
      <w:pPr>
        <w:tabs>
          <w:tab w:val="num" w:pos="2170"/>
        </w:tabs>
        <w:ind w:left="2170" w:hanging="360"/>
      </w:pPr>
      <w:rPr>
        <w:rFonts w:ascii="Wingdings" w:hAnsi="Wingdings" w:hint="default"/>
      </w:rPr>
    </w:lvl>
    <w:lvl w:ilvl="3" w:tplc="04190001" w:tentative="1">
      <w:start w:val="1"/>
      <w:numFmt w:val="bullet"/>
      <w:lvlText w:val=""/>
      <w:lvlJc w:val="left"/>
      <w:pPr>
        <w:tabs>
          <w:tab w:val="num" w:pos="2890"/>
        </w:tabs>
        <w:ind w:left="2890" w:hanging="360"/>
      </w:pPr>
      <w:rPr>
        <w:rFonts w:ascii="Symbol" w:hAnsi="Symbol" w:hint="default"/>
      </w:rPr>
    </w:lvl>
    <w:lvl w:ilvl="4" w:tplc="04190003" w:tentative="1">
      <w:start w:val="1"/>
      <w:numFmt w:val="bullet"/>
      <w:lvlText w:val="o"/>
      <w:lvlJc w:val="left"/>
      <w:pPr>
        <w:tabs>
          <w:tab w:val="num" w:pos="3610"/>
        </w:tabs>
        <w:ind w:left="3610" w:hanging="360"/>
      </w:pPr>
      <w:rPr>
        <w:rFonts w:ascii="Courier New" w:hAnsi="Courier New" w:cs="Courier New" w:hint="default"/>
      </w:rPr>
    </w:lvl>
    <w:lvl w:ilvl="5" w:tplc="04190005" w:tentative="1">
      <w:start w:val="1"/>
      <w:numFmt w:val="bullet"/>
      <w:lvlText w:val=""/>
      <w:lvlJc w:val="left"/>
      <w:pPr>
        <w:tabs>
          <w:tab w:val="num" w:pos="4330"/>
        </w:tabs>
        <w:ind w:left="4330" w:hanging="360"/>
      </w:pPr>
      <w:rPr>
        <w:rFonts w:ascii="Wingdings" w:hAnsi="Wingdings" w:hint="default"/>
      </w:rPr>
    </w:lvl>
    <w:lvl w:ilvl="6" w:tplc="04190001" w:tentative="1">
      <w:start w:val="1"/>
      <w:numFmt w:val="bullet"/>
      <w:lvlText w:val=""/>
      <w:lvlJc w:val="left"/>
      <w:pPr>
        <w:tabs>
          <w:tab w:val="num" w:pos="5050"/>
        </w:tabs>
        <w:ind w:left="5050" w:hanging="360"/>
      </w:pPr>
      <w:rPr>
        <w:rFonts w:ascii="Symbol" w:hAnsi="Symbol" w:hint="default"/>
      </w:rPr>
    </w:lvl>
    <w:lvl w:ilvl="7" w:tplc="04190003" w:tentative="1">
      <w:start w:val="1"/>
      <w:numFmt w:val="bullet"/>
      <w:lvlText w:val="o"/>
      <w:lvlJc w:val="left"/>
      <w:pPr>
        <w:tabs>
          <w:tab w:val="num" w:pos="5770"/>
        </w:tabs>
        <w:ind w:left="5770" w:hanging="360"/>
      </w:pPr>
      <w:rPr>
        <w:rFonts w:ascii="Courier New" w:hAnsi="Courier New" w:cs="Courier New" w:hint="default"/>
      </w:rPr>
    </w:lvl>
    <w:lvl w:ilvl="8" w:tplc="04190005" w:tentative="1">
      <w:start w:val="1"/>
      <w:numFmt w:val="bullet"/>
      <w:lvlText w:val=""/>
      <w:lvlJc w:val="left"/>
      <w:pPr>
        <w:tabs>
          <w:tab w:val="num" w:pos="6490"/>
        </w:tabs>
        <w:ind w:left="6490" w:hanging="360"/>
      </w:pPr>
      <w:rPr>
        <w:rFonts w:ascii="Wingdings" w:hAnsi="Wingdings" w:hint="default"/>
      </w:rPr>
    </w:lvl>
  </w:abstractNum>
  <w:abstractNum w:abstractNumId="15">
    <w:nsid w:val="26750064"/>
    <w:multiLevelType w:val="hybridMultilevel"/>
    <w:tmpl w:val="B8A05D9E"/>
    <w:lvl w:ilvl="0" w:tplc="E8163E98">
      <w:start w:val="1"/>
      <w:numFmt w:val="bullet"/>
      <w:lvlText w:val=""/>
      <w:lvlJc w:val="left"/>
      <w:pPr>
        <w:tabs>
          <w:tab w:val="num" w:pos="900"/>
        </w:tabs>
        <w:ind w:left="900" w:firstLine="0"/>
      </w:pPr>
      <w:rPr>
        <w:rFonts w:ascii="Symbol" w:hAnsi="Symbol" w:hint="default"/>
        <w:color w:val="auto"/>
      </w:rPr>
    </w:lvl>
    <w:lvl w:ilvl="1" w:tplc="04190003">
      <w:start w:val="1"/>
      <w:numFmt w:val="decimal"/>
      <w:lvlText w:val="%2."/>
      <w:lvlJc w:val="left"/>
      <w:pPr>
        <w:tabs>
          <w:tab w:val="num" w:pos="1620"/>
        </w:tabs>
        <w:ind w:left="1620" w:hanging="360"/>
      </w:pPr>
    </w:lvl>
    <w:lvl w:ilvl="2" w:tplc="04190005">
      <w:start w:val="1"/>
      <w:numFmt w:val="decimal"/>
      <w:lvlText w:val="%3."/>
      <w:lvlJc w:val="left"/>
      <w:pPr>
        <w:tabs>
          <w:tab w:val="num" w:pos="2340"/>
        </w:tabs>
        <w:ind w:left="2340" w:hanging="360"/>
      </w:pPr>
    </w:lvl>
    <w:lvl w:ilvl="3" w:tplc="04190001">
      <w:start w:val="1"/>
      <w:numFmt w:val="decimal"/>
      <w:lvlText w:val="%4."/>
      <w:lvlJc w:val="left"/>
      <w:pPr>
        <w:tabs>
          <w:tab w:val="num" w:pos="3060"/>
        </w:tabs>
        <w:ind w:left="3060" w:hanging="360"/>
      </w:pPr>
    </w:lvl>
    <w:lvl w:ilvl="4" w:tplc="04190003">
      <w:start w:val="1"/>
      <w:numFmt w:val="decimal"/>
      <w:lvlText w:val="%5."/>
      <w:lvlJc w:val="left"/>
      <w:pPr>
        <w:tabs>
          <w:tab w:val="num" w:pos="3780"/>
        </w:tabs>
        <w:ind w:left="3780" w:hanging="360"/>
      </w:pPr>
    </w:lvl>
    <w:lvl w:ilvl="5" w:tplc="04190005">
      <w:start w:val="1"/>
      <w:numFmt w:val="decimal"/>
      <w:lvlText w:val="%6."/>
      <w:lvlJc w:val="left"/>
      <w:pPr>
        <w:tabs>
          <w:tab w:val="num" w:pos="4500"/>
        </w:tabs>
        <w:ind w:left="4500" w:hanging="360"/>
      </w:pPr>
    </w:lvl>
    <w:lvl w:ilvl="6" w:tplc="04190001">
      <w:start w:val="1"/>
      <w:numFmt w:val="decimal"/>
      <w:lvlText w:val="%7."/>
      <w:lvlJc w:val="left"/>
      <w:pPr>
        <w:tabs>
          <w:tab w:val="num" w:pos="5220"/>
        </w:tabs>
        <w:ind w:left="5220" w:hanging="360"/>
      </w:pPr>
    </w:lvl>
    <w:lvl w:ilvl="7" w:tplc="04190003">
      <w:start w:val="1"/>
      <w:numFmt w:val="decimal"/>
      <w:lvlText w:val="%8."/>
      <w:lvlJc w:val="left"/>
      <w:pPr>
        <w:tabs>
          <w:tab w:val="num" w:pos="5940"/>
        </w:tabs>
        <w:ind w:left="5940" w:hanging="360"/>
      </w:pPr>
    </w:lvl>
    <w:lvl w:ilvl="8" w:tplc="04190005">
      <w:start w:val="1"/>
      <w:numFmt w:val="decimal"/>
      <w:lvlText w:val="%9."/>
      <w:lvlJc w:val="left"/>
      <w:pPr>
        <w:tabs>
          <w:tab w:val="num" w:pos="6660"/>
        </w:tabs>
        <w:ind w:left="6660" w:hanging="360"/>
      </w:pPr>
    </w:lvl>
  </w:abstractNum>
  <w:abstractNum w:abstractNumId="16">
    <w:nsid w:val="28A861F0"/>
    <w:multiLevelType w:val="hybridMultilevel"/>
    <w:tmpl w:val="335CA892"/>
    <w:lvl w:ilvl="0" w:tplc="FEDE164A">
      <w:start w:val="1"/>
      <w:numFmt w:val="bullet"/>
      <w:lvlText w:val="▪"/>
      <w:lvlJc w:val="left"/>
      <w:pPr>
        <w:tabs>
          <w:tab w:val="num" w:pos="510"/>
        </w:tabs>
        <w:ind w:left="340" w:hanging="340"/>
      </w:pPr>
      <w:rPr>
        <w:rFonts w:ascii="Courier New" w:hAnsi="Courier New"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2AC50888"/>
    <w:multiLevelType w:val="hybridMultilevel"/>
    <w:tmpl w:val="FA4827EE"/>
    <w:lvl w:ilvl="0" w:tplc="FEDE164A">
      <w:start w:val="1"/>
      <w:numFmt w:val="bullet"/>
      <w:lvlText w:val="▪"/>
      <w:lvlJc w:val="left"/>
      <w:pPr>
        <w:tabs>
          <w:tab w:val="num" w:pos="510"/>
        </w:tabs>
        <w:ind w:left="340" w:hanging="340"/>
      </w:pPr>
      <w:rPr>
        <w:rFonts w:ascii="Courier New" w:hAnsi="Courier New"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C882913"/>
    <w:multiLevelType w:val="hybridMultilevel"/>
    <w:tmpl w:val="D1727EC2"/>
    <w:lvl w:ilvl="0" w:tplc="39E44CC0">
      <w:start w:val="1"/>
      <w:numFmt w:val="decimal"/>
      <w:lvlText w:val="%1."/>
      <w:lvlJc w:val="left"/>
      <w:pPr>
        <w:tabs>
          <w:tab w:val="num" w:pos="720"/>
        </w:tabs>
        <w:ind w:left="72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2D6A6E56"/>
    <w:multiLevelType w:val="hybridMultilevel"/>
    <w:tmpl w:val="51A6BDBC"/>
    <w:lvl w:ilvl="0" w:tplc="FEDE164A">
      <w:start w:val="1"/>
      <w:numFmt w:val="bullet"/>
      <w:lvlText w:val="▪"/>
      <w:lvlJc w:val="left"/>
      <w:pPr>
        <w:tabs>
          <w:tab w:val="num" w:pos="510"/>
        </w:tabs>
        <w:ind w:left="340" w:hanging="340"/>
      </w:pPr>
      <w:rPr>
        <w:rFonts w:ascii="Courier New" w:hAnsi="Courier Ne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3774179E"/>
    <w:multiLevelType w:val="hybridMultilevel"/>
    <w:tmpl w:val="03ECC3EA"/>
    <w:lvl w:ilvl="0" w:tplc="0419000F">
      <w:start w:val="1"/>
      <w:numFmt w:val="decimal"/>
      <w:lvlText w:val="%1."/>
      <w:lvlJc w:val="left"/>
      <w:pPr>
        <w:tabs>
          <w:tab w:val="num" w:pos="360"/>
        </w:tabs>
        <w:ind w:left="360" w:hanging="360"/>
      </w:pPr>
    </w:lvl>
    <w:lvl w:ilvl="1" w:tplc="04190001">
      <w:start w:val="1"/>
      <w:numFmt w:val="bullet"/>
      <w:lvlText w:val=""/>
      <w:lvlJc w:val="left"/>
      <w:pPr>
        <w:tabs>
          <w:tab w:val="num" w:pos="1500"/>
        </w:tabs>
        <w:ind w:left="150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38431BB5"/>
    <w:multiLevelType w:val="hybridMultilevel"/>
    <w:tmpl w:val="59DCA142"/>
    <w:lvl w:ilvl="0" w:tplc="0419000D">
      <w:start w:val="1"/>
      <w:numFmt w:val="bullet"/>
      <w:lvlText w:val=""/>
      <w:lvlJc w:val="left"/>
      <w:pPr>
        <w:tabs>
          <w:tab w:val="num" w:pos="1080"/>
        </w:tabs>
        <w:ind w:left="108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3D2F644A"/>
    <w:multiLevelType w:val="hybridMultilevel"/>
    <w:tmpl w:val="52445436"/>
    <w:lvl w:ilvl="0" w:tplc="2648F140">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462E25B3"/>
    <w:multiLevelType w:val="hybridMultilevel"/>
    <w:tmpl w:val="AB38F534"/>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47C75B88"/>
    <w:multiLevelType w:val="hybridMultilevel"/>
    <w:tmpl w:val="57AE2C7A"/>
    <w:lvl w:ilvl="0" w:tplc="FEDE164A">
      <w:start w:val="1"/>
      <w:numFmt w:val="bullet"/>
      <w:lvlText w:val="▪"/>
      <w:lvlJc w:val="left"/>
      <w:pPr>
        <w:tabs>
          <w:tab w:val="num" w:pos="510"/>
        </w:tabs>
        <w:ind w:left="340" w:hanging="340"/>
      </w:pPr>
      <w:rPr>
        <w:rFonts w:ascii="Courier New" w:hAnsi="Courier Ne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496019EE"/>
    <w:multiLevelType w:val="hybridMultilevel"/>
    <w:tmpl w:val="03F29A1C"/>
    <w:lvl w:ilvl="0" w:tplc="BF88438E">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4E944C8F"/>
    <w:multiLevelType w:val="hybridMultilevel"/>
    <w:tmpl w:val="14A8CF1E"/>
    <w:lvl w:ilvl="0" w:tplc="DB563622">
      <w:start w:val="1"/>
      <w:numFmt w:val="bullet"/>
      <w:lvlText w:val=""/>
      <w:lvlJc w:val="left"/>
      <w:pPr>
        <w:tabs>
          <w:tab w:val="num" w:pos="1481"/>
        </w:tabs>
        <w:ind w:left="1064" w:firstLine="76"/>
      </w:pPr>
      <w:rPr>
        <w:rFonts w:ascii="Wingdings" w:hAnsi="Wingdings" w:hint="default"/>
      </w:rPr>
    </w:lvl>
    <w:lvl w:ilvl="1" w:tplc="2648F140">
      <w:start w:val="1"/>
      <w:numFmt w:val="bullet"/>
      <w:lvlText w:val=""/>
      <w:lvlJc w:val="left"/>
      <w:pPr>
        <w:tabs>
          <w:tab w:val="num" w:pos="2220"/>
        </w:tabs>
        <w:ind w:left="2220" w:hanging="360"/>
      </w:pPr>
      <w:rPr>
        <w:rFonts w:ascii="Wingdings" w:hAnsi="Wingdings" w:hint="default"/>
      </w:rPr>
    </w:lvl>
    <w:lvl w:ilvl="2" w:tplc="04190005">
      <w:start w:val="1"/>
      <w:numFmt w:val="bullet"/>
      <w:lvlText w:val=""/>
      <w:lvlJc w:val="left"/>
      <w:pPr>
        <w:tabs>
          <w:tab w:val="num" w:pos="2940"/>
        </w:tabs>
        <w:ind w:left="2940" w:hanging="360"/>
      </w:pPr>
      <w:rPr>
        <w:rFonts w:ascii="Wingdings" w:hAnsi="Wingdings" w:hint="default"/>
      </w:rPr>
    </w:lvl>
    <w:lvl w:ilvl="3" w:tplc="04190001">
      <w:start w:val="1"/>
      <w:numFmt w:val="bullet"/>
      <w:lvlText w:val=""/>
      <w:lvlJc w:val="left"/>
      <w:pPr>
        <w:tabs>
          <w:tab w:val="num" w:pos="3660"/>
        </w:tabs>
        <w:ind w:left="3660" w:hanging="360"/>
      </w:pPr>
      <w:rPr>
        <w:rFonts w:ascii="Symbol" w:hAnsi="Symbol" w:hint="default"/>
      </w:rPr>
    </w:lvl>
    <w:lvl w:ilvl="4" w:tplc="04190003">
      <w:start w:val="1"/>
      <w:numFmt w:val="bullet"/>
      <w:lvlText w:val="o"/>
      <w:lvlJc w:val="left"/>
      <w:pPr>
        <w:tabs>
          <w:tab w:val="num" w:pos="4380"/>
        </w:tabs>
        <w:ind w:left="4380" w:hanging="360"/>
      </w:pPr>
      <w:rPr>
        <w:rFonts w:ascii="Courier New" w:hAnsi="Courier New" w:cs="Courier New" w:hint="default"/>
      </w:rPr>
    </w:lvl>
    <w:lvl w:ilvl="5" w:tplc="04190005">
      <w:start w:val="1"/>
      <w:numFmt w:val="bullet"/>
      <w:lvlText w:val=""/>
      <w:lvlJc w:val="left"/>
      <w:pPr>
        <w:tabs>
          <w:tab w:val="num" w:pos="5100"/>
        </w:tabs>
        <w:ind w:left="5100" w:hanging="360"/>
      </w:pPr>
      <w:rPr>
        <w:rFonts w:ascii="Wingdings" w:hAnsi="Wingdings" w:hint="default"/>
      </w:rPr>
    </w:lvl>
    <w:lvl w:ilvl="6" w:tplc="04190001">
      <w:start w:val="1"/>
      <w:numFmt w:val="bullet"/>
      <w:lvlText w:val=""/>
      <w:lvlJc w:val="left"/>
      <w:pPr>
        <w:tabs>
          <w:tab w:val="num" w:pos="5820"/>
        </w:tabs>
        <w:ind w:left="5820" w:hanging="360"/>
      </w:pPr>
      <w:rPr>
        <w:rFonts w:ascii="Symbol" w:hAnsi="Symbol" w:hint="default"/>
      </w:rPr>
    </w:lvl>
    <w:lvl w:ilvl="7" w:tplc="04190003">
      <w:start w:val="1"/>
      <w:numFmt w:val="bullet"/>
      <w:lvlText w:val="o"/>
      <w:lvlJc w:val="left"/>
      <w:pPr>
        <w:tabs>
          <w:tab w:val="num" w:pos="6540"/>
        </w:tabs>
        <w:ind w:left="6540" w:hanging="360"/>
      </w:pPr>
      <w:rPr>
        <w:rFonts w:ascii="Courier New" w:hAnsi="Courier New" w:cs="Courier New" w:hint="default"/>
      </w:rPr>
    </w:lvl>
    <w:lvl w:ilvl="8" w:tplc="04190005">
      <w:start w:val="1"/>
      <w:numFmt w:val="bullet"/>
      <w:lvlText w:val=""/>
      <w:lvlJc w:val="left"/>
      <w:pPr>
        <w:tabs>
          <w:tab w:val="num" w:pos="7260"/>
        </w:tabs>
        <w:ind w:left="7260" w:hanging="360"/>
      </w:pPr>
      <w:rPr>
        <w:rFonts w:ascii="Wingdings" w:hAnsi="Wingdings" w:hint="default"/>
      </w:rPr>
    </w:lvl>
  </w:abstractNum>
  <w:abstractNum w:abstractNumId="27">
    <w:nsid w:val="5281564C"/>
    <w:multiLevelType w:val="hybridMultilevel"/>
    <w:tmpl w:val="741CF8E4"/>
    <w:lvl w:ilvl="0" w:tplc="FEDE164A">
      <w:start w:val="1"/>
      <w:numFmt w:val="bullet"/>
      <w:lvlText w:val="▪"/>
      <w:lvlJc w:val="left"/>
      <w:pPr>
        <w:tabs>
          <w:tab w:val="num" w:pos="1560"/>
        </w:tabs>
        <w:ind w:left="1390" w:hanging="340"/>
      </w:pPr>
      <w:rPr>
        <w:rFonts w:ascii="Courier New" w:hAnsi="Courier New" w:cs="Times New Roman" w:hint="default"/>
      </w:rPr>
    </w:lvl>
    <w:lvl w:ilvl="1" w:tplc="04190003" w:tentative="1">
      <w:start w:val="1"/>
      <w:numFmt w:val="bullet"/>
      <w:lvlText w:val="o"/>
      <w:lvlJc w:val="left"/>
      <w:pPr>
        <w:tabs>
          <w:tab w:val="num" w:pos="2490"/>
        </w:tabs>
        <w:ind w:left="2490" w:hanging="360"/>
      </w:pPr>
      <w:rPr>
        <w:rFonts w:ascii="Courier New" w:hAnsi="Courier New" w:cs="Courier New" w:hint="default"/>
      </w:rPr>
    </w:lvl>
    <w:lvl w:ilvl="2" w:tplc="04190005" w:tentative="1">
      <w:start w:val="1"/>
      <w:numFmt w:val="bullet"/>
      <w:lvlText w:val=""/>
      <w:lvlJc w:val="left"/>
      <w:pPr>
        <w:tabs>
          <w:tab w:val="num" w:pos="3210"/>
        </w:tabs>
        <w:ind w:left="3210" w:hanging="360"/>
      </w:pPr>
      <w:rPr>
        <w:rFonts w:ascii="Wingdings" w:hAnsi="Wingdings" w:hint="default"/>
      </w:rPr>
    </w:lvl>
    <w:lvl w:ilvl="3" w:tplc="04190001" w:tentative="1">
      <w:start w:val="1"/>
      <w:numFmt w:val="bullet"/>
      <w:lvlText w:val=""/>
      <w:lvlJc w:val="left"/>
      <w:pPr>
        <w:tabs>
          <w:tab w:val="num" w:pos="3930"/>
        </w:tabs>
        <w:ind w:left="3930" w:hanging="360"/>
      </w:pPr>
      <w:rPr>
        <w:rFonts w:ascii="Symbol" w:hAnsi="Symbol" w:hint="default"/>
      </w:rPr>
    </w:lvl>
    <w:lvl w:ilvl="4" w:tplc="04190003" w:tentative="1">
      <w:start w:val="1"/>
      <w:numFmt w:val="bullet"/>
      <w:lvlText w:val="o"/>
      <w:lvlJc w:val="left"/>
      <w:pPr>
        <w:tabs>
          <w:tab w:val="num" w:pos="4650"/>
        </w:tabs>
        <w:ind w:left="4650" w:hanging="360"/>
      </w:pPr>
      <w:rPr>
        <w:rFonts w:ascii="Courier New" w:hAnsi="Courier New" w:cs="Courier New" w:hint="default"/>
      </w:rPr>
    </w:lvl>
    <w:lvl w:ilvl="5" w:tplc="04190005" w:tentative="1">
      <w:start w:val="1"/>
      <w:numFmt w:val="bullet"/>
      <w:lvlText w:val=""/>
      <w:lvlJc w:val="left"/>
      <w:pPr>
        <w:tabs>
          <w:tab w:val="num" w:pos="5370"/>
        </w:tabs>
        <w:ind w:left="5370" w:hanging="360"/>
      </w:pPr>
      <w:rPr>
        <w:rFonts w:ascii="Wingdings" w:hAnsi="Wingdings" w:hint="default"/>
      </w:rPr>
    </w:lvl>
    <w:lvl w:ilvl="6" w:tplc="04190001" w:tentative="1">
      <w:start w:val="1"/>
      <w:numFmt w:val="bullet"/>
      <w:lvlText w:val=""/>
      <w:lvlJc w:val="left"/>
      <w:pPr>
        <w:tabs>
          <w:tab w:val="num" w:pos="6090"/>
        </w:tabs>
        <w:ind w:left="6090" w:hanging="360"/>
      </w:pPr>
      <w:rPr>
        <w:rFonts w:ascii="Symbol" w:hAnsi="Symbol" w:hint="default"/>
      </w:rPr>
    </w:lvl>
    <w:lvl w:ilvl="7" w:tplc="04190003" w:tentative="1">
      <w:start w:val="1"/>
      <w:numFmt w:val="bullet"/>
      <w:lvlText w:val="o"/>
      <w:lvlJc w:val="left"/>
      <w:pPr>
        <w:tabs>
          <w:tab w:val="num" w:pos="6810"/>
        </w:tabs>
        <w:ind w:left="6810" w:hanging="360"/>
      </w:pPr>
      <w:rPr>
        <w:rFonts w:ascii="Courier New" w:hAnsi="Courier New" w:cs="Courier New" w:hint="default"/>
      </w:rPr>
    </w:lvl>
    <w:lvl w:ilvl="8" w:tplc="04190005" w:tentative="1">
      <w:start w:val="1"/>
      <w:numFmt w:val="bullet"/>
      <w:lvlText w:val=""/>
      <w:lvlJc w:val="left"/>
      <w:pPr>
        <w:tabs>
          <w:tab w:val="num" w:pos="7530"/>
        </w:tabs>
        <w:ind w:left="7530" w:hanging="360"/>
      </w:pPr>
      <w:rPr>
        <w:rFonts w:ascii="Wingdings" w:hAnsi="Wingdings" w:hint="default"/>
      </w:rPr>
    </w:lvl>
  </w:abstractNum>
  <w:abstractNum w:abstractNumId="28">
    <w:nsid w:val="544A5D0B"/>
    <w:multiLevelType w:val="hybridMultilevel"/>
    <w:tmpl w:val="4ED0F156"/>
    <w:lvl w:ilvl="0" w:tplc="7D105510">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568D2C47"/>
    <w:multiLevelType w:val="hybridMultilevel"/>
    <w:tmpl w:val="AE964346"/>
    <w:lvl w:ilvl="0" w:tplc="FEDE164A">
      <w:start w:val="1"/>
      <w:numFmt w:val="bullet"/>
      <w:lvlText w:val="▪"/>
      <w:lvlJc w:val="left"/>
      <w:pPr>
        <w:tabs>
          <w:tab w:val="num" w:pos="510"/>
        </w:tabs>
        <w:ind w:left="340" w:hanging="340"/>
      </w:pPr>
      <w:rPr>
        <w:rFonts w:ascii="Courier New" w:hAnsi="Courier New" w:cs="Times New Roman" w:hint="default"/>
      </w:rPr>
    </w:lvl>
    <w:lvl w:ilvl="1" w:tplc="04190003" w:tentative="1">
      <w:start w:val="1"/>
      <w:numFmt w:val="bullet"/>
      <w:lvlText w:val="o"/>
      <w:lvlJc w:val="left"/>
      <w:pPr>
        <w:tabs>
          <w:tab w:val="num" w:pos="2205"/>
        </w:tabs>
        <w:ind w:left="2205" w:hanging="360"/>
      </w:pPr>
      <w:rPr>
        <w:rFonts w:ascii="Courier New" w:hAnsi="Courier New" w:cs="Courier New" w:hint="default"/>
      </w:rPr>
    </w:lvl>
    <w:lvl w:ilvl="2" w:tplc="04190005" w:tentative="1">
      <w:start w:val="1"/>
      <w:numFmt w:val="bullet"/>
      <w:lvlText w:val=""/>
      <w:lvlJc w:val="left"/>
      <w:pPr>
        <w:tabs>
          <w:tab w:val="num" w:pos="2925"/>
        </w:tabs>
        <w:ind w:left="2925" w:hanging="360"/>
      </w:pPr>
      <w:rPr>
        <w:rFonts w:ascii="Wingdings" w:hAnsi="Wingdings" w:hint="default"/>
      </w:rPr>
    </w:lvl>
    <w:lvl w:ilvl="3" w:tplc="04190001" w:tentative="1">
      <w:start w:val="1"/>
      <w:numFmt w:val="bullet"/>
      <w:lvlText w:val=""/>
      <w:lvlJc w:val="left"/>
      <w:pPr>
        <w:tabs>
          <w:tab w:val="num" w:pos="3645"/>
        </w:tabs>
        <w:ind w:left="3645" w:hanging="360"/>
      </w:pPr>
      <w:rPr>
        <w:rFonts w:ascii="Symbol" w:hAnsi="Symbol" w:hint="default"/>
      </w:rPr>
    </w:lvl>
    <w:lvl w:ilvl="4" w:tplc="04190003" w:tentative="1">
      <w:start w:val="1"/>
      <w:numFmt w:val="bullet"/>
      <w:lvlText w:val="o"/>
      <w:lvlJc w:val="left"/>
      <w:pPr>
        <w:tabs>
          <w:tab w:val="num" w:pos="4365"/>
        </w:tabs>
        <w:ind w:left="4365" w:hanging="360"/>
      </w:pPr>
      <w:rPr>
        <w:rFonts w:ascii="Courier New" w:hAnsi="Courier New" w:cs="Courier New" w:hint="default"/>
      </w:rPr>
    </w:lvl>
    <w:lvl w:ilvl="5" w:tplc="04190005" w:tentative="1">
      <w:start w:val="1"/>
      <w:numFmt w:val="bullet"/>
      <w:lvlText w:val=""/>
      <w:lvlJc w:val="left"/>
      <w:pPr>
        <w:tabs>
          <w:tab w:val="num" w:pos="5085"/>
        </w:tabs>
        <w:ind w:left="5085" w:hanging="360"/>
      </w:pPr>
      <w:rPr>
        <w:rFonts w:ascii="Wingdings" w:hAnsi="Wingdings" w:hint="default"/>
      </w:rPr>
    </w:lvl>
    <w:lvl w:ilvl="6" w:tplc="04190001" w:tentative="1">
      <w:start w:val="1"/>
      <w:numFmt w:val="bullet"/>
      <w:lvlText w:val=""/>
      <w:lvlJc w:val="left"/>
      <w:pPr>
        <w:tabs>
          <w:tab w:val="num" w:pos="5805"/>
        </w:tabs>
        <w:ind w:left="5805" w:hanging="360"/>
      </w:pPr>
      <w:rPr>
        <w:rFonts w:ascii="Symbol" w:hAnsi="Symbol" w:hint="default"/>
      </w:rPr>
    </w:lvl>
    <w:lvl w:ilvl="7" w:tplc="04190003" w:tentative="1">
      <w:start w:val="1"/>
      <w:numFmt w:val="bullet"/>
      <w:lvlText w:val="o"/>
      <w:lvlJc w:val="left"/>
      <w:pPr>
        <w:tabs>
          <w:tab w:val="num" w:pos="6525"/>
        </w:tabs>
        <w:ind w:left="6525" w:hanging="360"/>
      </w:pPr>
      <w:rPr>
        <w:rFonts w:ascii="Courier New" w:hAnsi="Courier New" w:cs="Courier New" w:hint="default"/>
      </w:rPr>
    </w:lvl>
    <w:lvl w:ilvl="8" w:tplc="04190005" w:tentative="1">
      <w:start w:val="1"/>
      <w:numFmt w:val="bullet"/>
      <w:lvlText w:val=""/>
      <w:lvlJc w:val="left"/>
      <w:pPr>
        <w:tabs>
          <w:tab w:val="num" w:pos="7245"/>
        </w:tabs>
        <w:ind w:left="7245" w:hanging="360"/>
      </w:pPr>
      <w:rPr>
        <w:rFonts w:ascii="Wingdings" w:hAnsi="Wingdings" w:hint="default"/>
      </w:rPr>
    </w:lvl>
  </w:abstractNum>
  <w:abstractNum w:abstractNumId="30">
    <w:nsid w:val="585A3AF7"/>
    <w:multiLevelType w:val="hybridMultilevel"/>
    <w:tmpl w:val="D0C4A7A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1">
    <w:nsid w:val="59431585"/>
    <w:multiLevelType w:val="hybridMultilevel"/>
    <w:tmpl w:val="A976A3AC"/>
    <w:lvl w:ilvl="0" w:tplc="04190005">
      <w:start w:val="1"/>
      <w:numFmt w:val="bullet"/>
      <w:lvlText w:val=""/>
      <w:lvlJc w:val="left"/>
      <w:pPr>
        <w:tabs>
          <w:tab w:val="num" w:pos="2160"/>
        </w:tabs>
        <w:ind w:left="216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59764220"/>
    <w:multiLevelType w:val="hybridMultilevel"/>
    <w:tmpl w:val="1F427846"/>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5AD9037C"/>
    <w:multiLevelType w:val="hybridMultilevel"/>
    <w:tmpl w:val="C13256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605E3817"/>
    <w:multiLevelType w:val="hybridMultilevel"/>
    <w:tmpl w:val="68D08E10"/>
    <w:lvl w:ilvl="0" w:tplc="04190001">
      <w:start w:val="1"/>
      <w:numFmt w:val="bullet"/>
      <w:lvlText w:val=""/>
      <w:lvlJc w:val="left"/>
      <w:pPr>
        <w:tabs>
          <w:tab w:val="num" w:pos="1429"/>
        </w:tabs>
        <w:ind w:left="1429" w:hanging="360"/>
      </w:pPr>
      <w:rPr>
        <w:rFonts w:ascii="Symbol" w:hAnsi="Symbol" w:hint="default"/>
      </w:rPr>
    </w:lvl>
    <w:lvl w:ilvl="1" w:tplc="00010409">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Wingdings"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Wingdings"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5">
    <w:nsid w:val="62017EBE"/>
    <w:multiLevelType w:val="hybridMultilevel"/>
    <w:tmpl w:val="1E9EE1BE"/>
    <w:lvl w:ilvl="0" w:tplc="831C4BC8">
      <w:start w:val="1"/>
      <w:numFmt w:val="bullet"/>
      <w:lvlText w:val="-"/>
      <w:lvlJc w:val="left"/>
      <w:pPr>
        <w:tabs>
          <w:tab w:val="num" w:pos="180"/>
        </w:tabs>
        <w:ind w:left="180" w:hanging="360"/>
      </w:pPr>
      <w:rPr>
        <w:rFonts w:ascii="Times New Roman" w:hAnsi="Times New Roman" w:cs="Times New Roman"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36">
    <w:nsid w:val="64E029A5"/>
    <w:multiLevelType w:val="hybridMultilevel"/>
    <w:tmpl w:val="51F828F6"/>
    <w:lvl w:ilvl="0" w:tplc="FEDE164A">
      <w:start w:val="1"/>
      <w:numFmt w:val="bullet"/>
      <w:lvlText w:val="▪"/>
      <w:lvlJc w:val="left"/>
      <w:pPr>
        <w:tabs>
          <w:tab w:val="num" w:pos="510"/>
        </w:tabs>
        <w:ind w:left="340" w:hanging="340"/>
      </w:pPr>
      <w:rPr>
        <w:rFonts w:ascii="Courier New" w:hAnsi="Courier New"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6506681B"/>
    <w:multiLevelType w:val="hybridMultilevel"/>
    <w:tmpl w:val="627EFAA4"/>
    <w:lvl w:ilvl="0" w:tplc="9E0EE8DE">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8">
    <w:nsid w:val="66FA4A7A"/>
    <w:multiLevelType w:val="hybridMultilevel"/>
    <w:tmpl w:val="68FE375E"/>
    <w:lvl w:ilvl="0" w:tplc="4A6A5370">
      <w:start w:val="1"/>
      <w:numFmt w:val="decimal"/>
      <w:lvlText w:val="%1)"/>
      <w:lvlJc w:val="left"/>
      <w:pPr>
        <w:ind w:left="855" w:hanging="49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nsid w:val="67254540"/>
    <w:multiLevelType w:val="hybridMultilevel"/>
    <w:tmpl w:val="EE0256B4"/>
    <w:lvl w:ilvl="0" w:tplc="C420939A">
      <w:start w:val="4"/>
      <w:numFmt w:val="decimal"/>
      <w:lvlText w:val="%1."/>
      <w:lvlJc w:val="left"/>
      <w:pPr>
        <w:tabs>
          <w:tab w:val="num" w:pos="0"/>
        </w:tabs>
        <w:ind w:left="1068"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6918173B"/>
    <w:multiLevelType w:val="hybridMultilevel"/>
    <w:tmpl w:val="080E43CA"/>
    <w:lvl w:ilvl="0" w:tplc="3DA44AE2">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nsid w:val="6B932A82"/>
    <w:multiLevelType w:val="hybridMultilevel"/>
    <w:tmpl w:val="DF02EDF4"/>
    <w:lvl w:ilvl="0" w:tplc="3426F464">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01F20EA"/>
    <w:multiLevelType w:val="multilevel"/>
    <w:tmpl w:val="F7EE2B54"/>
    <w:lvl w:ilvl="0">
      <w:start w:val="2"/>
      <w:numFmt w:val="decimal"/>
      <w:lvlText w:val="%1"/>
      <w:lvlJc w:val="left"/>
      <w:pPr>
        <w:tabs>
          <w:tab w:val="num" w:pos="480"/>
        </w:tabs>
        <w:ind w:left="480" w:hanging="480"/>
      </w:pPr>
    </w:lvl>
    <w:lvl w:ilvl="1">
      <w:start w:val="6"/>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43">
    <w:nsid w:val="738C1FD3"/>
    <w:multiLevelType w:val="hybridMultilevel"/>
    <w:tmpl w:val="D0D63836"/>
    <w:lvl w:ilvl="0" w:tplc="04190005">
      <w:start w:val="1"/>
      <w:numFmt w:val="bullet"/>
      <w:lvlText w:val=""/>
      <w:lvlJc w:val="left"/>
      <w:pPr>
        <w:tabs>
          <w:tab w:val="num" w:pos="1174"/>
        </w:tabs>
        <w:ind w:left="1174"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4">
    <w:nsid w:val="73EF6EE4"/>
    <w:multiLevelType w:val="hybridMultilevel"/>
    <w:tmpl w:val="CE066C7A"/>
    <w:lvl w:ilvl="0" w:tplc="FEDE164A">
      <w:start w:val="1"/>
      <w:numFmt w:val="bullet"/>
      <w:lvlText w:val="▪"/>
      <w:lvlJc w:val="left"/>
      <w:pPr>
        <w:tabs>
          <w:tab w:val="num" w:pos="1219"/>
        </w:tabs>
        <w:ind w:left="1049" w:hanging="340"/>
      </w:pPr>
      <w:rPr>
        <w:rFonts w:ascii="Courier New" w:hAnsi="Courier Ne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5">
    <w:nsid w:val="7F9E2DCA"/>
    <w:multiLevelType w:val="hybridMultilevel"/>
    <w:tmpl w:val="2A7AFA8E"/>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2"/>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40"/>
  </w:num>
  <w:num w:numId="25">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14"/>
  </w:num>
  <w:num w:numId="40">
    <w:abstractNumId w:val="30"/>
  </w:num>
  <w:num w:numId="41">
    <w:abstractNumId w:val="13"/>
  </w:num>
  <w:num w:numId="42">
    <w:abstractNumId w:val="35"/>
  </w:num>
  <w:num w:numId="43">
    <w:abstractNumId w:val="37"/>
  </w:num>
  <w:num w:numId="44">
    <w:abstractNumId w:val="39"/>
  </w:num>
  <w:num w:numId="45">
    <w:abstractNumId w:val="22"/>
  </w:num>
  <w:num w:numId="4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654F1E"/>
    <w:rsid w:val="00012260"/>
    <w:rsid w:val="00063A85"/>
    <w:rsid w:val="00064F6E"/>
    <w:rsid w:val="00065656"/>
    <w:rsid w:val="00067347"/>
    <w:rsid w:val="000745C2"/>
    <w:rsid w:val="00084C20"/>
    <w:rsid w:val="000B374F"/>
    <w:rsid w:val="000B62FA"/>
    <w:rsid w:val="000C0B68"/>
    <w:rsid w:val="000E4167"/>
    <w:rsid w:val="001314C7"/>
    <w:rsid w:val="00147912"/>
    <w:rsid w:val="00157F20"/>
    <w:rsid w:val="001A32E1"/>
    <w:rsid w:val="001A3607"/>
    <w:rsid w:val="001B2533"/>
    <w:rsid w:val="001B6B86"/>
    <w:rsid w:val="002019BF"/>
    <w:rsid w:val="002347EA"/>
    <w:rsid w:val="002748D2"/>
    <w:rsid w:val="00277273"/>
    <w:rsid w:val="002973B2"/>
    <w:rsid w:val="002A14F8"/>
    <w:rsid w:val="002C286D"/>
    <w:rsid w:val="002D69F9"/>
    <w:rsid w:val="002F4721"/>
    <w:rsid w:val="0032635D"/>
    <w:rsid w:val="003267F5"/>
    <w:rsid w:val="00331E94"/>
    <w:rsid w:val="00346100"/>
    <w:rsid w:val="00367CA9"/>
    <w:rsid w:val="003A4FE1"/>
    <w:rsid w:val="003A7A77"/>
    <w:rsid w:val="003B6026"/>
    <w:rsid w:val="003E3228"/>
    <w:rsid w:val="003E450D"/>
    <w:rsid w:val="004144B1"/>
    <w:rsid w:val="004172C2"/>
    <w:rsid w:val="004428E4"/>
    <w:rsid w:val="00442A0B"/>
    <w:rsid w:val="0044349F"/>
    <w:rsid w:val="00474016"/>
    <w:rsid w:val="004943C8"/>
    <w:rsid w:val="004C03AC"/>
    <w:rsid w:val="004E1B2D"/>
    <w:rsid w:val="004E676B"/>
    <w:rsid w:val="00591999"/>
    <w:rsid w:val="005A762D"/>
    <w:rsid w:val="005B04C5"/>
    <w:rsid w:val="005D18DD"/>
    <w:rsid w:val="005D7CD8"/>
    <w:rsid w:val="005F29B5"/>
    <w:rsid w:val="005F5986"/>
    <w:rsid w:val="00603626"/>
    <w:rsid w:val="006122FE"/>
    <w:rsid w:val="00636F93"/>
    <w:rsid w:val="006533D0"/>
    <w:rsid w:val="00654F1E"/>
    <w:rsid w:val="00654F47"/>
    <w:rsid w:val="0066636B"/>
    <w:rsid w:val="006752D4"/>
    <w:rsid w:val="0068189E"/>
    <w:rsid w:val="006F44E4"/>
    <w:rsid w:val="0074625F"/>
    <w:rsid w:val="0075736D"/>
    <w:rsid w:val="007832EC"/>
    <w:rsid w:val="007A033E"/>
    <w:rsid w:val="007B5C86"/>
    <w:rsid w:val="00801F79"/>
    <w:rsid w:val="00816D02"/>
    <w:rsid w:val="00846FD5"/>
    <w:rsid w:val="008544C6"/>
    <w:rsid w:val="00880D01"/>
    <w:rsid w:val="00886AB8"/>
    <w:rsid w:val="008950E5"/>
    <w:rsid w:val="008D22F3"/>
    <w:rsid w:val="008F140F"/>
    <w:rsid w:val="00900086"/>
    <w:rsid w:val="00912767"/>
    <w:rsid w:val="009149B6"/>
    <w:rsid w:val="009248F4"/>
    <w:rsid w:val="00935FF8"/>
    <w:rsid w:val="0095367A"/>
    <w:rsid w:val="00973111"/>
    <w:rsid w:val="009B2D07"/>
    <w:rsid w:val="009E184E"/>
    <w:rsid w:val="009E4A44"/>
    <w:rsid w:val="009E52F0"/>
    <w:rsid w:val="009E5D5A"/>
    <w:rsid w:val="009F1E2E"/>
    <w:rsid w:val="00A007BC"/>
    <w:rsid w:val="00A011D1"/>
    <w:rsid w:val="00A03995"/>
    <w:rsid w:val="00A223BE"/>
    <w:rsid w:val="00A4345F"/>
    <w:rsid w:val="00A56A8A"/>
    <w:rsid w:val="00A60758"/>
    <w:rsid w:val="00A90F50"/>
    <w:rsid w:val="00A95F04"/>
    <w:rsid w:val="00AA0C84"/>
    <w:rsid w:val="00AA2C2C"/>
    <w:rsid w:val="00AA5CBC"/>
    <w:rsid w:val="00AB56AA"/>
    <w:rsid w:val="00AC1262"/>
    <w:rsid w:val="00AE0338"/>
    <w:rsid w:val="00AF101E"/>
    <w:rsid w:val="00B04F10"/>
    <w:rsid w:val="00B23AA4"/>
    <w:rsid w:val="00B2762B"/>
    <w:rsid w:val="00B31EAC"/>
    <w:rsid w:val="00B37401"/>
    <w:rsid w:val="00B470C7"/>
    <w:rsid w:val="00B518A9"/>
    <w:rsid w:val="00B57A83"/>
    <w:rsid w:val="00B639B1"/>
    <w:rsid w:val="00B647A8"/>
    <w:rsid w:val="00B726C6"/>
    <w:rsid w:val="00BD5E75"/>
    <w:rsid w:val="00BE1A96"/>
    <w:rsid w:val="00C13948"/>
    <w:rsid w:val="00C17649"/>
    <w:rsid w:val="00C31089"/>
    <w:rsid w:val="00C418CF"/>
    <w:rsid w:val="00C601DB"/>
    <w:rsid w:val="00C63373"/>
    <w:rsid w:val="00C86A37"/>
    <w:rsid w:val="00C91529"/>
    <w:rsid w:val="00C93B1D"/>
    <w:rsid w:val="00CA63B8"/>
    <w:rsid w:val="00CB0DB7"/>
    <w:rsid w:val="00CC3A30"/>
    <w:rsid w:val="00CD6BA3"/>
    <w:rsid w:val="00CE2BA3"/>
    <w:rsid w:val="00CE4DFD"/>
    <w:rsid w:val="00D03ECA"/>
    <w:rsid w:val="00D208EF"/>
    <w:rsid w:val="00D3574D"/>
    <w:rsid w:val="00D4779B"/>
    <w:rsid w:val="00D64015"/>
    <w:rsid w:val="00D6541A"/>
    <w:rsid w:val="00DA0D4C"/>
    <w:rsid w:val="00E12871"/>
    <w:rsid w:val="00E151A0"/>
    <w:rsid w:val="00E95461"/>
    <w:rsid w:val="00EB277F"/>
    <w:rsid w:val="00EB4FBA"/>
    <w:rsid w:val="00ED6899"/>
    <w:rsid w:val="00F070DB"/>
    <w:rsid w:val="00F1665F"/>
    <w:rsid w:val="00F24020"/>
    <w:rsid w:val="00F3142D"/>
    <w:rsid w:val="00F41DB1"/>
    <w:rsid w:val="00F51471"/>
    <w:rsid w:val="00F67056"/>
    <w:rsid w:val="00F84032"/>
    <w:rsid w:val="00F9124C"/>
    <w:rsid w:val="00FB6D31"/>
    <w:rsid w:val="00FC1C37"/>
    <w:rsid w:val="00FD05F4"/>
    <w:rsid w:val="00FD3FEA"/>
    <w:rsid w:val="00FF41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4F1E"/>
    <w:pPr>
      <w:spacing w:after="0" w:line="240" w:lineRule="auto"/>
    </w:pPr>
    <w:rPr>
      <w:rFonts w:ascii="Arial" w:eastAsia="Times New Roman" w:hAnsi="Arial" w:cs="Arial"/>
      <w:sz w:val="24"/>
      <w:szCs w:val="24"/>
      <w:lang w:eastAsia="ru-RU"/>
    </w:rPr>
  </w:style>
  <w:style w:type="paragraph" w:styleId="1">
    <w:name w:val="heading 1"/>
    <w:basedOn w:val="a"/>
    <w:next w:val="a"/>
    <w:link w:val="10"/>
    <w:qFormat/>
    <w:rsid w:val="00654F1E"/>
    <w:pPr>
      <w:keepNext/>
      <w:tabs>
        <w:tab w:val="left" w:pos="9071"/>
      </w:tabs>
      <w:autoSpaceDE w:val="0"/>
      <w:autoSpaceDN w:val="0"/>
      <w:ind w:right="-1" w:firstLine="851"/>
      <w:jc w:val="center"/>
      <w:outlineLvl w:val="0"/>
    </w:pPr>
    <w:rPr>
      <w:rFonts w:ascii="Times New Roman" w:hAnsi="Times New Roman" w:cs="Times New Roman"/>
      <w:sz w:val="28"/>
      <w:szCs w:val="28"/>
    </w:rPr>
  </w:style>
  <w:style w:type="paragraph" w:styleId="2">
    <w:name w:val="heading 2"/>
    <w:basedOn w:val="a"/>
    <w:next w:val="a"/>
    <w:link w:val="20"/>
    <w:qFormat/>
    <w:rsid w:val="00654F1E"/>
    <w:pPr>
      <w:keepNext/>
      <w:tabs>
        <w:tab w:val="left" w:pos="9071"/>
      </w:tabs>
      <w:ind w:right="-1" w:hanging="142"/>
      <w:jc w:val="center"/>
      <w:outlineLvl w:val="1"/>
    </w:pPr>
    <w:rPr>
      <w:rFonts w:ascii="Times New Roman" w:hAnsi="Times New Roman" w:cs="Times New Roman"/>
      <w:b/>
      <w:sz w:val="36"/>
    </w:rPr>
  </w:style>
  <w:style w:type="paragraph" w:styleId="3">
    <w:name w:val="heading 3"/>
    <w:basedOn w:val="a"/>
    <w:next w:val="a"/>
    <w:link w:val="30"/>
    <w:qFormat/>
    <w:rsid w:val="004943C8"/>
    <w:pPr>
      <w:keepNext/>
      <w:spacing w:before="240" w:after="60"/>
      <w:outlineLvl w:val="2"/>
    </w:pPr>
    <w:rPr>
      <w:b/>
      <w:bCs/>
      <w:color w:val="000000"/>
      <w:sz w:val="26"/>
      <w:szCs w:val="26"/>
    </w:rPr>
  </w:style>
  <w:style w:type="paragraph" w:styleId="8">
    <w:name w:val="heading 8"/>
    <w:basedOn w:val="a"/>
    <w:next w:val="a"/>
    <w:link w:val="80"/>
    <w:qFormat/>
    <w:rsid w:val="004943C8"/>
    <w:pPr>
      <w:spacing w:before="240" w:after="60"/>
      <w:outlineLvl w:val="7"/>
    </w:pPr>
    <w:rPr>
      <w:rFonts w:ascii="Times New Roman" w:hAnsi="Times New Roman" w:cs="Times New Roman"/>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54F1E"/>
    <w:rPr>
      <w:rFonts w:ascii="Times New Roman" w:eastAsia="Times New Roman" w:hAnsi="Times New Roman" w:cs="Times New Roman"/>
      <w:sz w:val="28"/>
      <w:szCs w:val="28"/>
      <w:lang w:eastAsia="ru-RU"/>
    </w:rPr>
  </w:style>
  <w:style w:type="character" w:customStyle="1" w:styleId="20">
    <w:name w:val="Заголовок 2 Знак"/>
    <w:basedOn w:val="a0"/>
    <w:link w:val="2"/>
    <w:rsid w:val="00654F1E"/>
    <w:rPr>
      <w:rFonts w:ascii="Times New Roman" w:eastAsia="Times New Roman" w:hAnsi="Times New Roman" w:cs="Times New Roman"/>
      <w:b/>
      <w:sz w:val="36"/>
      <w:szCs w:val="24"/>
      <w:lang w:eastAsia="ru-RU"/>
    </w:rPr>
  </w:style>
  <w:style w:type="character" w:customStyle="1" w:styleId="30">
    <w:name w:val="Заголовок 3 Знак"/>
    <w:basedOn w:val="a0"/>
    <w:link w:val="3"/>
    <w:rsid w:val="004943C8"/>
    <w:rPr>
      <w:rFonts w:ascii="Arial" w:eastAsia="Times New Roman" w:hAnsi="Arial" w:cs="Arial"/>
      <w:b/>
      <w:bCs/>
      <w:color w:val="000000"/>
      <w:sz w:val="26"/>
      <w:szCs w:val="26"/>
      <w:lang w:eastAsia="ru-RU"/>
    </w:rPr>
  </w:style>
  <w:style w:type="character" w:customStyle="1" w:styleId="80">
    <w:name w:val="Заголовок 8 Знак"/>
    <w:basedOn w:val="a0"/>
    <w:link w:val="8"/>
    <w:rsid w:val="004943C8"/>
    <w:rPr>
      <w:rFonts w:ascii="Times New Roman" w:eastAsia="Times New Roman" w:hAnsi="Times New Roman" w:cs="Times New Roman"/>
      <w:i/>
      <w:iCs/>
      <w:sz w:val="24"/>
      <w:szCs w:val="24"/>
      <w:lang w:eastAsia="ru-RU"/>
    </w:rPr>
  </w:style>
  <w:style w:type="paragraph" w:styleId="a3">
    <w:name w:val="Body Text Indent"/>
    <w:basedOn w:val="a"/>
    <w:link w:val="a4"/>
    <w:rsid w:val="00654F1E"/>
    <w:pPr>
      <w:ind w:firstLine="708"/>
      <w:jc w:val="both"/>
    </w:pPr>
  </w:style>
  <w:style w:type="character" w:customStyle="1" w:styleId="a4">
    <w:name w:val="Основной текст с отступом Знак"/>
    <w:basedOn w:val="a0"/>
    <w:link w:val="a3"/>
    <w:rsid w:val="00654F1E"/>
    <w:rPr>
      <w:rFonts w:ascii="Arial" w:eastAsia="Times New Roman" w:hAnsi="Arial" w:cs="Arial"/>
      <w:sz w:val="24"/>
      <w:szCs w:val="24"/>
      <w:lang w:eastAsia="ru-RU"/>
    </w:rPr>
  </w:style>
  <w:style w:type="paragraph" w:styleId="a5">
    <w:name w:val="Body Text"/>
    <w:basedOn w:val="a"/>
    <w:link w:val="a6"/>
    <w:rsid w:val="00654F1E"/>
    <w:pPr>
      <w:jc w:val="center"/>
    </w:pPr>
  </w:style>
  <w:style w:type="character" w:customStyle="1" w:styleId="a6">
    <w:name w:val="Основной текст Знак"/>
    <w:basedOn w:val="a0"/>
    <w:link w:val="a5"/>
    <w:rsid w:val="00654F1E"/>
    <w:rPr>
      <w:rFonts w:ascii="Arial" w:eastAsia="Times New Roman" w:hAnsi="Arial" w:cs="Arial"/>
      <w:sz w:val="24"/>
      <w:szCs w:val="24"/>
      <w:lang w:eastAsia="ru-RU"/>
    </w:rPr>
  </w:style>
  <w:style w:type="paragraph" w:styleId="31">
    <w:name w:val="Body Text 3"/>
    <w:basedOn w:val="a"/>
    <w:link w:val="32"/>
    <w:rsid w:val="00654F1E"/>
    <w:pPr>
      <w:spacing w:line="360" w:lineRule="auto"/>
      <w:jc w:val="both"/>
    </w:pPr>
    <w:rPr>
      <w:rFonts w:ascii="Times New Roman" w:hAnsi="Times New Roman" w:cs="Times New Roman"/>
      <w:sz w:val="28"/>
    </w:rPr>
  </w:style>
  <w:style w:type="character" w:customStyle="1" w:styleId="32">
    <w:name w:val="Основной текст 3 Знак"/>
    <w:basedOn w:val="a0"/>
    <w:link w:val="31"/>
    <w:rsid w:val="00654F1E"/>
    <w:rPr>
      <w:rFonts w:ascii="Times New Roman" w:eastAsia="Times New Roman" w:hAnsi="Times New Roman" w:cs="Times New Roman"/>
      <w:sz w:val="28"/>
      <w:szCs w:val="24"/>
      <w:lang w:eastAsia="ru-RU"/>
    </w:rPr>
  </w:style>
  <w:style w:type="paragraph" w:customStyle="1" w:styleId="11">
    <w:name w:val="заголовок 1"/>
    <w:basedOn w:val="a"/>
    <w:next w:val="a"/>
    <w:uiPriority w:val="99"/>
    <w:rsid w:val="004943C8"/>
    <w:pPr>
      <w:keepNext/>
      <w:autoSpaceDE w:val="0"/>
      <w:autoSpaceDN w:val="0"/>
      <w:jc w:val="center"/>
    </w:pPr>
    <w:rPr>
      <w:rFonts w:ascii="Calibri" w:hAnsi="Calibri" w:cs="Calibri"/>
      <w:b/>
      <w:bCs/>
      <w:sz w:val="32"/>
      <w:szCs w:val="32"/>
    </w:rPr>
  </w:style>
  <w:style w:type="paragraph" w:customStyle="1" w:styleId="a7">
    <w:name w:val="Знак"/>
    <w:basedOn w:val="a"/>
    <w:rsid w:val="004943C8"/>
    <w:rPr>
      <w:rFonts w:ascii="Verdana" w:hAnsi="Verdana" w:cs="Verdana"/>
      <w:sz w:val="20"/>
      <w:szCs w:val="20"/>
      <w:lang w:val="en-US" w:eastAsia="en-US"/>
    </w:rPr>
  </w:style>
  <w:style w:type="paragraph" w:styleId="21">
    <w:name w:val="Body Text 2"/>
    <w:basedOn w:val="a"/>
    <w:link w:val="22"/>
    <w:rsid w:val="004943C8"/>
    <w:pPr>
      <w:jc w:val="both"/>
    </w:pPr>
  </w:style>
  <w:style w:type="character" w:customStyle="1" w:styleId="22">
    <w:name w:val="Основной текст 2 Знак"/>
    <w:basedOn w:val="a0"/>
    <w:link w:val="21"/>
    <w:rsid w:val="004943C8"/>
    <w:rPr>
      <w:rFonts w:ascii="Arial" w:eastAsia="Times New Roman" w:hAnsi="Arial" w:cs="Arial"/>
      <w:sz w:val="24"/>
      <w:szCs w:val="24"/>
      <w:lang w:eastAsia="ru-RU"/>
    </w:rPr>
  </w:style>
  <w:style w:type="character" w:customStyle="1" w:styleId="FontStyle12">
    <w:name w:val="Font Style12"/>
    <w:rsid w:val="004943C8"/>
    <w:rPr>
      <w:rFonts w:ascii="Times New Roman" w:hAnsi="Times New Roman" w:cs="Times New Roman"/>
      <w:sz w:val="22"/>
      <w:szCs w:val="22"/>
    </w:rPr>
  </w:style>
  <w:style w:type="paragraph" w:customStyle="1" w:styleId="a8">
    <w:name w:val="МОН"/>
    <w:basedOn w:val="a"/>
    <w:link w:val="a9"/>
    <w:rsid w:val="004943C8"/>
    <w:pPr>
      <w:spacing w:line="360" w:lineRule="auto"/>
      <w:ind w:firstLine="709"/>
      <w:jc w:val="both"/>
    </w:pPr>
    <w:rPr>
      <w:rFonts w:ascii="Times New Roman" w:hAnsi="Times New Roman" w:cs="Times New Roman"/>
      <w:sz w:val="28"/>
      <w:szCs w:val="20"/>
    </w:rPr>
  </w:style>
  <w:style w:type="character" w:customStyle="1" w:styleId="a9">
    <w:name w:val="МОН Знак"/>
    <w:link w:val="a8"/>
    <w:rsid w:val="004943C8"/>
    <w:rPr>
      <w:rFonts w:ascii="Times New Roman" w:eastAsia="Times New Roman" w:hAnsi="Times New Roman" w:cs="Times New Roman"/>
      <w:sz w:val="28"/>
      <w:szCs w:val="20"/>
      <w:lang w:eastAsia="ru-RU"/>
    </w:rPr>
  </w:style>
  <w:style w:type="paragraph" w:styleId="aa">
    <w:name w:val="Normal (Web)"/>
    <w:basedOn w:val="a"/>
    <w:rsid w:val="004943C8"/>
    <w:pPr>
      <w:spacing w:before="100" w:beforeAutospacing="1" w:after="100" w:afterAutospacing="1"/>
    </w:pPr>
    <w:rPr>
      <w:rFonts w:ascii="Times New Roman" w:hAnsi="Times New Roman" w:cs="Times New Roman"/>
    </w:rPr>
  </w:style>
  <w:style w:type="paragraph" w:styleId="ab">
    <w:name w:val="footer"/>
    <w:basedOn w:val="a"/>
    <w:link w:val="ac"/>
    <w:rsid w:val="004943C8"/>
    <w:pPr>
      <w:tabs>
        <w:tab w:val="center" w:pos="4677"/>
        <w:tab w:val="right" w:pos="9355"/>
      </w:tabs>
    </w:pPr>
    <w:rPr>
      <w:rFonts w:ascii="Times New Roman" w:hAnsi="Times New Roman" w:cs="Times New Roman"/>
    </w:rPr>
  </w:style>
  <w:style w:type="character" w:customStyle="1" w:styleId="ac">
    <w:name w:val="Нижний колонтитул Знак"/>
    <w:basedOn w:val="a0"/>
    <w:link w:val="ab"/>
    <w:rsid w:val="004943C8"/>
    <w:rPr>
      <w:rFonts w:ascii="Times New Roman" w:eastAsia="Times New Roman" w:hAnsi="Times New Roman" w:cs="Times New Roman"/>
      <w:sz w:val="24"/>
      <w:szCs w:val="24"/>
      <w:lang w:eastAsia="ru-RU"/>
    </w:rPr>
  </w:style>
  <w:style w:type="character" w:customStyle="1" w:styleId="ad">
    <w:name w:val="Название Знак"/>
    <w:link w:val="ae"/>
    <w:locked/>
    <w:rsid w:val="004943C8"/>
    <w:rPr>
      <w:b/>
      <w:bCs/>
      <w:sz w:val="24"/>
      <w:szCs w:val="24"/>
      <w:lang w:eastAsia="ru-RU"/>
    </w:rPr>
  </w:style>
  <w:style w:type="paragraph" w:styleId="ae">
    <w:name w:val="Title"/>
    <w:basedOn w:val="a"/>
    <w:link w:val="ad"/>
    <w:qFormat/>
    <w:rsid w:val="004943C8"/>
    <w:pPr>
      <w:jc w:val="center"/>
    </w:pPr>
    <w:rPr>
      <w:rFonts w:asciiTheme="minorHAnsi" w:eastAsiaTheme="minorHAnsi" w:hAnsiTheme="minorHAnsi" w:cstheme="minorBidi"/>
      <w:b/>
      <w:bCs/>
    </w:rPr>
  </w:style>
  <w:style w:type="character" w:customStyle="1" w:styleId="12">
    <w:name w:val="Название Знак1"/>
    <w:basedOn w:val="a0"/>
    <w:uiPriority w:val="10"/>
    <w:rsid w:val="004943C8"/>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23">
    <w:name w:val="Основной текст с отступом 2 Знак"/>
    <w:link w:val="24"/>
    <w:locked/>
    <w:rsid w:val="004943C8"/>
    <w:rPr>
      <w:sz w:val="24"/>
      <w:szCs w:val="24"/>
      <w:lang w:eastAsia="ru-RU"/>
    </w:rPr>
  </w:style>
  <w:style w:type="paragraph" w:styleId="24">
    <w:name w:val="Body Text Indent 2"/>
    <w:basedOn w:val="a"/>
    <w:link w:val="23"/>
    <w:rsid w:val="004943C8"/>
    <w:pPr>
      <w:spacing w:after="120" w:line="480" w:lineRule="auto"/>
      <w:ind w:left="283"/>
    </w:pPr>
    <w:rPr>
      <w:rFonts w:asciiTheme="minorHAnsi" w:eastAsiaTheme="minorHAnsi" w:hAnsiTheme="minorHAnsi" w:cstheme="minorBidi"/>
    </w:rPr>
  </w:style>
  <w:style w:type="character" w:customStyle="1" w:styleId="210">
    <w:name w:val="Основной текст с отступом 2 Знак1"/>
    <w:basedOn w:val="a0"/>
    <w:uiPriority w:val="99"/>
    <w:semiHidden/>
    <w:rsid w:val="004943C8"/>
    <w:rPr>
      <w:rFonts w:ascii="Arial" w:eastAsia="Times New Roman" w:hAnsi="Arial" w:cs="Arial"/>
      <w:sz w:val="24"/>
      <w:szCs w:val="24"/>
      <w:lang w:eastAsia="ru-RU"/>
    </w:rPr>
  </w:style>
  <w:style w:type="paragraph" w:styleId="af">
    <w:name w:val="Balloon Text"/>
    <w:basedOn w:val="a"/>
    <w:link w:val="af0"/>
    <w:semiHidden/>
    <w:rsid w:val="004943C8"/>
    <w:rPr>
      <w:rFonts w:ascii="Tahoma" w:hAnsi="Tahoma" w:cs="Tahoma"/>
      <w:sz w:val="16"/>
      <w:szCs w:val="16"/>
    </w:rPr>
  </w:style>
  <w:style w:type="character" w:customStyle="1" w:styleId="af0">
    <w:name w:val="Текст выноски Знак"/>
    <w:basedOn w:val="a0"/>
    <w:link w:val="af"/>
    <w:semiHidden/>
    <w:rsid w:val="004943C8"/>
    <w:rPr>
      <w:rFonts w:ascii="Tahoma" w:eastAsia="Times New Roman" w:hAnsi="Tahoma" w:cs="Tahoma"/>
      <w:sz w:val="16"/>
      <w:szCs w:val="16"/>
      <w:lang w:eastAsia="ru-RU"/>
    </w:rPr>
  </w:style>
  <w:style w:type="paragraph" w:customStyle="1" w:styleId="af1">
    <w:name w:val="Знак"/>
    <w:basedOn w:val="a"/>
    <w:rsid w:val="004943C8"/>
    <w:rPr>
      <w:rFonts w:ascii="Verdana" w:hAnsi="Verdana" w:cs="Verdana"/>
      <w:sz w:val="20"/>
      <w:szCs w:val="20"/>
      <w:lang w:val="en-US" w:eastAsia="en-US"/>
    </w:rPr>
  </w:style>
  <w:style w:type="paragraph" w:customStyle="1" w:styleId="13">
    <w:name w:val="1"/>
    <w:basedOn w:val="a"/>
    <w:rsid w:val="004943C8"/>
    <w:pPr>
      <w:spacing w:before="100" w:beforeAutospacing="1" w:after="100" w:afterAutospacing="1"/>
    </w:pPr>
    <w:rPr>
      <w:rFonts w:ascii="Times New Roman" w:hAnsi="Times New Roman" w:cs="Times New Roman"/>
    </w:rPr>
  </w:style>
  <w:style w:type="paragraph" w:customStyle="1" w:styleId="Style2">
    <w:name w:val="Style2"/>
    <w:basedOn w:val="a"/>
    <w:rsid w:val="004943C8"/>
    <w:pPr>
      <w:widowControl w:val="0"/>
      <w:autoSpaceDE w:val="0"/>
      <w:autoSpaceDN w:val="0"/>
      <w:adjustRightInd w:val="0"/>
    </w:pPr>
    <w:rPr>
      <w:rFonts w:ascii="Georgia" w:hAnsi="Georgia" w:cs="Times New Roman"/>
    </w:rPr>
  </w:style>
  <w:style w:type="paragraph" w:customStyle="1" w:styleId="Style3">
    <w:name w:val="Style3"/>
    <w:basedOn w:val="a"/>
    <w:rsid w:val="004943C8"/>
    <w:pPr>
      <w:widowControl w:val="0"/>
      <w:autoSpaceDE w:val="0"/>
      <w:autoSpaceDN w:val="0"/>
      <w:adjustRightInd w:val="0"/>
      <w:spacing w:line="274" w:lineRule="exact"/>
      <w:jc w:val="both"/>
    </w:pPr>
    <w:rPr>
      <w:rFonts w:ascii="Georgia" w:hAnsi="Georgia" w:cs="Times New Roman"/>
    </w:rPr>
  </w:style>
  <w:style w:type="character" w:customStyle="1" w:styleId="ConsNormal">
    <w:name w:val="ConsNormal Знак"/>
    <w:link w:val="ConsNormal0"/>
    <w:locked/>
    <w:rsid w:val="004943C8"/>
    <w:rPr>
      <w:rFonts w:ascii="Arial" w:hAnsi="Arial" w:cs="Arial"/>
      <w:lang w:eastAsia="ru-RU"/>
    </w:rPr>
  </w:style>
  <w:style w:type="paragraph" w:customStyle="1" w:styleId="ConsNormal0">
    <w:name w:val="ConsNormal"/>
    <w:link w:val="ConsNormal"/>
    <w:rsid w:val="004943C8"/>
    <w:pPr>
      <w:widowControl w:val="0"/>
      <w:autoSpaceDE w:val="0"/>
      <w:autoSpaceDN w:val="0"/>
      <w:adjustRightInd w:val="0"/>
      <w:spacing w:after="0" w:line="240" w:lineRule="auto"/>
      <w:ind w:firstLine="720"/>
    </w:pPr>
    <w:rPr>
      <w:rFonts w:ascii="Arial" w:hAnsi="Arial" w:cs="Arial"/>
      <w:lang w:eastAsia="ru-RU"/>
    </w:rPr>
  </w:style>
  <w:style w:type="paragraph" w:customStyle="1" w:styleId="consplusnonformat">
    <w:name w:val="consplusnonformat"/>
    <w:basedOn w:val="a"/>
    <w:rsid w:val="004943C8"/>
    <w:pPr>
      <w:spacing w:before="100" w:beforeAutospacing="1" w:after="100" w:afterAutospacing="1"/>
    </w:pPr>
    <w:rPr>
      <w:rFonts w:ascii="Times New Roman" w:hAnsi="Times New Roman" w:cs="Times New Roman"/>
    </w:rPr>
  </w:style>
  <w:style w:type="paragraph" w:customStyle="1" w:styleId="Style11">
    <w:name w:val="Style11"/>
    <w:basedOn w:val="a"/>
    <w:rsid w:val="004943C8"/>
    <w:pPr>
      <w:spacing w:line="278" w:lineRule="exact"/>
      <w:ind w:firstLine="547"/>
    </w:pPr>
    <w:rPr>
      <w:rFonts w:ascii="Times New Roman" w:hAnsi="Times New Roman" w:cs="Times New Roman"/>
      <w:sz w:val="20"/>
      <w:szCs w:val="20"/>
    </w:rPr>
  </w:style>
  <w:style w:type="paragraph" w:styleId="af2">
    <w:name w:val="List Paragraph"/>
    <w:basedOn w:val="a"/>
    <w:qFormat/>
    <w:rsid w:val="004943C8"/>
    <w:pPr>
      <w:spacing w:after="120" w:line="360" w:lineRule="auto"/>
      <w:ind w:left="720"/>
      <w:contextualSpacing/>
    </w:pPr>
    <w:rPr>
      <w:rFonts w:ascii="Times New Roman" w:eastAsia="Calibri" w:hAnsi="Times New Roman" w:cs="Times New Roman"/>
      <w:sz w:val="22"/>
      <w:szCs w:val="22"/>
      <w:lang w:eastAsia="en-US"/>
    </w:rPr>
  </w:style>
  <w:style w:type="paragraph" w:styleId="af3">
    <w:name w:val="No Spacing"/>
    <w:qFormat/>
    <w:rsid w:val="004943C8"/>
    <w:pPr>
      <w:spacing w:after="0" w:line="240" w:lineRule="auto"/>
    </w:pPr>
    <w:rPr>
      <w:rFonts w:ascii="Calibri" w:eastAsia="Times New Roman" w:hAnsi="Calibri" w:cs="Times New Roman"/>
      <w:lang w:eastAsia="ru-RU"/>
    </w:rPr>
  </w:style>
  <w:style w:type="paragraph" w:customStyle="1" w:styleId="Default">
    <w:name w:val="Default"/>
    <w:rsid w:val="004943C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pple-converted-space">
    <w:name w:val="apple-converted-space"/>
    <w:basedOn w:val="a0"/>
    <w:rsid w:val="004943C8"/>
  </w:style>
  <w:style w:type="character" w:customStyle="1" w:styleId="FontStyle13">
    <w:name w:val="Font Style13"/>
    <w:rsid w:val="004943C8"/>
    <w:rPr>
      <w:rFonts w:ascii="Times New Roman" w:hAnsi="Times New Roman" w:cs="Times New Roman" w:hint="default"/>
      <w:b/>
      <w:bCs/>
      <w:sz w:val="22"/>
      <w:szCs w:val="22"/>
    </w:rPr>
  </w:style>
  <w:style w:type="character" w:customStyle="1" w:styleId="CharStyle10">
    <w:name w:val="CharStyle10"/>
    <w:rsid w:val="004943C8"/>
    <w:rPr>
      <w:rFonts w:ascii="Times New Roman" w:hAnsi="Times New Roman" w:cs="Times New Roman" w:hint="default"/>
      <w:sz w:val="22"/>
      <w:szCs w:val="22"/>
    </w:rPr>
  </w:style>
  <w:style w:type="character" w:styleId="af4">
    <w:name w:val="Emphasis"/>
    <w:qFormat/>
    <w:rsid w:val="004943C8"/>
    <w:rPr>
      <w:i/>
      <w:iCs/>
    </w:rPr>
  </w:style>
  <w:style w:type="character" w:styleId="af5">
    <w:name w:val="page number"/>
    <w:basedOn w:val="a0"/>
    <w:rsid w:val="004943C8"/>
  </w:style>
  <w:style w:type="paragraph" w:customStyle="1" w:styleId="ConsPlusNormal">
    <w:name w:val="ConsPlusNormal"/>
    <w:rsid w:val="004943C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6">
    <w:name w:val="header"/>
    <w:basedOn w:val="a"/>
    <w:link w:val="af7"/>
    <w:uiPriority w:val="99"/>
    <w:unhideWhenUsed/>
    <w:rsid w:val="00B04F10"/>
    <w:pPr>
      <w:tabs>
        <w:tab w:val="center" w:pos="4677"/>
        <w:tab w:val="right" w:pos="9355"/>
      </w:tabs>
    </w:pPr>
  </w:style>
  <w:style w:type="character" w:customStyle="1" w:styleId="af7">
    <w:name w:val="Верхний колонтитул Знак"/>
    <w:basedOn w:val="a0"/>
    <w:link w:val="af6"/>
    <w:uiPriority w:val="99"/>
    <w:rsid w:val="00B04F10"/>
    <w:rPr>
      <w:rFonts w:ascii="Arial" w:eastAsia="Times New Roman" w:hAnsi="Arial" w:cs="Arial"/>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5.xml"/><Relationship Id="rId18" Type="http://schemas.openxmlformats.org/officeDocument/2006/relationships/chart" Target="charts/chart8.xml"/><Relationship Id="rId3" Type="http://schemas.microsoft.com/office/2007/relationships/stylesWithEffects" Target="stylesWithEffects.xml"/><Relationship Id="rId21" Type="http://schemas.openxmlformats.org/officeDocument/2006/relationships/chart" Target="charts/chart11.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chart" Target="charts/chart7.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1.bin"/><Relationship Id="rId20" Type="http://schemas.openxmlformats.org/officeDocument/2006/relationships/chart" Target="charts/chart10.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emf"/><Relationship Id="rId23" Type="http://schemas.openxmlformats.org/officeDocument/2006/relationships/header" Target="header1.xml"/><Relationship Id="rId10" Type="http://schemas.openxmlformats.org/officeDocument/2006/relationships/chart" Target="charts/chart2.xml"/><Relationship Id="rId19" Type="http://schemas.openxmlformats.org/officeDocument/2006/relationships/chart" Target="charts/chart9.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chart" Target="charts/chart12.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_____Microsoft_Excel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_____Microsoft_Excel11.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_____Microsoft_Excel1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Microsoft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62"/>
      <c:rotY val="20"/>
      <c:depthPercent val="100"/>
      <c:rAngAx val="1"/>
    </c:view3D>
    <c:floor>
      <c:thickness val="0"/>
      <c:spPr>
        <a:solidFill>
          <a:srgbClr val="C0C0C0"/>
        </a:solidFill>
        <a:ln w="3175">
          <a:solidFill>
            <a:srgbClr val="000000"/>
          </a:solidFill>
          <a:prstDash val="solid"/>
        </a:ln>
      </c:spPr>
    </c:floor>
    <c:sideWall>
      <c:thickness val="0"/>
      <c:spPr>
        <a:noFill/>
        <a:ln w="12700">
          <a:solidFill>
            <a:srgbClr val="C0C0C0"/>
          </a:solidFill>
          <a:prstDash val="solid"/>
        </a:ln>
      </c:spPr>
    </c:sideWall>
    <c:backWall>
      <c:thickness val="0"/>
      <c:spPr>
        <a:noFill/>
        <a:ln w="12700">
          <a:solidFill>
            <a:srgbClr val="C0C0C0"/>
          </a:solidFill>
          <a:prstDash val="solid"/>
        </a:ln>
      </c:spPr>
    </c:backWall>
    <c:plotArea>
      <c:layout>
        <c:manualLayout>
          <c:layoutTarget val="inner"/>
          <c:xMode val="edge"/>
          <c:yMode val="edge"/>
          <c:x val="3.4965034965034968E-2"/>
          <c:y val="5.3763440860215048E-2"/>
          <c:w val="0.92657342657342656"/>
          <c:h val="0.74731182795698925"/>
        </c:manualLayout>
      </c:layout>
      <c:bar3DChart>
        <c:barDir val="col"/>
        <c:grouping val="clustered"/>
        <c:varyColors val="0"/>
        <c:ser>
          <c:idx val="0"/>
          <c:order val="0"/>
          <c:tx>
            <c:strRef>
              <c:f>Sheet1!$A$2</c:f>
              <c:strCache>
                <c:ptCount val="1"/>
              </c:strCache>
            </c:strRef>
          </c:tx>
          <c:spPr>
            <a:solidFill>
              <a:srgbClr val="9999FF"/>
            </a:solidFill>
            <a:ln w="12108">
              <a:solidFill>
                <a:srgbClr val="000000"/>
              </a:solidFill>
              <a:prstDash val="solid"/>
            </a:ln>
          </c:spPr>
          <c:invertIfNegative val="0"/>
          <c:dLbls>
            <c:dLbl>
              <c:idx val="0"/>
              <c:layout>
                <c:manualLayout>
                  <c:x val="0.8553705039492443"/>
                  <c:y val="6.9117888495950908E-19"/>
                </c:manualLayout>
              </c:layout>
              <c:showLegendKey val="0"/>
              <c:showVal val="1"/>
              <c:showCatName val="0"/>
              <c:showSerName val="0"/>
              <c:showPercent val="0"/>
              <c:showBubbleSize val="0"/>
            </c:dLbl>
            <c:dLbl>
              <c:idx val="1"/>
              <c:layout>
                <c:manualLayout>
                  <c:x val="0.24691951312030042"/>
                  <c:y val="6.9117888495950908E-19"/>
                </c:manualLayout>
              </c:layout>
              <c:showLegendKey val="0"/>
              <c:showVal val="1"/>
              <c:showCatName val="0"/>
              <c:showSerName val="0"/>
              <c:showPercent val="0"/>
              <c:showBubbleSize val="0"/>
            </c:dLbl>
            <c:dLbl>
              <c:idx val="2"/>
              <c:layout>
                <c:manualLayout>
                  <c:x val="1.2990691285966872E-2"/>
                  <c:y val="-2.7498467851657653E-2"/>
                </c:manualLayout>
              </c:layout>
              <c:showLegendKey val="0"/>
              <c:showVal val="1"/>
              <c:showCatName val="0"/>
              <c:showSerName val="0"/>
              <c:showPercent val="0"/>
              <c:showBubbleSize val="0"/>
            </c:dLbl>
            <c:dLbl>
              <c:idx val="3"/>
              <c:layout>
                <c:manualLayout>
                  <c:x val="9.4348053521282008E-3"/>
                  <c:y val="-1.329816856634466E-2"/>
                </c:manualLayout>
              </c:layout>
              <c:showLegendKey val="0"/>
              <c:showVal val="1"/>
              <c:showCatName val="0"/>
              <c:showSerName val="0"/>
              <c:showPercent val="0"/>
              <c:showBubbleSize val="0"/>
            </c:dLbl>
            <c:dLbl>
              <c:idx val="4"/>
              <c:layout>
                <c:manualLayout>
                  <c:x val="1.287192641129651E-2"/>
                  <c:y val="-4.9630237870691941E-3"/>
                </c:manualLayout>
              </c:layout>
              <c:showLegendKey val="0"/>
              <c:showVal val="1"/>
              <c:showCatName val="0"/>
              <c:showSerName val="0"/>
              <c:showPercent val="0"/>
              <c:showBubbleSize val="0"/>
            </c:dLbl>
            <c:spPr>
              <a:noFill/>
              <a:ln w="24216">
                <a:noFill/>
              </a:ln>
            </c:spPr>
            <c:txPr>
              <a:bodyPr/>
              <a:lstStyle/>
              <a:p>
                <a:pPr>
                  <a:defRPr sz="763"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Sheet1!$B$1:$G$1</c:f>
              <c:numCache>
                <c:formatCode>General</c:formatCode>
                <c:ptCount val="6"/>
                <c:pt idx="2">
                  <c:v>2008</c:v>
                </c:pt>
                <c:pt idx="3">
                  <c:v>2009</c:v>
                </c:pt>
                <c:pt idx="4">
                  <c:v>2010</c:v>
                </c:pt>
              </c:numCache>
            </c:numRef>
          </c:cat>
          <c:val>
            <c:numRef>
              <c:f>Sheet1!$B$2:$G$2</c:f>
              <c:numCache>
                <c:formatCode>General</c:formatCode>
                <c:ptCount val="6"/>
                <c:pt idx="2">
                  <c:v>977</c:v>
                </c:pt>
                <c:pt idx="3">
                  <c:v>932</c:v>
                </c:pt>
                <c:pt idx="4">
                  <c:v>870</c:v>
                </c:pt>
              </c:numCache>
            </c:numRef>
          </c:val>
        </c:ser>
        <c:ser>
          <c:idx val="1"/>
          <c:order val="1"/>
          <c:tx>
            <c:strRef>
              <c:f>Sheet1!$A$3</c:f>
              <c:strCache>
                <c:ptCount val="1"/>
              </c:strCache>
            </c:strRef>
          </c:tx>
          <c:spPr>
            <a:solidFill>
              <a:srgbClr val="993366"/>
            </a:solidFill>
            <a:ln w="12108">
              <a:solidFill>
                <a:srgbClr val="000000"/>
              </a:solidFill>
              <a:prstDash val="solid"/>
            </a:ln>
          </c:spPr>
          <c:invertIfNegative val="0"/>
          <c:dLbls>
            <c:spPr>
              <a:noFill/>
              <a:ln w="24216">
                <a:noFill/>
              </a:ln>
            </c:spPr>
            <c:txPr>
              <a:bodyPr/>
              <a:lstStyle/>
              <a:p>
                <a:pPr>
                  <a:defRPr sz="763"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Sheet1!$B$1:$G$1</c:f>
              <c:numCache>
                <c:formatCode>General</c:formatCode>
                <c:ptCount val="6"/>
                <c:pt idx="2">
                  <c:v>2008</c:v>
                </c:pt>
                <c:pt idx="3">
                  <c:v>2009</c:v>
                </c:pt>
                <c:pt idx="4">
                  <c:v>2010</c:v>
                </c:pt>
              </c:numCache>
            </c:numRef>
          </c:cat>
          <c:val>
            <c:numRef>
              <c:f>Sheet1!$B$3:$G$3</c:f>
              <c:numCache>
                <c:formatCode>General</c:formatCode>
                <c:ptCount val="6"/>
              </c:numCache>
            </c:numRef>
          </c:val>
        </c:ser>
        <c:ser>
          <c:idx val="2"/>
          <c:order val="2"/>
          <c:tx>
            <c:strRef>
              <c:f>Sheet1!$A$4</c:f>
              <c:strCache>
                <c:ptCount val="1"/>
              </c:strCache>
            </c:strRef>
          </c:tx>
          <c:spPr>
            <a:solidFill>
              <a:srgbClr val="FFFFCC"/>
            </a:solidFill>
            <a:ln w="12108">
              <a:solidFill>
                <a:srgbClr val="000000"/>
              </a:solidFill>
              <a:prstDash val="solid"/>
            </a:ln>
          </c:spPr>
          <c:invertIfNegative val="0"/>
          <c:dLbls>
            <c:spPr>
              <a:noFill/>
              <a:ln w="24216">
                <a:noFill/>
              </a:ln>
            </c:spPr>
            <c:txPr>
              <a:bodyPr/>
              <a:lstStyle/>
              <a:p>
                <a:pPr>
                  <a:defRPr sz="763"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Sheet1!$B$1:$G$1</c:f>
              <c:numCache>
                <c:formatCode>General</c:formatCode>
                <c:ptCount val="6"/>
                <c:pt idx="2">
                  <c:v>2008</c:v>
                </c:pt>
                <c:pt idx="3">
                  <c:v>2009</c:v>
                </c:pt>
                <c:pt idx="4">
                  <c:v>2010</c:v>
                </c:pt>
              </c:numCache>
            </c:numRef>
          </c:cat>
          <c:val>
            <c:numRef>
              <c:f>Sheet1!$B$4:$G$4</c:f>
              <c:numCache>
                <c:formatCode>General</c:formatCode>
                <c:ptCount val="6"/>
              </c:numCache>
            </c:numRef>
          </c:val>
        </c:ser>
        <c:dLbls>
          <c:showLegendKey val="0"/>
          <c:showVal val="1"/>
          <c:showCatName val="0"/>
          <c:showSerName val="0"/>
          <c:showPercent val="0"/>
          <c:showBubbleSize val="0"/>
        </c:dLbls>
        <c:gapWidth val="150"/>
        <c:gapDepth val="0"/>
        <c:shape val="box"/>
        <c:axId val="101020416"/>
        <c:axId val="123011072"/>
        <c:axId val="0"/>
      </c:bar3DChart>
      <c:catAx>
        <c:axId val="101020416"/>
        <c:scaling>
          <c:orientation val="minMax"/>
        </c:scaling>
        <c:delete val="0"/>
        <c:axPos val="b"/>
        <c:numFmt formatCode="General" sourceLinked="1"/>
        <c:majorTickMark val="out"/>
        <c:minorTickMark val="none"/>
        <c:tickLblPos val="low"/>
        <c:spPr>
          <a:ln w="3027">
            <a:solidFill>
              <a:srgbClr val="000000"/>
            </a:solidFill>
            <a:prstDash val="solid"/>
          </a:ln>
        </c:spPr>
        <c:txPr>
          <a:bodyPr rot="0" vert="horz"/>
          <a:lstStyle/>
          <a:p>
            <a:pPr>
              <a:defRPr sz="763" b="1" i="0" u="none" strike="noStrike" baseline="0">
                <a:solidFill>
                  <a:srgbClr val="000000"/>
                </a:solidFill>
                <a:latin typeface="Arial Cyr"/>
                <a:ea typeface="Arial Cyr"/>
                <a:cs typeface="Arial Cyr"/>
              </a:defRPr>
            </a:pPr>
            <a:endParaRPr lang="ru-RU"/>
          </a:p>
        </c:txPr>
        <c:crossAx val="123011072"/>
        <c:crosses val="autoZero"/>
        <c:auto val="1"/>
        <c:lblAlgn val="ctr"/>
        <c:lblOffset val="100"/>
        <c:tickLblSkip val="1"/>
        <c:tickMarkSkip val="1"/>
        <c:noMultiLvlLbl val="0"/>
      </c:catAx>
      <c:valAx>
        <c:axId val="123011072"/>
        <c:scaling>
          <c:orientation val="minMax"/>
        </c:scaling>
        <c:delete val="1"/>
        <c:axPos val="l"/>
        <c:majorGridlines>
          <c:spPr>
            <a:ln w="3027">
              <a:solidFill>
                <a:srgbClr val="000000"/>
              </a:solidFill>
              <a:prstDash val="solid"/>
            </a:ln>
          </c:spPr>
        </c:majorGridlines>
        <c:numFmt formatCode="General" sourceLinked="1"/>
        <c:majorTickMark val="out"/>
        <c:minorTickMark val="none"/>
        <c:tickLblPos val="nextTo"/>
        <c:crossAx val="101020416"/>
        <c:crosses val="autoZero"/>
        <c:crossBetween val="between"/>
      </c:valAx>
      <c:spPr>
        <a:noFill/>
        <a:ln w="24216">
          <a:noFill/>
        </a:ln>
      </c:spPr>
    </c:plotArea>
    <c:plotVisOnly val="1"/>
    <c:dispBlanksAs val="gap"/>
    <c:showDLblsOverMax val="0"/>
  </c:chart>
  <c:spPr>
    <a:noFill/>
    <a:ln>
      <a:noFill/>
    </a:ln>
  </c:spPr>
  <c:txPr>
    <a:bodyPr/>
    <a:lstStyle/>
    <a:p>
      <a:pPr>
        <a:defRPr sz="763"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1778202676864248E-2"/>
          <c:y val="6.4971751412429377E-2"/>
          <c:w val="0.88910133843212236"/>
          <c:h val="0.68926553672316371"/>
        </c:manualLayout>
      </c:layout>
      <c:barChart>
        <c:barDir val="col"/>
        <c:grouping val="clustered"/>
        <c:varyColors val="0"/>
        <c:ser>
          <c:idx val="0"/>
          <c:order val="0"/>
          <c:tx>
            <c:strRef>
              <c:f>Sheet1!$A$2</c:f>
              <c:strCache>
                <c:ptCount val="1"/>
                <c:pt idx="0">
                  <c:v>2005 год</c:v>
                </c:pt>
              </c:strCache>
            </c:strRef>
          </c:tx>
          <c:spPr>
            <a:solidFill>
              <a:srgbClr val="9999FF"/>
            </a:solidFill>
            <a:ln w="12697">
              <a:solidFill>
                <a:srgbClr val="000000"/>
              </a:solidFill>
              <a:prstDash val="solid"/>
            </a:ln>
          </c:spPr>
          <c:invertIfNegative val="0"/>
          <c:dLbls>
            <c:spPr>
              <a:noFill/>
              <a:ln w="25393">
                <a:noFill/>
              </a:ln>
            </c:spPr>
            <c:txPr>
              <a:bodyPr/>
              <a:lstStyle/>
              <a:p>
                <a:pPr>
                  <a:defRPr sz="800"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strRef>
              <c:f>Sheet1!$B$1:$E$1</c:f>
              <c:strCache>
                <c:ptCount val="4"/>
                <c:pt idx="0">
                  <c:v>Активное участие</c:v>
                </c:pt>
                <c:pt idx="1">
                  <c:v>Стабильное участие</c:v>
                </c:pt>
                <c:pt idx="2">
                  <c:v>Слабое участие</c:v>
                </c:pt>
                <c:pt idx="3">
                  <c:v>Не участвуют</c:v>
                </c:pt>
              </c:strCache>
            </c:strRef>
          </c:cat>
          <c:val>
            <c:numRef>
              <c:f>Sheet1!$B$2:$E$2</c:f>
              <c:numCache>
                <c:formatCode>0%</c:formatCode>
                <c:ptCount val="4"/>
                <c:pt idx="0">
                  <c:v>0.18</c:v>
                </c:pt>
                <c:pt idx="1">
                  <c:v>0.13</c:v>
                </c:pt>
                <c:pt idx="2">
                  <c:v>0.18</c:v>
                </c:pt>
                <c:pt idx="3">
                  <c:v>0.51</c:v>
                </c:pt>
              </c:numCache>
            </c:numRef>
          </c:val>
        </c:ser>
        <c:ser>
          <c:idx val="1"/>
          <c:order val="1"/>
          <c:tx>
            <c:strRef>
              <c:f>Sheet1!$A$3</c:f>
              <c:strCache>
                <c:ptCount val="1"/>
                <c:pt idx="0">
                  <c:v>2006 год</c:v>
                </c:pt>
              </c:strCache>
            </c:strRef>
          </c:tx>
          <c:spPr>
            <a:solidFill>
              <a:srgbClr val="993366"/>
            </a:solidFill>
            <a:ln w="12697">
              <a:solidFill>
                <a:srgbClr val="000000"/>
              </a:solidFill>
              <a:prstDash val="solid"/>
            </a:ln>
          </c:spPr>
          <c:invertIfNegative val="0"/>
          <c:dLbls>
            <c:spPr>
              <a:noFill/>
              <a:ln w="25393">
                <a:noFill/>
              </a:ln>
            </c:spPr>
            <c:txPr>
              <a:bodyPr/>
              <a:lstStyle/>
              <a:p>
                <a:pPr>
                  <a:defRPr sz="800"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strRef>
              <c:f>Sheet1!$B$1:$E$1</c:f>
              <c:strCache>
                <c:ptCount val="4"/>
                <c:pt idx="0">
                  <c:v>Активное участие</c:v>
                </c:pt>
                <c:pt idx="1">
                  <c:v>Стабильное участие</c:v>
                </c:pt>
                <c:pt idx="2">
                  <c:v>Слабое участие</c:v>
                </c:pt>
                <c:pt idx="3">
                  <c:v>Не участвуют</c:v>
                </c:pt>
              </c:strCache>
            </c:strRef>
          </c:cat>
          <c:val>
            <c:numRef>
              <c:f>Sheet1!$B$3:$E$3</c:f>
              <c:numCache>
                <c:formatCode>0%</c:formatCode>
                <c:ptCount val="4"/>
                <c:pt idx="0">
                  <c:v>0.16</c:v>
                </c:pt>
                <c:pt idx="1">
                  <c:v>0.26</c:v>
                </c:pt>
                <c:pt idx="2">
                  <c:v>0.26</c:v>
                </c:pt>
                <c:pt idx="3">
                  <c:v>0.32</c:v>
                </c:pt>
              </c:numCache>
            </c:numRef>
          </c:val>
        </c:ser>
        <c:ser>
          <c:idx val="2"/>
          <c:order val="2"/>
          <c:tx>
            <c:strRef>
              <c:f>Sheet1!$A$4</c:f>
              <c:strCache>
                <c:ptCount val="1"/>
                <c:pt idx="0">
                  <c:v>2007 год</c:v>
                </c:pt>
              </c:strCache>
            </c:strRef>
          </c:tx>
          <c:spPr>
            <a:solidFill>
              <a:srgbClr val="FFFFCC"/>
            </a:solidFill>
            <a:ln w="12697">
              <a:solidFill>
                <a:srgbClr val="000000"/>
              </a:solidFill>
              <a:prstDash val="solid"/>
            </a:ln>
          </c:spPr>
          <c:invertIfNegative val="0"/>
          <c:dLbls>
            <c:spPr>
              <a:noFill/>
              <a:ln w="25393">
                <a:noFill/>
              </a:ln>
            </c:spPr>
            <c:txPr>
              <a:bodyPr/>
              <a:lstStyle/>
              <a:p>
                <a:pPr>
                  <a:defRPr sz="800"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strRef>
              <c:f>Sheet1!$B$1:$E$1</c:f>
              <c:strCache>
                <c:ptCount val="4"/>
                <c:pt idx="0">
                  <c:v>Активное участие</c:v>
                </c:pt>
                <c:pt idx="1">
                  <c:v>Стабильное участие</c:v>
                </c:pt>
                <c:pt idx="2">
                  <c:v>Слабое участие</c:v>
                </c:pt>
                <c:pt idx="3">
                  <c:v>Не участвуют</c:v>
                </c:pt>
              </c:strCache>
            </c:strRef>
          </c:cat>
          <c:val>
            <c:numRef>
              <c:f>Sheet1!$B$4:$E$4</c:f>
              <c:numCache>
                <c:formatCode>0%</c:formatCode>
                <c:ptCount val="4"/>
                <c:pt idx="0">
                  <c:v>0.13</c:v>
                </c:pt>
                <c:pt idx="1">
                  <c:v>0.25</c:v>
                </c:pt>
                <c:pt idx="2">
                  <c:v>0.46</c:v>
                </c:pt>
                <c:pt idx="3">
                  <c:v>0.17</c:v>
                </c:pt>
              </c:numCache>
            </c:numRef>
          </c:val>
        </c:ser>
        <c:ser>
          <c:idx val="3"/>
          <c:order val="3"/>
          <c:tx>
            <c:strRef>
              <c:f>Sheet1!$A$5</c:f>
              <c:strCache>
                <c:ptCount val="1"/>
                <c:pt idx="0">
                  <c:v>2008 год</c:v>
                </c:pt>
              </c:strCache>
            </c:strRef>
          </c:tx>
          <c:spPr>
            <a:solidFill>
              <a:srgbClr val="CCFFFF"/>
            </a:solidFill>
            <a:ln w="12697">
              <a:solidFill>
                <a:srgbClr val="000000"/>
              </a:solidFill>
              <a:prstDash val="solid"/>
            </a:ln>
          </c:spPr>
          <c:invertIfNegative val="0"/>
          <c:dLbls>
            <c:spPr>
              <a:noFill/>
              <a:ln w="25393">
                <a:noFill/>
              </a:ln>
            </c:spPr>
            <c:txPr>
              <a:bodyPr/>
              <a:lstStyle/>
              <a:p>
                <a:pPr>
                  <a:defRPr sz="800"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strRef>
              <c:f>Sheet1!$B$1:$E$1</c:f>
              <c:strCache>
                <c:ptCount val="4"/>
                <c:pt idx="0">
                  <c:v>Активное участие</c:v>
                </c:pt>
                <c:pt idx="1">
                  <c:v>Стабильное участие</c:v>
                </c:pt>
                <c:pt idx="2">
                  <c:v>Слабое участие</c:v>
                </c:pt>
                <c:pt idx="3">
                  <c:v>Не участвуют</c:v>
                </c:pt>
              </c:strCache>
            </c:strRef>
          </c:cat>
          <c:val>
            <c:numRef>
              <c:f>Sheet1!$B$5:$E$5</c:f>
              <c:numCache>
                <c:formatCode>0%</c:formatCode>
                <c:ptCount val="4"/>
                <c:pt idx="0">
                  <c:v>0.33</c:v>
                </c:pt>
                <c:pt idx="1">
                  <c:v>0.28999999999999998</c:v>
                </c:pt>
                <c:pt idx="2">
                  <c:v>0.28999999999999998</c:v>
                </c:pt>
                <c:pt idx="3">
                  <c:v>0.09</c:v>
                </c:pt>
              </c:numCache>
            </c:numRef>
          </c:val>
        </c:ser>
        <c:ser>
          <c:idx val="4"/>
          <c:order val="4"/>
          <c:tx>
            <c:strRef>
              <c:f>Sheet1!$A$6</c:f>
              <c:strCache>
                <c:ptCount val="1"/>
                <c:pt idx="0">
                  <c:v>2009 год</c:v>
                </c:pt>
              </c:strCache>
            </c:strRef>
          </c:tx>
          <c:spPr>
            <a:solidFill>
              <a:srgbClr val="660066"/>
            </a:solidFill>
            <a:ln w="12697">
              <a:solidFill>
                <a:srgbClr val="000000"/>
              </a:solidFill>
              <a:prstDash val="solid"/>
            </a:ln>
          </c:spPr>
          <c:invertIfNegative val="0"/>
          <c:dLbls>
            <c:spPr>
              <a:noFill/>
              <a:ln w="25393">
                <a:noFill/>
              </a:ln>
            </c:spPr>
            <c:txPr>
              <a:bodyPr/>
              <a:lstStyle/>
              <a:p>
                <a:pPr>
                  <a:defRPr sz="800"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strRef>
              <c:f>Sheet1!$B$1:$E$1</c:f>
              <c:strCache>
                <c:ptCount val="4"/>
                <c:pt idx="0">
                  <c:v>Активное участие</c:v>
                </c:pt>
                <c:pt idx="1">
                  <c:v>Стабильное участие</c:v>
                </c:pt>
                <c:pt idx="2">
                  <c:v>Слабое участие</c:v>
                </c:pt>
                <c:pt idx="3">
                  <c:v>Не участвуют</c:v>
                </c:pt>
              </c:strCache>
            </c:strRef>
          </c:cat>
          <c:val>
            <c:numRef>
              <c:f>Sheet1!$B$6:$E$6</c:f>
              <c:numCache>
                <c:formatCode>0%</c:formatCode>
                <c:ptCount val="4"/>
                <c:pt idx="0">
                  <c:v>0.34</c:v>
                </c:pt>
                <c:pt idx="1">
                  <c:v>0.27</c:v>
                </c:pt>
                <c:pt idx="2">
                  <c:v>0.37</c:v>
                </c:pt>
                <c:pt idx="3">
                  <c:v>0.02</c:v>
                </c:pt>
              </c:numCache>
            </c:numRef>
          </c:val>
        </c:ser>
        <c:ser>
          <c:idx val="5"/>
          <c:order val="5"/>
          <c:tx>
            <c:strRef>
              <c:f>Sheet1!$A$7</c:f>
              <c:strCache>
                <c:ptCount val="1"/>
                <c:pt idx="0">
                  <c:v>2010 год</c:v>
                </c:pt>
              </c:strCache>
            </c:strRef>
          </c:tx>
          <c:spPr>
            <a:solidFill>
              <a:srgbClr val="FF8080"/>
            </a:solidFill>
            <a:ln w="12697">
              <a:solidFill>
                <a:srgbClr val="000000"/>
              </a:solidFill>
              <a:prstDash val="solid"/>
            </a:ln>
          </c:spPr>
          <c:invertIfNegative val="0"/>
          <c:dLbls>
            <c:spPr>
              <a:noFill/>
              <a:ln w="25393">
                <a:noFill/>
              </a:ln>
            </c:spPr>
            <c:txPr>
              <a:bodyPr/>
              <a:lstStyle/>
              <a:p>
                <a:pPr>
                  <a:defRPr sz="800"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strRef>
              <c:f>Sheet1!$B$1:$E$1</c:f>
              <c:strCache>
                <c:ptCount val="4"/>
                <c:pt idx="0">
                  <c:v>Активное участие</c:v>
                </c:pt>
                <c:pt idx="1">
                  <c:v>Стабильное участие</c:v>
                </c:pt>
                <c:pt idx="2">
                  <c:v>Слабое участие</c:v>
                </c:pt>
                <c:pt idx="3">
                  <c:v>Не участвуют</c:v>
                </c:pt>
              </c:strCache>
            </c:strRef>
          </c:cat>
          <c:val>
            <c:numRef>
              <c:f>Sheet1!$B$7:$E$7</c:f>
              <c:numCache>
                <c:formatCode>0%</c:formatCode>
                <c:ptCount val="4"/>
                <c:pt idx="0">
                  <c:v>0.34</c:v>
                </c:pt>
                <c:pt idx="1">
                  <c:v>0.28000000000000003</c:v>
                </c:pt>
                <c:pt idx="2">
                  <c:v>0.36</c:v>
                </c:pt>
                <c:pt idx="3">
                  <c:v>0.02</c:v>
                </c:pt>
              </c:numCache>
            </c:numRef>
          </c:val>
        </c:ser>
        <c:ser>
          <c:idx val="6"/>
          <c:order val="6"/>
          <c:tx>
            <c:strRef>
              <c:f>Sheet1!$A$8</c:f>
              <c:strCache>
                <c:ptCount val="1"/>
                <c:pt idx="0">
                  <c:v>2011 год</c:v>
                </c:pt>
              </c:strCache>
            </c:strRef>
          </c:tx>
          <c:spPr>
            <a:solidFill>
              <a:srgbClr val="0066CC"/>
            </a:solidFill>
            <a:ln w="12697">
              <a:solidFill>
                <a:srgbClr val="000000"/>
              </a:solidFill>
              <a:prstDash val="solid"/>
            </a:ln>
          </c:spPr>
          <c:invertIfNegative val="0"/>
          <c:dLbls>
            <c:spPr>
              <a:noFill/>
              <a:ln w="25393">
                <a:noFill/>
              </a:ln>
            </c:spPr>
            <c:txPr>
              <a:bodyPr/>
              <a:lstStyle/>
              <a:p>
                <a:pPr>
                  <a:defRPr sz="800"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strRef>
              <c:f>Sheet1!$B$1:$E$1</c:f>
              <c:strCache>
                <c:ptCount val="4"/>
                <c:pt idx="0">
                  <c:v>Активное участие</c:v>
                </c:pt>
                <c:pt idx="1">
                  <c:v>Стабильное участие</c:v>
                </c:pt>
                <c:pt idx="2">
                  <c:v>Слабое участие</c:v>
                </c:pt>
                <c:pt idx="3">
                  <c:v>Не участвуют</c:v>
                </c:pt>
              </c:strCache>
            </c:strRef>
          </c:cat>
          <c:val>
            <c:numRef>
              <c:f>Sheet1!$B$8:$E$8</c:f>
              <c:numCache>
                <c:formatCode>0%</c:formatCode>
                <c:ptCount val="4"/>
                <c:pt idx="0">
                  <c:v>0.35</c:v>
                </c:pt>
                <c:pt idx="1">
                  <c:v>0.27</c:v>
                </c:pt>
                <c:pt idx="2">
                  <c:v>0.36</c:v>
                </c:pt>
                <c:pt idx="3">
                  <c:v>0.02</c:v>
                </c:pt>
              </c:numCache>
            </c:numRef>
          </c:val>
        </c:ser>
        <c:dLbls>
          <c:showLegendKey val="0"/>
          <c:showVal val="1"/>
          <c:showCatName val="0"/>
          <c:showSerName val="0"/>
          <c:showPercent val="0"/>
          <c:showBubbleSize val="0"/>
        </c:dLbls>
        <c:gapWidth val="150"/>
        <c:axId val="138062080"/>
        <c:axId val="138113024"/>
      </c:barChart>
      <c:catAx>
        <c:axId val="138062080"/>
        <c:scaling>
          <c:orientation val="minMax"/>
        </c:scaling>
        <c:delete val="0"/>
        <c:axPos val="b"/>
        <c:numFmt formatCode="General" sourceLinked="1"/>
        <c:majorTickMark val="out"/>
        <c:minorTickMark val="none"/>
        <c:tickLblPos val="nextTo"/>
        <c:spPr>
          <a:ln w="3174">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138113024"/>
        <c:crosses val="autoZero"/>
        <c:auto val="1"/>
        <c:lblAlgn val="ctr"/>
        <c:lblOffset val="100"/>
        <c:tickLblSkip val="1"/>
        <c:tickMarkSkip val="1"/>
        <c:noMultiLvlLbl val="0"/>
      </c:catAx>
      <c:valAx>
        <c:axId val="138113024"/>
        <c:scaling>
          <c:orientation val="minMax"/>
        </c:scaling>
        <c:delete val="0"/>
        <c:axPos val="l"/>
        <c:majorGridlines>
          <c:spPr>
            <a:ln w="3174">
              <a:solidFill>
                <a:srgbClr val="000000"/>
              </a:solidFill>
              <a:prstDash val="solid"/>
            </a:ln>
          </c:spPr>
        </c:majorGridlines>
        <c:numFmt formatCode="0%" sourceLinked="1"/>
        <c:majorTickMark val="out"/>
        <c:minorTickMark val="none"/>
        <c:tickLblPos val="nextTo"/>
        <c:spPr>
          <a:ln w="3174">
            <a:solidFill>
              <a:srgbClr val="000000"/>
            </a:solidFill>
            <a:prstDash val="solid"/>
          </a:ln>
        </c:spPr>
        <c:txPr>
          <a:bodyPr rot="0" vert="horz"/>
          <a:lstStyle/>
          <a:p>
            <a:pPr>
              <a:defRPr sz="800" b="1" i="0" u="none" strike="noStrike" baseline="0">
                <a:solidFill>
                  <a:srgbClr val="000000"/>
                </a:solidFill>
                <a:latin typeface="Arial Cyr"/>
                <a:ea typeface="Arial Cyr"/>
                <a:cs typeface="Arial Cyr"/>
              </a:defRPr>
            </a:pPr>
            <a:endParaRPr lang="ru-RU"/>
          </a:p>
        </c:txPr>
        <c:crossAx val="138062080"/>
        <c:crosses val="autoZero"/>
        <c:crossBetween val="between"/>
      </c:valAx>
      <c:spPr>
        <a:solidFill>
          <a:srgbClr val="FFFFFF"/>
        </a:solidFill>
        <a:ln w="12697">
          <a:solidFill>
            <a:srgbClr val="808080"/>
          </a:solidFill>
          <a:prstDash val="solid"/>
        </a:ln>
      </c:spPr>
    </c:plotArea>
    <c:legend>
      <c:legendPos val="b"/>
      <c:layout>
        <c:manualLayout>
          <c:xMode val="edge"/>
          <c:yMode val="edge"/>
          <c:x val="2.4856596558317401E-2"/>
          <c:y val="0.92372881355932213"/>
          <c:w val="0.94646271510516244"/>
          <c:h val="6.7796610169491525E-2"/>
        </c:manualLayout>
      </c:layout>
      <c:overlay val="0"/>
      <c:spPr>
        <a:noFill/>
        <a:ln w="3174">
          <a:solidFill>
            <a:srgbClr val="000000"/>
          </a:solidFill>
          <a:prstDash val="solid"/>
        </a:ln>
      </c:spPr>
      <c:txPr>
        <a:bodyPr/>
        <a:lstStyle/>
        <a:p>
          <a:pPr>
            <a:defRPr sz="735" b="1"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800"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46277665995976"/>
          <c:y val="7.4666666666666673E-2"/>
          <c:w val="0.87525150905432603"/>
          <c:h val="0.64"/>
        </c:manualLayout>
      </c:layout>
      <c:barChart>
        <c:barDir val="col"/>
        <c:grouping val="clustered"/>
        <c:varyColors val="0"/>
        <c:ser>
          <c:idx val="0"/>
          <c:order val="0"/>
          <c:tx>
            <c:strRef>
              <c:f>Sheet1!$A$2</c:f>
              <c:strCache>
                <c:ptCount val="1"/>
                <c:pt idx="0">
                  <c:v>Образовательные учреждения</c:v>
                </c:pt>
              </c:strCache>
            </c:strRef>
          </c:tx>
          <c:spPr>
            <a:solidFill>
              <a:srgbClr val="9999FF"/>
            </a:solidFill>
            <a:ln w="12692">
              <a:solidFill>
                <a:srgbClr val="000000"/>
              </a:solidFill>
              <a:prstDash val="solid"/>
            </a:ln>
          </c:spPr>
          <c:invertIfNegative val="0"/>
          <c:dLbls>
            <c:spPr>
              <a:noFill/>
              <a:ln w="25384">
                <a:noFill/>
              </a:ln>
            </c:spPr>
            <c:txPr>
              <a:bodyPr/>
              <a:lstStyle/>
              <a:p>
                <a:pPr>
                  <a:defRPr sz="1149"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strRef>
              <c:f>Sheet1!$B$1:$H$1</c:f>
              <c:strCache>
                <c:ptCount val="7"/>
                <c:pt idx="0">
                  <c:v>2005 год</c:v>
                </c:pt>
                <c:pt idx="1">
                  <c:v>2006 год</c:v>
                </c:pt>
                <c:pt idx="2">
                  <c:v>2007 год</c:v>
                </c:pt>
                <c:pt idx="3">
                  <c:v>2008 год</c:v>
                </c:pt>
                <c:pt idx="4">
                  <c:v>2009 год</c:v>
                </c:pt>
                <c:pt idx="5">
                  <c:v>2010</c:v>
                </c:pt>
                <c:pt idx="6">
                  <c:v>2011</c:v>
                </c:pt>
              </c:strCache>
            </c:strRef>
          </c:cat>
          <c:val>
            <c:numRef>
              <c:f>Sheet1!$B$2:$H$2</c:f>
              <c:numCache>
                <c:formatCode>General</c:formatCode>
                <c:ptCount val="7"/>
                <c:pt idx="0">
                  <c:v>13</c:v>
                </c:pt>
                <c:pt idx="1">
                  <c:v>22</c:v>
                </c:pt>
                <c:pt idx="2">
                  <c:v>23</c:v>
                </c:pt>
                <c:pt idx="3">
                  <c:v>23</c:v>
                </c:pt>
                <c:pt idx="4">
                  <c:v>23</c:v>
                </c:pt>
                <c:pt idx="5">
                  <c:v>23</c:v>
                </c:pt>
                <c:pt idx="6">
                  <c:v>24</c:v>
                </c:pt>
              </c:numCache>
            </c:numRef>
          </c:val>
        </c:ser>
        <c:ser>
          <c:idx val="1"/>
          <c:order val="1"/>
          <c:tx>
            <c:strRef>
              <c:f>Sheet1!$A$3</c:f>
              <c:strCache>
                <c:ptCount val="1"/>
              </c:strCache>
            </c:strRef>
          </c:tx>
          <c:spPr>
            <a:solidFill>
              <a:srgbClr val="993366"/>
            </a:solidFill>
            <a:ln w="12692">
              <a:solidFill>
                <a:srgbClr val="000000"/>
              </a:solidFill>
              <a:prstDash val="solid"/>
            </a:ln>
          </c:spPr>
          <c:invertIfNegative val="0"/>
          <c:dLbls>
            <c:spPr>
              <a:noFill/>
              <a:ln w="25384">
                <a:noFill/>
              </a:ln>
            </c:spPr>
            <c:txPr>
              <a:bodyPr/>
              <a:lstStyle/>
              <a:p>
                <a:pPr>
                  <a:defRPr sz="1149"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strRef>
              <c:f>Sheet1!$B$1:$H$1</c:f>
              <c:strCache>
                <c:ptCount val="7"/>
                <c:pt idx="0">
                  <c:v>2005 год</c:v>
                </c:pt>
                <c:pt idx="1">
                  <c:v>2006 год</c:v>
                </c:pt>
                <c:pt idx="2">
                  <c:v>2007 год</c:v>
                </c:pt>
                <c:pt idx="3">
                  <c:v>2008 год</c:v>
                </c:pt>
                <c:pt idx="4">
                  <c:v>2009 год</c:v>
                </c:pt>
                <c:pt idx="5">
                  <c:v>2010</c:v>
                </c:pt>
                <c:pt idx="6">
                  <c:v>2011</c:v>
                </c:pt>
              </c:strCache>
            </c:strRef>
          </c:cat>
          <c:val>
            <c:numRef>
              <c:f>Sheet1!$B$3:$H$3</c:f>
              <c:numCache>
                <c:formatCode>General</c:formatCode>
                <c:ptCount val="7"/>
              </c:numCache>
            </c:numRef>
          </c:val>
        </c:ser>
        <c:dLbls>
          <c:showLegendKey val="0"/>
          <c:showVal val="1"/>
          <c:showCatName val="0"/>
          <c:showSerName val="0"/>
          <c:showPercent val="0"/>
          <c:showBubbleSize val="0"/>
        </c:dLbls>
        <c:gapWidth val="150"/>
        <c:axId val="39797888"/>
        <c:axId val="39799424"/>
      </c:barChart>
      <c:catAx>
        <c:axId val="39797888"/>
        <c:scaling>
          <c:orientation val="minMax"/>
        </c:scaling>
        <c:delete val="0"/>
        <c:axPos val="b"/>
        <c:numFmt formatCode="General" sourceLinked="1"/>
        <c:majorTickMark val="out"/>
        <c:minorTickMark val="none"/>
        <c:tickLblPos val="nextTo"/>
        <c:spPr>
          <a:ln w="3173">
            <a:solidFill>
              <a:srgbClr val="000000"/>
            </a:solidFill>
            <a:prstDash val="solid"/>
          </a:ln>
        </c:spPr>
        <c:txPr>
          <a:bodyPr rot="0" vert="horz"/>
          <a:lstStyle/>
          <a:p>
            <a:pPr>
              <a:defRPr sz="1149" b="1" i="0" u="none" strike="noStrike" baseline="0">
                <a:solidFill>
                  <a:srgbClr val="000000"/>
                </a:solidFill>
                <a:latin typeface="Arial Cyr"/>
                <a:ea typeface="Arial Cyr"/>
                <a:cs typeface="Arial Cyr"/>
              </a:defRPr>
            </a:pPr>
            <a:endParaRPr lang="ru-RU"/>
          </a:p>
        </c:txPr>
        <c:crossAx val="39799424"/>
        <c:crosses val="autoZero"/>
        <c:auto val="1"/>
        <c:lblAlgn val="ctr"/>
        <c:lblOffset val="100"/>
        <c:tickLblSkip val="1"/>
        <c:tickMarkSkip val="1"/>
        <c:noMultiLvlLbl val="0"/>
      </c:catAx>
      <c:valAx>
        <c:axId val="39799424"/>
        <c:scaling>
          <c:orientation val="minMax"/>
        </c:scaling>
        <c:delete val="0"/>
        <c:axPos val="l"/>
        <c:majorGridlines>
          <c:spPr>
            <a:ln w="3173">
              <a:solidFill>
                <a:srgbClr val="000000"/>
              </a:solidFill>
              <a:prstDash val="solid"/>
            </a:ln>
          </c:spPr>
        </c:majorGridlines>
        <c:numFmt formatCode="General" sourceLinked="1"/>
        <c:majorTickMark val="out"/>
        <c:minorTickMark val="none"/>
        <c:tickLblPos val="nextTo"/>
        <c:spPr>
          <a:ln w="3173">
            <a:solidFill>
              <a:srgbClr val="000000"/>
            </a:solidFill>
            <a:prstDash val="solid"/>
          </a:ln>
        </c:spPr>
        <c:txPr>
          <a:bodyPr rot="0" vert="horz"/>
          <a:lstStyle/>
          <a:p>
            <a:pPr>
              <a:defRPr sz="1149" b="1" i="0" u="none" strike="noStrike" baseline="0">
                <a:solidFill>
                  <a:srgbClr val="000000"/>
                </a:solidFill>
                <a:latin typeface="Arial Cyr"/>
                <a:ea typeface="Arial Cyr"/>
                <a:cs typeface="Arial Cyr"/>
              </a:defRPr>
            </a:pPr>
            <a:endParaRPr lang="ru-RU"/>
          </a:p>
        </c:txPr>
        <c:crossAx val="39797888"/>
        <c:crosses val="autoZero"/>
        <c:crossBetween val="between"/>
      </c:valAx>
      <c:spPr>
        <a:solidFill>
          <a:srgbClr val="FFFFFF"/>
        </a:solidFill>
        <a:ln w="12692">
          <a:solidFill>
            <a:srgbClr val="808080"/>
          </a:solidFill>
          <a:prstDash val="solid"/>
        </a:ln>
      </c:spPr>
    </c:plotArea>
    <c:legend>
      <c:legendPos val="b"/>
      <c:legendEntry>
        <c:idx val="1"/>
        <c:delete val="1"/>
      </c:legendEntry>
      <c:layout>
        <c:manualLayout>
          <c:xMode val="edge"/>
          <c:yMode val="edge"/>
          <c:x val="0.3098591549295775"/>
          <c:y val="0.92799999999999994"/>
          <c:w val="0.46076458752515093"/>
          <c:h val="6.4000000000000001E-2"/>
        </c:manualLayout>
      </c:layout>
      <c:overlay val="0"/>
      <c:spPr>
        <a:solidFill>
          <a:srgbClr val="FFFFFF"/>
        </a:solidFill>
        <a:ln w="3173">
          <a:solidFill>
            <a:srgbClr val="000000"/>
          </a:solidFill>
          <a:prstDash val="solid"/>
        </a:ln>
      </c:spPr>
      <c:txPr>
        <a:bodyPr/>
        <a:lstStyle/>
        <a:p>
          <a:pPr>
            <a:defRPr sz="735" b="1"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149"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684782608695651"/>
          <c:y val="0.18579234972677594"/>
          <c:w val="0.86820652173913049"/>
          <c:h val="0.34972677595628415"/>
        </c:manualLayout>
      </c:layout>
      <c:barChart>
        <c:barDir val="col"/>
        <c:grouping val="clustered"/>
        <c:varyColors val="0"/>
        <c:ser>
          <c:idx val="0"/>
          <c:order val="0"/>
          <c:tx>
            <c:strRef>
              <c:f>Sheet1!$A$2</c:f>
              <c:strCache>
                <c:ptCount val="1"/>
                <c:pt idx="0">
                  <c:v>2005 год</c:v>
                </c:pt>
              </c:strCache>
            </c:strRef>
          </c:tx>
          <c:spPr>
            <a:solidFill>
              <a:srgbClr val="9999FF"/>
            </a:solidFill>
            <a:ln w="12700">
              <a:solidFill>
                <a:srgbClr val="000000"/>
              </a:solidFill>
              <a:prstDash val="solid"/>
            </a:ln>
          </c:spPr>
          <c:invertIfNegative val="0"/>
          <c:cat>
            <c:strRef>
              <c:f>Sheet1!$B$1:$K$1</c:f>
              <c:strCache>
                <c:ptCount val="10"/>
                <c:pt idx="0">
                  <c:v>"День защиты животных"</c:v>
                </c:pt>
                <c:pt idx="1">
                  <c:v>Конкурс флористов</c:v>
                </c:pt>
                <c:pt idx="2">
                  <c:v>Акция "Покормите птиц"</c:v>
                </c:pt>
                <c:pt idx="3">
                  <c:v>Акция "Ель года"</c:v>
                </c:pt>
                <c:pt idx="4">
                  <c:v>Акция "День птиц"</c:v>
                </c:pt>
                <c:pt idx="5">
                  <c:v>Фестиваль "Марш парков"</c:v>
                </c:pt>
                <c:pt idx="6">
                  <c:v>Смотр-конкурс "Чистая планета"</c:v>
                </c:pt>
                <c:pt idx="7">
                  <c:v>Экспедиция в ФГБЗ "Керженский"</c:v>
                </c:pt>
                <c:pt idx="8">
                  <c:v>"Соловьиные вечера"</c:v>
                </c:pt>
                <c:pt idx="9">
                  <c:v>"Осенние дни наблюдения птиц"</c:v>
                </c:pt>
              </c:strCache>
            </c:strRef>
          </c:cat>
          <c:val>
            <c:numRef>
              <c:f>Sheet1!$B$2:$K$2</c:f>
              <c:numCache>
                <c:formatCode>General</c:formatCode>
                <c:ptCount val="10"/>
                <c:pt idx="0">
                  <c:v>14</c:v>
                </c:pt>
                <c:pt idx="1">
                  <c:v>8</c:v>
                </c:pt>
                <c:pt idx="2">
                  <c:v>8</c:v>
                </c:pt>
                <c:pt idx="3">
                  <c:v>0</c:v>
                </c:pt>
                <c:pt idx="4">
                  <c:v>14</c:v>
                </c:pt>
                <c:pt idx="5">
                  <c:v>0</c:v>
                </c:pt>
                <c:pt idx="6">
                  <c:v>0</c:v>
                </c:pt>
                <c:pt idx="7">
                  <c:v>5</c:v>
                </c:pt>
                <c:pt idx="8">
                  <c:v>0</c:v>
                </c:pt>
                <c:pt idx="9">
                  <c:v>0</c:v>
                </c:pt>
              </c:numCache>
            </c:numRef>
          </c:val>
        </c:ser>
        <c:ser>
          <c:idx val="1"/>
          <c:order val="1"/>
          <c:tx>
            <c:strRef>
              <c:f>Sheet1!$A$3</c:f>
              <c:strCache>
                <c:ptCount val="1"/>
                <c:pt idx="0">
                  <c:v>2006 год</c:v>
                </c:pt>
              </c:strCache>
            </c:strRef>
          </c:tx>
          <c:spPr>
            <a:solidFill>
              <a:srgbClr val="993366"/>
            </a:solidFill>
            <a:ln w="12700">
              <a:solidFill>
                <a:srgbClr val="000000"/>
              </a:solidFill>
              <a:prstDash val="solid"/>
            </a:ln>
          </c:spPr>
          <c:invertIfNegative val="0"/>
          <c:cat>
            <c:strRef>
              <c:f>Sheet1!$B$1:$K$1</c:f>
              <c:strCache>
                <c:ptCount val="10"/>
                <c:pt idx="0">
                  <c:v>"День защиты животных"</c:v>
                </c:pt>
                <c:pt idx="1">
                  <c:v>Конкурс флористов</c:v>
                </c:pt>
                <c:pt idx="2">
                  <c:v>Акция "Покормите птиц"</c:v>
                </c:pt>
                <c:pt idx="3">
                  <c:v>Акция "Ель года"</c:v>
                </c:pt>
                <c:pt idx="4">
                  <c:v>Акция "День птиц"</c:v>
                </c:pt>
                <c:pt idx="5">
                  <c:v>Фестиваль "Марш парков"</c:v>
                </c:pt>
                <c:pt idx="6">
                  <c:v>Смотр-конкурс "Чистая планета"</c:v>
                </c:pt>
                <c:pt idx="7">
                  <c:v>Экспедиция в ФГБЗ "Керженский"</c:v>
                </c:pt>
                <c:pt idx="8">
                  <c:v>"Соловьиные вечера"</c:v>
                </c:pt>
                <c:pt idx="9">
                  <c:v>"Осенние дни наблюдения птиц"</c:v>
                </c:pt>
              </c:strCache>
            </c:strRef>
          </c:cat>
          <c:val>
            <c:numRef>
              <c:f>Sheet1!$B$3:$K$3</c:f>
              <c:numCache>
                <c:formatCode>General</c:formatCode>
                <c:ptCount val="10"/>
                <c:pt idx="0">
                  <c:v>20</c:v>
                </c:pt>
                <c:pt idx="1">
                  <c:v>13</c:v>
                </c:pt>
                <c:pt idx="2">
                  <c:v>24</c:v>
                </c:pt>
                <c:pt idx="3">
                  <c:v>24</c:v>
                </c:pt>
                <c:pt idx="4">
                  <c:v>6</c:v>
                </c:pt>
                <c:pt idx="5">
                  <c:v>0</c:v>
                </c:pt>
                <c:pt idx="6">
                  <c:v>0</c:v>
                </c:pt>
                <c:pt idx="7">
                  <c:v>5</c:v>
                </c:pt>
                <c:pt idx="8">
                  <c:v>0</c:v>
                </c:pt>
                <c:pt idx="9">
                  <c:v>0</c:v>
                </c:pt>
              </c:numCache>
            </c:numRef>
          </c:val>
        </c:ser>
        <c:ser>
          <c:idx val="2"/>
          <c:order val="2"/>
          <c:tx>
            <c:strRef>
              <c:f>Sheet1!$A$4</c:f>
              <c:strCache>
                <c:ptCount val="1"/>
                <c:pt idx="0">
                  <c:v>2007 год</c:v>
                </c:pt>
              </c:strCache>
            </c:strRef>
          </c:tx>
          <c:spPr>
            <a:solidFill>
              <a:srgbClr val="FFFFCC"/>
            </a:solidFill>
            <a:ln w="12700">
              <a:solidFill>
                <a:srgbClr val="000000"/>
              </a:solidFill>
              <a:prstDash val="solid"/>
            </a:ln>
          </c:spPr>
          <c:invertIfNegative val="0"/>
          <c:cat>
            <c:strRef>
              <c:f>Sheet1!$B$1:$K$1</c:f>
              <c:strCache>
                <c:ptCount val="10"/>
                <c:pt idx="0">
                  <c:v>"День защиты животных"</c:v>
                </c:pt>
                <c:pt idx="1">
                  <c:v>Конкурс флористов</c:v>
                </c:pt>
                <c:pt idx="2">
                  <c:v>Акция "Покормите птиц"</c:v>
                </c:pt>
                <c:pt idx="3">
                  <c:v>Акция "Ель года"</c:v>
                </c:pt>
                <c:pt idx="4">
                  <c:v>Акция "День птиц"</c:v>
                </c:pt>
                <c:pt idx="5">
                  <c:v>Фестиваль "Марш парков"</c:v>
                </c:pt>
                <c:pt idx="6">
                  <c:v>Смотр-конкурс "Чистая планета"</c:v>
                </c:pt>
                <c:pt idx="7">
                  <c:v>Экспедиция в ФГБЗ "Керженский"</c:v>
                </c:pt>
                <c:pt idx="8">
                  <c:v>"Соловьиные вечера"</c:v>
                </c:pt>
                <c:pt idx="9">
                  <c:v>"Осенние дни наблюдения птиц"</c:v>
                </c:pt>
              </c:strCache>
            </c:strRef>
          </c:cat>
          <c:val>
            <c:numRef>
              <c:f>Sheet1!$B$4:$K$4</c:f>
              <c:numCache>
                <c:formatCode>General</c:formatCode>
                <c:ptCount val="10"/>
                <c:pt idx="0">
                  <c:v>30</c:v>
                </c:pt>
                <c:pt idx="1">
                  <c:v>24</c:v>
                </c:pt>
                <c:pt idx="2">
                  <c:v>24</c:v>
                </c:pt>
                <c:pt idx="3">
                  <c:v>19</c:v>
                </c:pt>
                <c:pt idx="4">
                  <c:v>6</c:v>
                </c:pt>
                <c:pt idx="5">
                  <c:v>15</c:v>
                </c:pt>
                <c:pt idx="6">
                  <c:v>0</c:v>
                </c:pt>
                <c:pt idx="7">
                  <c:v>5</c:v>
                </c:pt>
                <c:pt idx="8">
                  <c:v>2</c:v>
                </c:pt>
                <c:pt idx="9">
                  <c:v>0</c:v>
                </c:pt>
              </c:numCache>
            </c:numRef>
          </c:val>
        </c:ser>
        <c:ser>
          <c:idx val="3"/>
          <c:order val="3"/>
          <c:tx>
            <c:strRef>
              <c:f>Sheet1!$A$5</c:f>
              <c:strCache>
                <c:ptCount val="1"/>
                <c:pt idx="0">
                  <c:v>2008 год</c:v>
                </c:pt>
              </c:strCache>
            </c:strRef>
          </c:tx>
          <c:spPr>
            <a:solidFill>
              <a:srgbClr val="CCFFFF"/>
            </a:solidFill>
            <a:ln w="12700">
              <a:solidFill>
                <a:srgbClr val="000000"/>
              </a:solidFill>
              <a:prstDash val="solid"/>
            </a:ln>
          </c:spPr>
          <c:invertIfNegative val="0"/>
          <c:cat>
            <c:strRef>
              <c:f>Sheet1!$B$1:$K$1</c:f>
              <c:strCache>
                <c:ptCount val="10"/>
                <c:pt idx="0">
                  <c:v>"День защиты животных"</c:v>
                </c:pt>
                <c:pt idx="1">
                  <c:v>Конкурс флористов</c:v>
                </c:pt>
                <c:pt idx="2">
                  <c:v>Акция "Покормите птиц"</c:v>
                </c:pt>
                <c:pt idx="3">
                  <c:v>Акция "Ель года"</c:v>
                </c:pt>
                <c:pt idx="4">
                  <c:v>Акция "День птиц"</c:v>
                </c:pt>
                <c:pt idx="5">
                  <c:v>Фестиваль "Марш парков"</c:v>
                </c:pt>
                <c:pt idx="6">
                  <c:v>Смотр-конкурс "Чистая планета"</c:v>
                </c:pt>
                <c:pt idx="7">
                  <c:v>Экспедиция в ФГБЗ "Керженский"</c:v>
                </c:pt>
                <c:pt idx="8">
                  <c:v>"Соловьиные вечера"</c:v>
                </c:pt>
                <c:pt idx="9">
                  <c:v>"Осенние дни наблюдения птиц"</c:v>
                </c:pt>
              </c:strCache>
            </c:strRef>
          </c:cat>
          <c:val>
            <c:numRef>
              <c:f>Sheet1!$B$5:$K$5</c:f>
              <c:numCache>
                <c:formatCode>General</c:formatCode>
                <c:ptCount val="10"/>
                <c:pt idx="0">
                  <c:v>25</c:v>
                </c:pt>
                <c:pt idx="1">
                  <c:v>26</c:v>
                </c:pt>
                <c:pt idx="2">
                  <c:v>32</c:v>
                </c:pt>
                <c:pt idx="3">
                  <c:v>18</c:v>
                </c:pt>
                <c:pt idx="4">
                  <c:v>16</c:v>
                </c:pt>
                <c:pt idx="5">
                  <c:v>31</c:v>
                </c:pt>
                <c:pt idx="6">
                  <c:v>20</c:v>
                </c:pt>
                <c:pt idx="7">
                  <c:v>10</c:v>
                </c:pt>
                <c:pt idx="8">
                  <c:v>6</c:v>
                </c:pt>
                <c:pt idx="9">
                  <c:v>10</c:v>
                </c:pt>
              </c:numCache>
            </c:numRef>
          </c:val>
        </c:ser>
        <c:ser>
          <c:idx val="4"/>
          <c:order val="4"/>
          <c:tx>
            <c:strRef>
              <c:f>Sheet1!$A$6</c:f>
              <c:strCache>
                <c:ptCount val="1"/>
                <c:pt idx="0">
                  <c:v>2009 год</c:v>
                </c:pt>
              </c:strCache>
            </c:strRef>
          </c:tx>
          <c:spPr>
            <a:solidFill>
              <a:srgbClr val="660066"/>
            </a:solidFill>
            <a:ln w="12700">
              <a:solidFill>
                <a:srgbClr val="000000"/>
              </a:solidFill>
              <a:prstDash val="solid"/>
            </a:ln>
          </c:spPr>
          <c:invertIfNegative val="0"/>
          <c:cat>
            <c:strRef>
              <c:f>Sheet1!$B$1:$K$1</c:f>
              <c:strCache>
                <c:ptCount val="10"/>
                <c:pt idx="0">
                  <c:v>"День защиты животных"</c:v>
                </c:pt>
                <c:pt idx="1">
                  <c:v>Конкурс флористов</c:v>
                </c:pt>
                <c:pt idx="2">
                  <c:v>Акция "Покормите птиц"</c:v>
                </c:pt>
                <c:pt idx="3">
                  <c:v>Акция "Ель года"</c:v>
                </c:pt>
                <c:pt idx="4">
                  <c:v>Акция "День птиц"</c:v>
                </c:pt>
                <c:pt idx="5">
                  <c:v>Фестиваль "Марш парков"</c:v>
                </c:pt>
                <c:pt idx="6">
                  <c:v>Смотр-конкурс "Чистая планета"</c:v>
                </c:pt>
                <c:pt idx="7">
                  <c:v>Экспедиция в ФГБЗ "Керженский"</c:v>
                </c:pt>
                <c:pt idx="8">
                  <c:v>"Соловьиные вечера"</c:v>
                </c:pt>
                <c:pt idx="9">
                  <c:v>"Осенние дни наблюдения птиц"</c:v>
                </c:pt>
              </c:strCache>
            </c:strRef>
          </c:cat>
          <c:val>
            <c:numRef>
              <c:f>Sheet1!$B$6:$K$6</c:f>
              <c:numCache>
                <c:formatCode>General</c:formatCode>
                <c:ptCount val="10"/>
                <c:pt idx="0">
                  <c:v>24</c:v>
                </c:pt>
                <c:pt idx="1">
                  <c:v>28</c:v>
                </c:pt>
                <c:pt idx="2">
                  <c:v>33</c:v>
                </c:pt>
                <c:pt idx="3">
                  <c:v>18</c:v>
                </c:pt>
                <c:pt idx="4">
                  <c:v>18</c:v>
                </c:pt>
                <c:pt idx="5">
                  <c:v>34</c:v>
                </c:pt>
                <c:pt idx="6">
                  <c:v>21</c:v>
                </c:pt>
                <c:pt idx="7">
                  <c:v>15</c:v>
                </c:pt>
                <c:pt idx="8">
                  <c:v>10</c:v>
                </c:pt>
                <c:pt idx="9">
                  <c:v>12</c:v>
                </c:pt>
              </c:numCache>
            </c:numRef>
          </c:val>
        </c:ser>
        <c:ser>
          <c:idx val="5"/>
          <c:order val="5"/>
          <c:tx>
            <c:strRef>
              <c:f>Sheet1!$A$7</c:f>
              <c:strCache>
                <c:ptCount val="1"/>
                <c:pt idx="0">
                  <c:v>2010 год</c:v>
                </c:pt>
              </c:strCache>
            </c:strRef>
          </c:tx>
          <c:spPr>
            <a:solidFill>
              <a:srgbClr val="FF8080"/>
            </a:solidFill>
            <a:ln w="12700">
              <a:solidFill>
                <a:srgbClr val="000000"/>
              </a:solidFill>
              <a:prstDash val="solid"/>
            </a:ln>
          </c:spPr>
          <c:invertIfNegative val="0"/>
          <c:cat>
            <c:strRef>
              <c:f>Sheet1!$B$1:$K$1</c:f>
              <c:strCache>
                <c:ptCount val="10"/>
                <c:pt idx="0">
                  <c:v>"День защиты животных"</c:v>
                </c:pt>
                <c:pt idx="1">
                  <c:v>Конкурс флористов</c:v>
                </c:pt>
                <c:pt idx="2">
                  <c:v>Акция "Покормите птиц"</c:v>
                </c:pt>
                <c:pt idx="3">
                  <c:v>Акция "Ель года"</c:v>
                </c:pt>
                <c:pt idx="4">
                  <c:v>Акция "День птиц"</c:v>
                </c:pt>
                <c:pt idx="5">
                  <c:v>Фестиваль "Марш парков"</c:v>
                </c:pt>
                <c:pt idx="6">
                  <c:v>Смотр-конкурс "Чистая планета"</c:v>
                </c:pt>
                <c:pt idx="7">
                  <c:v>Экспедиция в ФГБЗ "Керженский"</c:v>
                </c:pt>
                <c:pt idx="8">
                  <c:v>"Соловьиные вечера"</c:v>
                </c:pt>
                <c:pt idx="9">
                  <c:v>"Осенние дни наблюдения птиц"</c:v>
                </c:pt>
              </c:strCache>
            </c:strRef>
          </c:cat>
          <c:val>
            <c:numRef>
              <c:f>Sheet1!$B$7:$K$7</c:f>
              <c:numCache>
                <c:formatCode>General</c:formatCode>
                <c:ptCount val="10"/>
                <c:pt idx="0">
                  <c:v>25</c:v>
                </c:pt>
                <c:pt idx="1">
                  <c:v>28</c:v>
                </c:pt>
                <c:pt idx="2">
                  <c:v>33</c:v>
                </c:pt>
                <c:pt idx="3">
                  <c:v>20</c:v>
                </c:pt>
                <c:pt idx="4">
                  <c:v>17</c:v>
                </c:pt>
                <c:pt idx="5">
                  <c:v>33</c:v>
                </c:pt>
                <c:pt idx="6">
                  <c:v>21</c:v>
                </c:pt>
                <c:pt idx="7">
                  <c:v>15</c:v>
                </c:pt>
                <c:pt idx="8">
                  <c:v>11</c:v>
                </c:pt>
                <c:pt idx="9">
                  <c:v>13</c:v>
                </c:pt>
              </c:numCache>
            </c:numRef>
          </c:val>
        </c:ser>
        <c:ser>
          <c:idx val="6"/>
          <c:order val="6"/>
          <c:tx>
            <c:strRef>
              <c:f>Sheet1!$A$8</c:f>
              <c:strCache>
                <c:ptCount val="1"/>
                <c:pt idx="0">
                  <c:v>2011 год</c:v>
                </c:pt>
              </c:strCache>
            </c:strRef>
          </c:tx>
          <c:spPr>
            <a:solidFill>
              <a:srgbClr val="0066CC"/>
            </a:solidFill>
            <a:ln w="12700">
              <a:solidFill>
                <a:srgbClr val="000000"/>
              </a:solidFill>
              <a:prstDash val="solid"/>
            </a:ln>
          </c:spPr>
          <c:invertIfNegative val="0"/>
          <c:cat>
            <c:strRef>
              <c:f>Sheet1!$B$1:$K$1</c:f>
              <c:strCache>
                <c:ptCount val="10"/>
                <c:pt idx="0">
                  <c:v>"День защиты животных"</c:v>
                </c:pt>
                <c:pt idx="1">
                  <c:v>Конкурс флористов</c:v>
                </c:pt>
                <c:pt idx="2">
                  <c:v>Акция "Покормите птиц"</c:v>
                </c:pt>
                <c:pt idx="3">
                  <c:v>Акция "Ель года"</c:v>
                </c:pt>
                <c:pt idx="4">
                  <c:v>Акция "День птиц"</c:v>
                </c:pt>
                <c:pt idx="5">
                  <c:v>Фестиваль "Марш парков"</c:v>
                </c:pt>
                <c:pt idx="6">
                  <c:v>Смотр-конкурс "Чистая планета"</c:v>
                </c:pt>
                <c:pt idx="7">
                  <c:v>Экспедиция в ФГБЗ "Керженский"</c:v>
                </c:pt>
                <c:pt idx="8">
                  <c:v>"Соловьиные вечера"</c:v>
                </c:pt>
                <c:pt idx="9">
                  <c:v>"Осенние дни наблюдения птиц"</c:v>
                </c:pt>
              </c:strCache>
            </c:strRef>
          </c:cat>
          <c:val>
            <c:numRef>
              <c:f>Sheet1!$B$8:$K$8</c:f>
              <c:numCache>
                <c:formatCode>General</c:formatCode>
                <c:ptCount val="10"/>
                <c:pt idx="0">
                  <c:v>26</c:v>
                </c:pt>
                <c:pt idx="1">
                  <c:v>26</c:v>
                </c:pt>
                <c:pt idx="2">
                  <c:v>33</c:v>
                </c:pt>
                <c:pt idx="3">
                  <c:v>21</c:v>
                </c:pt>
                <c:pt idx="4">
                  <c:v>18</c:v>
                </c:pt>
                <c:pt idx="5">
                  <c:v>33</c:v>
                </c:pt>
                <c:pt idx="6">
                  <c:v>22</c:v>
                </c:pt>
                <c:pt idx="7">
                  <c:v>15</c:v>
                </c:pt>
                <c:pt idx="8">
                  <c:v>11</c:v>
                </c:pt>
                <c:pt idx="9">
                  <c:v>14</c:v>
                </c:pt>
              </c:numCache>
            </c:numRef>
          </c:val>
        </c:ser>
        <c:dLbls>
          <c:showLegendKey val="0"/>
          <c:showVal val="0"/>
          <c:showCatName val="0"/>
          <c:showSerName val="0"/>
          <c:showPercent val="0"/>
          <c:showBubbleSize val="0"/>
        </c:dLbls>
        <c:gapWidth val="150"/>
        <c:axId val="39456128"/>
        <c:axId val="39462016"/>
      </c:barChart>
      <c:catAx>
        <c:axId val="39456128"/>
        <c:scaling>
          <c:orientation val="minMax"/>
        </c:scaling>
        <c:delete val="0"/>
        <c:axPos val="b"/>
        <c:numFmt formatCode="General" sourceLinked="1"/>
        <c:majorTickMark val="out"/>
        <c:minorTickMark val="none"/>
        <c:tickLblPos val="nextTo"/>
        <c:spPr>
          <a:ln w="3175">
            <a:solidFill>
              <a:srgbClr val="000000"/>
            </a:solidFill>
            <a:prstDash val="solid"/>
          </a:ln>
        </c:spPr>
        <c:txPr>
          <a:bodyPr rot="-2700000" vert="horz"/>
          <a:lstStyle/>
          <a:p>
            <a:pPr>
              <a:defRPr sz="800" b="0" i="0" u="none" strike="noStrike" baseline="0">
                <a:solidFill>
                  <a:srgbClr val="000000"/>
                </a:solidFill>
                <a:latin typeface="Times New Roman"/>
                <a:ea typeface="Times New Roman"/>
                <a:cs typeface="Times New Roman"/>
              </a:defRPr>
            </a:pPr>
            <a:endParaRPr lang="ru-RU"/>
          </a:p>
        </c:txPr>
        <c:crossAx val="39462016"/>
        <c:crosses val="autoZero"/>
        <c:auto val="1"/>
        <c:lblAlgn val="ctr"/>
        <c:lblOffset val="100"/>
        <c:tickLblSkip val="1"/>
        <c:tickMarkSkip val="1"/>
        <c:noMultiLvlLbl val="0"/>
      </c:catAx>
      <c:valAx>
        <c:axId val="39462016"/>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Times New Roman"/>
                <a:ea typeface="Times New Roman"/>
                <a:cs typeface="Times New Roman"/>
              </a:defRPr>
            </a:pPr>
            <a:endParaRPr lang="ru-RU"/>
          </a:p>
        </c:txPr>
        <c:crossAx val="39456128"/>
        <c:crosses val="autoZero"/>
        <c:crossBetween val="between"/>
      </c:valAx>
      <c:spPr>
        <a:noFill/>
        <a:ln w="12700">
          <a:solidFill>
            <a:srgbClr val="808080"/>
          </a:solidFill>
          <a:prstDash val="solid"/>
        </a:ln>
      </c:spPr>
    </c:plotArea>
    <c:legend>
      <c:legendPos val="t"/>
      <c:layout>
        <c:manualLayout>
          <c:xMode val="edge"/>
          <c:yMode val="edge"/>
          <c:x val="9.2391304347826081E-2"/>
          <c:y val="1.912568306010929E-2"/>
          <c:w val="0.88179347826086951"/>
          <c:h val="7.9234972677595619E-2"/>
        </c:manualLayout>
      </c:layout>
      <c:overlay val="0"/>
      <c:spPr>
        <a:solidFill>
          <a:srgbClr val="FFFFFF"/>
        </a:solidFill>
        <a:ln w="3175">
          <a:solidFill>
            <a:srgbClr val="000000"/>
          </a:solidFill>
          <a:prstDash val="solid"/>
        </a:ln>
      </c:spPr>
      <c:txPr>
        <a:bodyPr/>
        <a:lstStyle/>
        <a:p>
          <a:pPr>
            <a:defRPr sz="965" b="0"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a:noFill/>
    </a:ln>
  </c:spPr>
  <c:txPr>
    <a:bodyPr/>
    <a:lstStyle/>
    <a:p>
      <a:pPr>
        <a:defRPr sz="1200"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46"/>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808080"/>
          </a:solidFill>
          <a:prstDash val="solid"/>
        </a:ln>
      </c:spPr>
    </c:sideWall>
    <c:backWall>
      <c:thickness val="0"/>
      <c:spPr>
        <a:solidFill>
          <a:srgbClr val="FFFFFF"/>
        </a:solidFill>
        <a:ln w="12700">
          <a:solidFill>
            <a:srgbClr val="808080"/>
          </a:solidFill>
          <a:prstDash val="solid"/>
        </a:ln>
      </c:spPr>
    </c:backWall>
    <c:plotArea>
      <c:layout>
        <c:manualLayout>
          <c:layoutTarget val="inner"/>
          <c:xMode val="edge"/>
          <c:yMode val="edge"/>
          <c:x val="3.1645569620253167E-2"/>
          <c:y val="6.4102564102564097E-2"/>
          <c:w val="0.93354430379746833"/>
          <c:h val="0.69871794871794868"/>
        </c:manualLayout>
      </c:layout>
      <c:bar3DChart>
        <c:barDir val="col"/>
        <c:grouping val="stacked"/>
        <c:varyColors val="0"/>
        <c:ser>
          <c:idx val="0"/>
          <c:order val="0"/>
          <c:tx>
            <c:strRef>
              <c:f>Sheet1!$A$2</c:f>
              <c:strCache>
                <c:ptCount val="1"/>
                <c:pt idx="0">
                  <c:v>Восток</c:v>
                </c:pt>
              </c:strCache>
            </c:strRef>
          </c:tx>
          <c:spPr>
            <a:solidFill>
              <a:srgbClr val="9999FF"/>
            </a:solidFill>
            <a:ln w="12084">
              <a:solidFill>
                <a:srgbClr val="000000"/>
              </a:solidFill>
              <a:prstDash val="solid"/>
            </a:ln>
          </c:spPr>
          <c:invertIfNegative val="0"/>
          <c:dLbls>
            <c:dLbl>
              <c:idx val="0"/>
              <c:layout>
                <c:manualLayout>
                  <c:x val="0.81115015770600829"/>
                  <c:y val="-0.38531298368220918"/>
                </c:manualLayout>
              </c:layout>
              <c:spPr>
                <a:noFill/>
                <a:ln w="24168">
                  <a:noFill/>
                </a:ln>
              </c:spPr>
              <c:txPr>
                <a:bodyPr/>
                <a:lstStyle/>
                <a:p>
                  <a:pPr>
                    <a:defRPr sz="523"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dLbl>
            <c:dLbl>
              <c:idx val="1"/>
              <c:layout>
                <c:manualLayout>
                  <c:x val="0.69269191672357211"/>
                  <c:y val="-0.38531298368220918"/>
                </c:manualLayout>
              </c:layout>
              <c:spPr>
                <a:noFill/>
                <a:ln w="24168">
                  <a:noFill/>
                </a:ln>
              </c:spPr>
              <c:txPr>
                <a:bodyPr/>
                <a:lstStyle/>
                <a:p>
                  <a:pPr>
                    <a:defRPr sz="523"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dLbl>
            <c:dLbl>
              <c:idx val="2"/>
              <c:layout>
                <c:manualLayout>
                  <c:x val="5.7752455241557109E-2"/>
                  <c:y val="-0.39689072974889705"/>
                </c:manualLayout>
              </c:layout>
              <c:showLegendKey val="0"/>
              <c:showVal val="1"/>
              <c:showCatName val="0"/>
              <c:showSerName val="0"/>
              <c:showPercent val="0"/>
              <c:showBubbleSize val="0"/>
            </c:dLbl>
            <c:dLbl>
              <c:idx val="3"/>
              <c:layout>
                <c:manualLayout>
                  <c:x val="4.671375592792916E-2"/>
                  <c:y val="-0.54992883827742411"/>
                </c:manualLayout>
              </c:layout>
              <c:showLegendKey val="0"/>
              <c:showVal val="1"/>
              <c:showCatName val="0"/>
              <c:showSerName val="0"/>
              <c:showPercent val="0"/>
              <c:showBubbleSize val="0"/>
            </c:dLbl>
            <c:dLbl>
              <c:idx val="4"/>
              <c:layout>
                <c:manualLayout>
                  <c:x val="0.1244576495252205"/>
                  <c:y val="-0.36545795561825123"/>
                </c:manualLayout>
              </c:layout>
              <c:showLegendKey val="0"/>
              <c:showVal val="1"/>
              <c:showCatName val="0"/>
              <c:showSerName val="0"/>
              <c:showPercent val="0"/>
              <c:showBubbleSize val="0"/>
            </c:dLbl>
            <c:spPr>
              <a:noFill/>
              <a:ln w="24168">
                <a:noFill/>
              </a:ln>
            </c:spPr>
            <c:txPr>
              <a:bodyPr/>
              <a:lstStyle/>
              <a:p>
                <a:pPr>
                  <a:defRPr sz="761"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Sheet1!$B$1:$G$1</c:f>
              <c:numCache>
                <c:formatCode>General</c:formatCode>
                <c:ptCount val="6"/>
                <c:pt idx="2">
                  <c:v>2008</c:v>
                </c:pt>
                <c:pt idx="3">
                  <c:v>2009</c:v>
                </c:pt>
                <c:pt idx="4">
                  <c:v>2010</c:v>
                </c:pt>
              </c:numCache>
            </c:numRef>
          </c:cat>
          <c:val>
            <c:numRef>
              <c:f>Sheet1!$B$2:$G$2</c:f>
              <c:numCache>
                <c:formatCode>General</c:formatCode>
                <c:ptCount val="6"/>
                <c:pt idx="2">
                  <c:v>85.7</c:v>
                </c:pt>
                <c:pt idx="3">
                  <c:v>84</c:v>
                </c:pt>
                <c:pt idx="4">
                  <c:v>87</c:v>
                </c:pt>
              </c:numCache>
            </c:numRef>
          </c:val>
        </c:ser>
        <c:ser>
          <c:idx val="1"/>
          <c:order val="1"/>
          <c:tx>
            <c:strRef>
              <c:f>Sheet1!$A$3</c:f>
              <c:strCache>
                <c:ptCount val="1"/>
                <c:pt idx="0">
                  <c:v>Запад</c:v>
                </c:pt>
              </c:strCache>
            </c:strRef>
          </c:tx>
          <c:spPr>
            <a:solidFill>
              <a:srgbClr val="993366"/>
            </a:solidFill>
            <a:ln w="12084">
              <a:solidFill>
                <a:srgbClr val="000000"/>
              </a:solidFill>
              <a:prstDash val="solid"/>
            </a:ln>
          </c:spPr>
          <c:invertIfNegative val="0"/>
          <c:cat>
            <c:numRef>
              <c:f>Sheet1!$B$1:$G$1</c:f>
              <c:numCache>
                <c:formatCode>General</c:formatCode>
                <c:ptCount val="6"/>
                <c:pt idx="2">
                  <c:v>2008</c:v>
                </c:pt>
                <c:pt idx="3">
                  <c:v>2009</c:v>
                </c:pt>
                <c:pt idx="4">
                  <c:v>2010</c:v>
                </c:pt>
              </c:numCache>
            </c:numRef>
          </c:cat>
          <c:val>
            <c:numRef>
              <c:f>Sheet1!$B$3:$G$3</c:f>
              <c:numCache>
                <c:formatCode>General</c:formatCode>
                <c:ptCount val="6"/>
              </c:numCache>
            </c:numRef>
          </c:val>
        </c:ser>
        <c:ser>
          <c:idx val="2"/>
          <c:order val="2"/>
          <c:tx>
            <c:strRef>
              <c:f>Sheet1!$A$4</c:f>
              <c:strCache>
                <c:ptCount val="1"/>
                <c:pt idx="0">
                  <c:v>Север</c:v>
                </c:pt>
              </c:strCache>
            </c:strRef>
          </c:tx>
          <c:spPr>
            <a:solidFill>
              <a:srgbClr val="FFFFCC"/>
            </a:solidFill>
            <a:ln w="12084">
              <a:solidFill>
                <a:srgbClr val="000000"/>
              </a:solidFill>
              <a:prstDash val="solid"/>
            </a:ln>
          </c:spPr>
          <c:invertIfNegative val="0"/>
          <c:cat>
            <c:numRef>
              <c:f>Sheet1!$B$1:$G$1</c:f>
              <c:numCache>
                <c:formatCode>General</c:formatCode>
                <c:ptCount val="6"/>
                <c:pt idx="2">
                  <c:v>2008</c:v>
                </c:pt>
                <c:pt idx="3">
                  <c:v>2009</c:v>
                </c:pt>
                <c:pt idx="4">
                  <c:v>2010</c:v>
                </c:pt>
              </c:numCache>
            </c:numRef>
          </c:cat>
          <c:val>
            <c:numRef>
              <c:f>Sheet1!$B$4:$G$4</c:f>
              <c:numCache>
                <c:formatCode>General</c:formatCode>
                <c:ptCount val="6"/>
              </c:numCache>
            </c:numRef>
          </c:val>
        </c:ser>
        <c:dLbls>
          <c:showLegendKey val="0"/>
          <c:showVal val="0"/>
          <c:showCatName val="0"/>
          <c:showSerName val="0"/>
          <c:showPercent val="0"/>
          <c:showBubbleSize val="0"/>
        </c:dLbls>
        <c:gapWidth val="150"/>
        <c:gapDepth val="0"/>
        <c:shape val="box"/>
        <c:axId val="44946560"/>
        <c:axId val="44948096"/>
        <c:axId val="0"/>
      </c:bar3DChart>
      <c:catAx>
        <c:axId val="44946560"/>
        <c:scaling>
          <c:orientation val="minMax"/>
        </c:scaling>
        <c:delete val="0"/>
        <c:axPos val="b"/>
        <c:numFmt formatCode="General" sourceLinked="1"/>
        <c:majorTickMark val="out"/>
        <c:minorTickMark val="none"/>
        <c:tickLblPos val="low"/>
        <c:spPr>
          <a:ln w="3021">
            <a:solidFill>
              <a:srgbClr val="000000"/>
            </a:solidFill>
            <a:prstDash val="solid"/>
          </a:ln>
        </c:spPr>
        <c:txPr>
          <a:bodyPr rot="0" vert="horz"/>
          <a:lstStyle/>
          <a:p>
            <a:pPr>
              <a:defRPr sz="761" b="1" i="0" u="none" strike="noStrike" baseline="0">
                <a:solidFill>
                  <a:srgbClr val="000000"/>
                </a:solidFill>
                <a:latin typeface="Arial Cyr"/>
                <a:ea typeface="Arial Cyr"/>
                <a:cs typeface="Arial Cyr"/>
              </a:defRPr>
            </a:pPr>
            <a:endParaRPr lang="ru-RU"/>
          </a:p>
        </c:txPr>
        <c:crossAx val="44948096"/>
        <c:crosses val="autoZero"/>
        <c:auto val="1"/>
        <c:lblAlgn val="ctr"/>
        <c:lblOffset val="100"/>
        <c:tickLblSkip val="1"/>
        <c:tickMarkSkip val="1"/>
        <c:noMultiLvlLbl val="0"/>
      </c:catAx>
      <c:valAx>
        <c:axId val="44948096"/>
        <c:scaling>
          <c:orientation val="minMax"/>
        </c:scaling>
        <c:delete val="1"/>
        <c:axPos val="l"/>
        <c:numFmt formatCode="General" sourceLinked="1"/>
        <c:majorTickMark val="out"/>
        <c:minorTickMark val="none"/>
        <c:tickLblPos val="nextTo"/>
        <c:crossAx val="44946560"/>
        <c:crosses val="autoZero"/>
        <c:crossBetween val="between"/>
      </c:valAx>
      <c:spPr>
        <a:solidFill>
          <a:srgbClr val="FFFFFF"/>
        </a:solidFill>
        <a:ln w="24168">
          <a:noFill/>
        </a:ln>
      </c:spPr>
    </c:plotArea>
    <c:plotVisOnly val="1"/>
    <c:dispBlanksAs val="gap"/>
    <c:showDLblsOverMax val="0"/>
  </c:chart>
  <c:spPr>
    <a:noFill/>
    <a:ln>
      <a:noFill/>
    </a:ln>
  </c:spPr>
  <c:txPr>
    <a:bodyPr/>
    <a:lstStyle/>
    <a:p>
      <a:pPr>
        <a:defRPr sz="523"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55"/>
      <c:rotY val="20"/>
      <c:depthPercent val="100"/>
      <c:rAngAx val="1"/>
    </c:view3D>
    <c:floor>
      <c:thickness val="0"/>
      <c:spPr>
        <a:solidFill>
          <a:srgbClr val="C0C0C0"/>
        </a:solidFill>
        <a:ln w="3175">
          <a:solidFill>
            <a:srgbClr val="000000"/>
          </a:solidFill>
          <a:prstDash val="solid"/>
        </a:ln>
      </c:spPr>
    </c:floor>
    <c:sideWall>
      <c:thickness val="0"/>
      <c:spPr>
        <a:noFill/>
        <a:ln w="25400">
          <a:noFill/>
        </a:ln>
      </c:spPr>
    </c:sideWall>
    <c:backWall>
      <c:thickness val="0"/>
      <c:spPr>
        <a:noFill/>
        <a:ln w="25400">
          <a:noFill/>
        </a:ln>
      </c:spPr>
    </c:backWall>
    <c:plotArea>
      <c:layout>
        <c:manualLayout>
          <c:layoutTarget val="inner"/>
          <c:xMode val="edge"/>
          <c:yMode val="edge"/>
          <c:x val="0.10299003322259137"/>
          <c:y val="6.25E-2"/>
          <c:w val="0.86046511627906963"/>
          <c:h val="0.72727272727272729"/>
        </c:manualLayout>
      </c:layout>
      <c:bar3DChart>
        <c:barDir val="col"/>
        <c:grouping val="stacked"/>
        <c:varyColors val="0"/>
        <c:ser>
          <c:idx val="0"/>
          <c:order val="0"/>
          <c:tx>
            <c:strRef>
              <c:f>Sheet1!$A$2</c:f>
              <c:strCache>
                <c:ptCount val="1"/>
              </c:strCache>
            </c:strRef>
          </c:tx>
          <c:spPr>
            <a:solidFill>
              <a:srgbClr val="9999FF"/>
            </a:solidFill>
            <a:ln w="12106">
              <a:solidFill>
                <a:srgbClr val="000000"/>
              </a:solidFill>
              <a:prstDash val="solid"/>
            </a:ln>
          </c:spPr>
          <c:invertIfNegative val="0"/>
          <c:dLbls>
            <c:dLbl>
              <c:idx val="0"/>
              <c:layout>
                <c:manualLayout>
                  <c:x val="0.58301915508191393"/>
                  <c:y val="-0.39114934810857288"/>
                </c:manualLayout>
              </c:layout>
              <c:showLegendKey val="0"/>
              <c:showVal val="1"/>
              <c:showCatName val="0"/>
              <c:showSerName val="0"/>
              <c:showPercent val="0"/>
              <c:showBubbleSize val="0"/>
            </c:dLbl>
            <c:dLbl>
              <c:idx val="1"/>
              <c:layout>
                <c:manualLayout>
                  <c:x val="0.61010740602097469"/>
                  <c:y val="-0.39114934810857288"/>
                </c:manualLayout>
              </c:layout>
              <c:showLegendKey val="0"/>
              <c:showVal val="1"/>
              <c:showCatName val="0"/>
              <c:showSerName val="0"/>
              <c:showPercent val="0"/>
              <c:showBubbleSize val="0"/>
            </c:dLbl>
            <c:dLbl>
              <c:idx val="2"/>
              <c:layout>
                <c:manualLayout>
                  <c:x val="3.5253888776706578E-2"/>
                  <c:y val="-0.34371984982936948"/>
                </c:manualLayout>
              </c:layout>
              <c:showLegendKey val="0"/>
              <c:showVal val="1"/>
              <c:showCatName val="0"/>
              <c:showSerName val="0"/>
              <c:showPercent val="0"/>
              <c:showBubbleSize val="0"/>
            </c:dLbl>
            <c:dLbl>
              <c:idx val="3"/>
              <c:layout>
                <c:manualLayout>
                  <c:x val="2.2261174871671448E-2"/>
                  <c:y val="-0.32864934810857288"/>
                </c:manualLayout>
              </c:layout>
              <c:showLegendKey val="0"/>
              <c:showVal val="1"/>
              <c:showCatName val="0"/>
              <c:showSerName val="0"/>
              <c:showPercent val="0"/>
              <c:showBubbleSize val="0"/>
            </c:dLbl>
            <c:dLbl>
              <c:idx val="4"/>
              <c:layout>
                <c:manualLayout>
                  <c:x val="2.6093195578583486E-2"/>
                  <c:y val="-0.55890189012535196"/>
                </c:manualLayout>
              </c:layout>
              <c:showLegendKey val="0"/>
              <c:showVal val="1"/>
              <c:showCatName val="0"/>
              <c:showSerName val="0"/>
              <c:showPercent val="0"/>
              <c:showBubbleSize val="0"/>
            </c:dLbl>
            <c:spPr>
              <a:noFill/>
              <a:ln w="24213">
                <a:noFill/>
              </a:ln>
            </c:spPr>
            <c:txPr>
              <a:bodyPr/>
              <a:lstStyle/>
              <a:p>
                <a:pPr>
                  <a:defRPr sz="763"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Sheet1!$B$1:$F$1</c:f>
              <c:numCache>
                <c:formatCode>General</c:formatCode>
                <c:ptCount val="5"/>
                <c:pt idx="2">
                  <c:v>2008</c:v>
                </c:pt>
                <c:pt idx="3">
                  <c:v>2009</c:v>
                </c:pt>
                <c:pt idx="4">
                  <c:v>2010</c:v>
                </c:pt>
              </c:numCache>
            </c:numRef>
          </c:cat>
          <c:val>
            <c:numRef>
              <c:f>Sheet1!$B$2:$F$2</c:f>
              <c:numCache>
                <c:formatCode>General</c:formatCode>
                <c:ptCount val="5"/>
                <c:pt idx="2">
                  <c:v>20.9</c:v>
                </c:pt>
                <c:pt idx="3">
                  <c:v>21</c:v>
                </c:pt>
                <c:pt idx="4">
                  <c:v>20</c:v>
                </c:pt>
              </c:numCache>
            </c:numRef>
          </c:val>
        </c:ser>
        <c:ser>
          <c:idx val="1"/>
          <c:order val="1"/>
          <c:tx>
            <c:strRef>
              <c:f>Sheet1!$A$3</c:f>
              <c:strCache>
                <c:ptCount val="1"/>
              </c:strCache>
            </c:strRef>
          </c:tx>
          <c:spPr>
            <a:solidFill>
              <a:srgbClr val="993366"/>
            </a:solidFill>
            <a:ln w="12106">
              <a:solidFill>
                <a:srgbClr val="000000"/>
              </a:solidFill>
              <a:prstDash val="solid"/>
            </a:ln>
          </c:spPr>
          <c:invertIfNegative val="0"/>
          <c:cat>
            <c:numRef>
              <c:f>Sheet1!$B$1:$F$1</c:f>
              <c:numCache>
                <c:formatCode>General</c:formatCode>
                <c:ptCount val="5"/>
                <c:pt idx="2">
                  <c:v>2008</c:v>
                </c:pt>
                <c:pt idx="3">
                  <c:v>2009</c:v>
                </c:pt>
                <c:pt idx="4">
                  <c:v>2010</c:v>
                </c:pt>
              </c:numCache>
            </c:numRef>
          </c:cat>
          <c:val>
            <c:numRef>
              <c:f>Sheet1!$B$3:$F$3</c:f>
              <c:numCache>
                <c:formatCode>General</c:formatCode>
                <c:ptCount val="5"/>
              </c:numCache>
            </c:numRef>
          </c:val>
        </c:ser>
        <c:ser>
          <c:idx val="2"/>
          <c:order val="2"/>
          <c:tx>
            <c:strRef>
              <c:f>Sheet1!$A$4</c:f>
              <c:strCache>
                <c:ptCount val="1"/>
              </c:strCache>
            </c:strRef>
          </c:tx>
          <c:spPr>
            <a:solidFill>
              <a:srgbClr val="FFFFCC"/>
            </a:solidFill>
            <a:ln w="12106">
              <a:solidFill>
                <a:srgbClr val="000000"/>
              </a:solidFill>
              <a:prstDash val="solid"/>
            </a:ln>
          </c:spPr>
          <c:invertIfNegative val="0"/>
          <c:cat>
            <c:numRef>
              <c:f>Sheet1!$B$1:$F$1</c:f>
              <c:numCache>
                <c:formatCode>General</c:formatCode>
                <c:ptCount val="5"/>
                <c:pt idx="2">
                  <c:v>2008</c:v>
                </c:pt>
                <c:pt idx="3">
                  <c:v>2009</c:v>
                </c:pt>
                <c:pt idx="4">
                  <c:v>2010</c:v>
                </c:pt>
              </c:numCache>
            </c:numRef>
          </c:cat>
          <c:val>
            <c:numRef>
              <c:f>Sheet1!$B$4:$F$4</c:f>
              <c:numCache>
                <c:formatCode>General</c:formatCode>
                <c:ptCount val="5"/>
              </c:numCache>
            </c:numRef>
          </c:val>
        </c:ser>
        <c:dLbls>
          <c:showLegendKey val="0"/>
          <c:showVal val="0"/>
          <c:showCatName val="0"/>
          <c:showSerName val="0"/>
          <c:showPercent val="0"/>
          <c:showBubbleSize val="0"/>
        </c:dLbls>
        <c:gapWidth val="150"/>
        <c:gapDepth val="0"/>
        <c:shape val="box"/>
        <c:axId val="67027328"/>
        <c:axId val="67028864"/>
        <c:axId val="0"/>
      </c:bar3DChart>
      <c:catAx>
        <c:axId val="67027328"/>
        <c:scaling>
          <c:orientation val="minMax"/>
        </c:scaling>
        <c:delete val="0"/>
        <c:axPos val="b"/>
        <c:numFmt formatCode="General" sourceLinked="1"/>
        <c:majorTickMark val="out"/>
        <c:minorTickMark val="none"/>
        <c:tickLblPos val="low"/>
        <c:spPr>
          <a:ln w="3027">
            <a:solidFill>
              <a:srgbClr val="000000"/>
            </a:solidFill>
            <a:prstDash val="solid"/>
          </a:ln>
        </c:spPr>
        <c:txPr>
          <a:bodyPr rot="0" vert="horz"/>
          <a:lstStyle/>
          <a:p>
            <a:pPr>
              <a:defRPr sz="763" b="1" i="0" u="none" strike="noStrike" baseline="0">
                <a:solidFill>
                  <a:srgbClr val="000000"/>
                </a:solidFill>
                <a:latin typeface="Arial Cyr"/>
                <a:ea typeface="Arial Cyr"/>
                <a:cs typeface="Arial Cyr"/>
              </a:defRPr>
            </a:pPr>
            <a:endParaRPr lang="ru-RU"/>
          </a:p>
        </c:txPr>
        <c:crossAx val="67028864"/>
        <c:crosses val="autoZero"/>
        <c:auto val="1"/>
        <c:lblAlgn val="ctr"/>
        <c:lblOffset val="100"/>
        <c:tickLblSkip val="1"/>
        <c:tickMarkSkip val="1"/>
        <c:noMultiLvlLbl val="0"/>
      </c:catAx>
      <c:valAx>
        <c:axId val="67028864"/>
        <c:scaling>
          <c:orientation val="minMax"/>
        </c:scaling>
        <c:delete val="0"/>
        <c:axPos val="l"/>
        <c:majorGridlines>
          <c:spPr>
            <a:ln w="3027">
              <a:solidFill>
                <a:srgbClr val="000000"/>
              </a:solidFill>
              <a:prstDash val="solid"/>
            </a:ln>
          </c:spPr>
        </c:majorGridlines>
        <c:numFmt formatCode="General" sourceLinked="1"/>
        <c:majorTickMark val="out"/>
        <c:minorTickMark val="none"/>
        <c:tickLblPos val="nextTo"/>
        <c:spPr>
          <a:ln w="3027">
            <a:solidFill>
              <a:srgbClr val="000000"/>
            </a:solidFill>
            <a:prstDash val="solid"/>
          </a:ln>
        </c:spPr>
        <c:txPr>
          <a:bodyPr rot="0" vert="horz"/>
          <a:lstStyle/>
          <a:p>
            <a:pPr>
              <a:defRPr sz="763" b="1" i="0" u="none" strike="noStrike" baseline="0">
                <a:solidFill>
                  <a:srgbClr val="000000"/>
                </a:solidFill>
                <a:latin typeface="Arial Cyr"/>
                <a:ea typeface="Arial Cyr"/>
                <a:cs typeface="Arial Cyr"/>
              </a:defRPr>
            </a:pPr>
            <a:endParaRPr lang="ru-RU"/>
          </a:p>
        </c:txPr>
        <c:crossAx val="67027328"/>
        <c:crosses val="autoZero"/>
        <c:crossBetween val="between"/>
      </c:valAx>
      <c:spPr>
        <a:noFill/>
        <a:ln w="24213">
          <a:noFill/>
        </a:ln>
      </c:spPr>
    </c:plotArea>
    <c:plotVisOnly val="1"/>
    <c:dispBlanksAs val="gap"/>
    <c:showDLblsOverMax val="0"/>
  </c:chart>
  <c:spPr>
    <a:noFill/>
    <a:ln>
      <a:noFill/>
    </a:ln>
  </c:spPr>
  <c:txPr>
    <a:bodyPr/>
    <a:lstStyle/>
    <a:p>
      <a:pPr>
        <a:defRPr sz="763"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624584717607973"/>
          <c:y val="0.15231788079470202"/>
          <c:w val="0.84053156146179409"/>
          <c:h val="0.57615894039735094"/>
        </c:manualLayout>
      </c:layout>
      <c:barChart>
        <c:barDir val="col"/>
        <c:grouping val="clustered"/>
        <c:varyColors val="0"/>
        <c:ser>
          <c:idx val="0"/>
          <c:order val="0"/>
          <c:tx>
            <c:strRef>
              <c:f>Sheet1!$A$2</c:f>
              <c:strCache>
                <c:ptCount val="1"/>
              </c:strCache>
            </c:strRef>
          </c:tx>
          <c:spPr>
            <a:solidFill>
              <a:srgbClr val="9999FF"/>
            </a:solidFill>
            <a:ln w="12077">
              <a:solidFill>
                <a:srgbClr val="000000"/>
              </a:solidFill>
              <a:prstDash val="solid"/>
            </a:ln>
          </c:spPr>
          <c:invertIfNegative val="0"/>
          <c:dLbls>
            <c:dLbl>
              <c:idx val="0"/>
              <c:layout>
                <c:manualLayout>
                  <c:x val="1.1555036774921231E-2"/>
                  <c:y val="0.47682119205298013"/>
                </c:manualLayout>
              </c:layout>
              <c:spPr>
                <a:noFill/>
                <a:ln w="24155">
                  <a:noFill/>
                </a:ln>
              </c:spPr>
              <c:txPr>
                <a:bodyPr/>
                <a:lstStyle/>
                <a:p>
                  <a:pPr>
                    <a:defRPr sz="404" b="1" i="0" u="none" strike="noStrike" baseline="0">
                      <a:solidFill>
                        <a:srgbClr val="000000"/>
                      </a:solidFill>
                      <a:latin typeface="Arial Cyr"/>
                      <a:ea typeface="Arial Cyr"/>
                      <a:cs typeface="Arial Cyr"/>
                    </a:defRPr>
                  </a:pPr>
                  <a:endParaRPr lang="ru-RU"/>
                </a:p>
              </c:txPr>
              <c:dLblPos val="outEnd"/>
              <c:showLegendKey val="0"/>
              <c:showVal val="1"/>
              <c:showCatName val="0"/>
              <c:showSerName val="0"/>
              <c:showPercent val="0"/>
              <c:showBubbleSize val="0"/>
            </c:dLbl>
            <c:dLbl>
              <c:idx val="1"/>
              <c:layout>
                <c:manualLayout>
                  <c:x val="2.285038619810148E-2"/>
                  <c:y val="0.44370860927152322"/>
                </c:manualLayout>
              </c:layout>
              <c:spPr>
                <a:noFill/>
                <a:ln w="24155">
                  <a:noFill/>
                </a:ln>
              </c:spPr>
              <c:txPr>
                <a:bodyPr/>
                <a:lstStyle/>
                <a:p>
                  <a:pPr>
                    <a:defRPr sz="404" b="1" i="0" u="none" strike="noStrike" baseline="0">
                      <a:solidFill>
                        <a:srgbClr val="000000"/>
                      </a:solidFill>
                      <a:latin typeface="Arial Cyr"/>
                      <a:ea typeface="Arial Cyr"/>
                      <a:cs typeface="Arial Cyr"/>
                    </a:defRPr>
                  </a:pPr>
                  <a:endParaRPr lang="ru-RU"/>
                </a:p>
              </c:txPr>
              <c:dLblPos val="outEnd"/>
              <c:showLegendKey val="0"/>
              <c:showVal val="1"/>
              <c:showCatName val="0"/>
              <c:showSerName val="0"/>
              <c:showPercent val="0"/>
              <c:showBubbleSize val="0"/>
            </c:dLbl>
            <c:dLbl>
              <c:idx val="2"/>
              <c:layout>
                <c:manualLayout>
                  <c:x val="2.0111874212283373E-2"/>
                  <c:y val="-0.19460355766440854"/>
                </c:manualLayout>
              </c:layout>
              <c:dLblPos val="outEnd"/>
              <c:showLegendKey val="0"/>
              <c:showVal val="1"/>
              <c:showCatName val="0"/>
              <c:showSerName val="0"/>
              <c:showPercent val="0"/>
              <c:showBubbleSize val="0"/>
            </c:dLbl>
            <c:dLbl>
              <c:idx val="3"/>
              <c:layout>
                <c:manualLayout>
                  <c:x val="2.7924392958220783E-2"/>
                  <c:y val="-9.9073335760254205E-2"/>
                </c:manualLayout>
              </c:layout>
              <c:dLblPos val="outEnd"/>
              <c:showLegendKey val="0"/>
              <c:showVal val="1"/>
              <c:showCatName val="0"/>
              <c:showSerName val="0"/>
              <c:showPercent val="0"/>
              <c:showBubbleSize val="0"/>
            </c:dLbl>
            <c:dLbl>
              <c:idx val="4"/>
              <c:layout>
                <c:manualLayout>
                  <c:x val="2.2608862978998286E-2"/>
                  <c:y val="-5.1060131611334728E-2"/>
                </c:manualLayout>
              </c:layout>
              <c:dLblPos val="outEnd"/>
              <c:showLegendKey val="0"/>
              <c:showVal val="1"/>
              <c:showCatName val="0"/>
              <c:showSerName val="0"/>
              <c:showPercent val="0"/>
              <c:showBubbleSize val="0"/>
            </c:dLbl>
            <c:spPr>
              <a:noFill/>
              <a:ln w="24155">
                <a:noFill/>
              </a:ln>
            </c:spPr>
            <c:txPr>
              <a:bodyPr/>
              <a:lstStyle/>
              <a:p>
                <a:pPr>
                  <a:defRPr sz="761"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Sheet1!$B$1:$F$1</c:f>
              <c:numCache>
                <c:formatCode>General</c:formatCode>
                <c:ptCount val="5"/>
                <c:pt idx="2">
                  <c:v>2008</c:v>
                </c:pt>
                <c:pt idx="3">
                  <c:v>2009</c:v>
                </c:pt>
                <c:pt idx="4">
                  <c:v>2010</c:v>
                </c:pt>
              </c:numCache>
            </c:numRef>
          </c:cat>
          <c:val>
            <c:numRef>
              <c:f>Sheet1!$B$2:$F$2</c:f>
              <c:numCache>
                <c:formatCode>General</c:formatCode>
                <c:ptCount val="5"/>
                <c:pt idx="2">
                  <c:v>84.7</c:v>
                </c:pt>
                <c:pt idx="3">
                  <c:v>90</c:v>
                </c:pt>
                <c:pt idx="4">
                  <c:v>91</c:v>
                </c:pt>
              </c:numCache>
            </c:numRef>
          </c:val>
        </c:ser>
        <c:dLbls>
          <c:showLegendKey val="0"/>
          <c:showVal val="0"/>
          <c:showCatName val="0"/>
          <c:showSerName val="0"/>
          <c:showPercent val="0"/>
          <c:showBubbleSize val="0"/>
        </c:dLbls>
        <c:gapWidth val="150"/>
        <c:axId val="102191872"/>
        <c:axId val="102193408"/>
      </c:barChart>
      <c:catAx>
        <c:axId val="102191872"/>
        <c:scaling>
          <c:orientation val="minMax"/>
        </c:scaling>
        <c:delete val="0"/>
        <c:axPos val="b"/>
        <c:numFmt formatCode="General" sourceLinked="1"/>
        <c:majorTickMark val="out"/>
        <c:minorTickMark val="none"/>
        <c:tickLblPos val="nextTo"/>
        <c:spPr>
          <a:ln w="3019">
            <a:solidFill>
              <a:srgbClr val="000000"/>
            </a:solidFill>
            <a:prstDash val="solid"/>
          </a:ln>
        </c:spPr>
        <c:txPr>
          <a:bodyPr rot="0" vert="horz"/>
          <a:lstStyle/>
          <a:p>
            <a:pPr>
              <a:defRPr sz="761" b="1" i="0" u="none" strike="noStrike" baseline="0">
                <a:solidFill>
                  <a:srgbClr val="000000"/>
                </a:solidFill>
                <a:latin typeface="Arial Cyr"/>
                <a:ea typeface="Arial Cyr"/>
                <a:cs typeface="Arial Cyr"/>
              </a:defRPr>
            </a:pPr>
            <a:endParaRPr lang="ru-RU"/>
          </a:p>
        </c:txPr>
        <c:crossAx val="102193408"/>
        <c:crosses val="autoZero"/>
        <c:auto val="1"/>
        <c:lblAlgn val="ctr"/>
        <c:lblOffset val="100"/>
        <c:tickLblSkip val="1"/>
        <c:tickMarkSkip val="1"/>
        <c:noMultiLvlLbl val="0"/>
      </c:catAx>
      <c:valAx>
        <c:axId val="102193408"/>
        <c:scaling>
          <c:orientation val="minMax"/>
        </c:scaling>
        <c:delete val="0"/>
        <c:axPos val="l"/>
        <c:numFmt formatCode="General" sourceLinked="1"/>
        <c:majorTickMark val="out"/>
        <c:minorTickMark val="none"/>
        <c:tickLblPos val="nextTo"/>
        <c:spPr>
          <a:ln w="3019">
            <a:solidFill>
              <a:srgbClr val="000000"/>
            </a:solidFill>
            <a:prstDash val="solid"/>
          </a:ln>
        </c:spPr>
        <c:txPr>
          <a:bodyPr rot="0" vert="horz"/>
          <a:lstStyle/>
          <a:p>
            <a:pPr>
              <a:defRPr sz="761" b="1" i="0" u="none" strike="noStrike" baseline="0">
                <a:solidFill>
                  <a:srgbClr val="000000"/>
                </a:solidFill>
                <a:latin typeface="Arial Cyr"/>
                <a:ea typeface="Arial Cyr"/>
                <a:cs typeface="Arial Cyr"/>
              </a:defRPr>
            </a:pPr>
            <a:endParaRPr lang="ru-RU"/>
          </a:p>
        </c:txPr>
        <c:crossAx val="102191872"/>
        <c:crosses val="autoZero"/>
        <c:crossBetween val="between"/>
      </c:valAx>
      <c:spPr>
        <a:noFill/>
        <a:ln w="24155">
          <a:noFill/>
        </a:ln>
      </c:spPr>
    </c:plotArea>
    <c:plotVisOnly val="1"/>
    <c:dispBlanksAs val="gap"/>
    <c:showDLblsOverMax val="0"/>
  </c:chart>
  <c:spPr>
    <a:noFill/>
    <a:ln>
      <a:noFill/>
    </a:ln>
  </c:spPr>
  <c:txPr>
    <a:bodyPr/>
    <a:lstStyle/>
    <a:p>
      <a:pPr>
        <a:defRPr sz="404"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624584717607973"/>
          <c:y val="0.14743589743589744"/>
          <c:w val="0.84053156146179409"/>
          <c:h val="0.58974358974358976"/>
        </c:manualLayout>
      </c:layout>
      <c:barChart>
        <c:barDir val="col"/>
        <c:grouping val="stacked"/>
        <c:varyColors val="0"/>
        <c:ser>
          <c:idx val="0"/>
          <c:order val="0"/>
          <c:tx>
            <c:strRef>
              <c:f>Sheet1!$A$2</c:f>
              <c:strCache>
                <c:ptCount val="1"/>
                <c:pt idx="0">
                  <c:v>Восток</c:v>
                </c:pt>
              </c:strCache>
            </c:strRef>
          </c:tx>
          <c:spPr>
            <a:solidFill>
              <a:srgbClr val="9999FF"/>
            </a:solidFill>
            <a:ln w="12084">
              <a:solidFill>
                <a:srgbClr val="000000"/>
              </a:solidFill>
              <a:prstDash val="solid"/>
            </a:ln>
          </c:spPr>
          <c:invertIfNegative val="0"/>
          <c:dLbls>
            <c:dLbl>
              <c:idx val="0"/>
              <c:layout>
                <c:manualLayout>
                  <c:x val="-1.7339997699292991E-3"/>
                  <c:y val="0.34615384615384609"/>
                </c:manualLayout>
              </c:layout>
              <c:spPr>
                <a:noFill/>
                <a:ln w="24168">
                  <a:noFill/>
                </a:ln>
              </c:spPr>
              <c:txPr>
                <a:bodyPr/>
                <a:lstStyle/>
                <a:p>
                  <a:pPr>
                    <a:defRPr sz="523" b="1" i="0" u="none" strike="noStrike" baseline="0">
                      <a:solidFill>
                        <a:srgbClr val="000000"/>
                      </a:solidFill>
                      <a:latin typeface="Arial Cyr"/>
                      <a:ea typeface="Arial Cyr"/>
                      <a:cs typeface="Arial Cyr"/>
                    </a:defRPr>
                  </a:pPr>
                  <a:endParaRPr lang="ru-RU"/>
                </a:p>
              </c:txPr>
              <c:dLblPos val="ctr"/>
              <c:showLegendKey val="0"/>
              <c:showVal val="1"/>
              <c:showCatName val="0"/>
              <c:showSerName val="0"/>
              <c:showPercent val="0"/>
              <c:showBubbleSize val="0"/>
            </c:dLbl>
            <c:dLbl>
              <c:idx val="1"/>
              <c:layout>
                <c:manualLayout>
                  <c:x val="6.2390905170384686E-3"/>
                  <c:y val="0.35256410256410253"/>
                </c:manualLayout>
              </c:layout>
              <c:spPr>
                <a:noFill/>
                <a:ln w="24168">
                  <a:noFill/>
                </a:ln>
              </c:spPr>
              <c:txPr>
                <a:bodyPr/>
                <a:lstStyle/>
                <a:p>
                  <a:pPr>
                    <a:defRPr sz="523" b="1" i="0" u="none" strike="noStrike" baseline="0">
                      <a:solidFill>
                        <a:srgbClr val="000000"/>
                      </a:solidFill>
                      <a:latin typeface="Arial Cyr"/>
                      <a:ea typeface="Arial Cyr"/>
                      <a:cs typeface="Arial Cyr"/>
                    </a:defRPr>
                  </a:pPr>
                  <a:endParaRPr lang="ru-RU"/>
                </a:p>
              </c:txPr>
              <c:dLblPos val="ctr"/>
              <c:showLegendKey val="0"/>
              <c:showVal val="1"/>
              <c:showCatName val="0"/>
              <c:showSerName val="0"/>
              <c:showPercent val="0"/>
              <c:showBubbleSize val="0"/>
            </c:dLbl>
            <c:dLbl>
              <c:idx val="2"/>
              <c:layout>
                <c:manualLayout>
                  <c:x val="-9.7884580136302218E-3"/>
                  <c:y val="-0.31086655629661314"/>
                </c:manualLayout>
              </c:layout>
              <c:dLblPos val="ctr"/>
              <c:showLegendKey val="0"/>
              <c:showVal val="1"/>
              <c:showCatName val="0"/>
              <c:showSerName val="0"/>
              <c:showPercent val="0"/>
              <c:showBubbleSize val="0"/>
            </c:dLbl>
            <c:dLbl>
              <c:idx val="3"/>
              <c:layout>
                <c:manualLayout>
                  <c:x val="8.1518259606355829E-3"/>
                  <c:y val="-0.36727695932800919"/>
                </c:manualLayout>
              </c:layout>
              <c:dLblPos val="ctr"/>
              <c:showLegendKey val="0"/>
              <c:showVal val="1"/>
              <c:showCatName val="0"/>
              <c:showSerName val="0"/>
              <c:showPercent val="0"/>
              <c:showBubbleSize val="0"/>
            </c:dLbl>
            <c:dLbl>
              <c:idx val="4"/>
              <c:layout>
                <c:manualLayout>
                  <c:x val="5.9975672979351649E-3"/>
                  <c:y val="-0.32137964865295199"/>
                </c:manualLayout>
              </c:layout>
              <c:dLblPos val="ctr"/>
              <c:showLegendKey val="0"/>
              <c:showVal val="1"/>
              <c:showCatName val="0"/>
              <c:showSerName val="0"/>
              <c:showPercent val="0"/>
              <c:showBubbleSize val="0"/>
            </c:dLbl>
            <c:spPr>
              <a:noFill/>
              <a:ln w="24168">
                <a:noFill/>
              </a:ln>
            </c:spPr>
            <c:txPr>
              <a:bodyPr/>
              <a:lstStyle/>
              <a:p>
                <a:pPr>
                  <a:defRPr sz="761"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Sheet1!$B$1:$F$1</c:f>
              <c:numCache>
                <c:formatCode>General</c:formatCode>
                <c:ptCount val="5"/>
                <c:pt idx="2">
                  <c:v>2008</c:v>
                </c:pt>
                <c:pt idx="3">
                  <c:v>2009</c:v>
                </c:pt>
                <c:pt idx="4">
                  <c:v>2010</c:v>
                </c:pt>
              </c:numCache>
            </c:numRef>
          </c:cat>
          <c:val>
            <c:numRef>
              <c:f>Sheet1!$B$2:$F$2</c:f>
              <c:numCache>
                <c:formatCode>General</c:formatCode>
                <c:ptCount val="5"/>
                <c:pt idx="2">
                  <c:v>10.6</c:v>
                </c:pt>
                <c:pt idx="3">
                  <c:v>13.6</c:v>
                </c:pt>
                <c:pt idx="4">
                  <c:v>13</c:v>
                </c:pt>
              </c:numCache>
            </c:numRef>
          </c:val>
        </c:ser>
        <c:ser>
          <c:idx val="1"/>
          <c:order val="1"/>
          <c:tx>
            <c:strRef>
              <c:f>Sheet1!$A$3</c:f>
              <c:strCache>
                <c:ptCount val="1"/>
                <c:pt idx="0">
                  <c:v>Запад</c:v>
                </c:pt>
              </c:strCache>
            </c:strRef>
          </c:tx>
          <c:spPr>
            <a:solidFill>
              <a:srgbClr val="993366"/>
            </a:solidFill>
            <a:ln w="12084">
              <a:solidFill>
                <a:srgbClr val="000000"/>
              </a:solidFill>
              <a:prstDash val="solid"/>
            </a:ln>
          </c:spPr>
          <c:invertIfNegative val="0"/>
          <c:cat>
            <c:numRef>
              <c:f>Sheet1!$B$1:$F$1</c:f>
              <c:numCache>
                <c:formatCode>General</c:formatCode>
                <c:ptCount val="5"/>
                <c:pt idx="2">
                  <c:v>2008</c:v>
                </c:pt>
                <c:pt idx="3">
                  <c:v>2009</c:v>
                </c:pt>
                <c:pt idx="4">
                  <c:v>2010</c:v>
                </c:pt>
              </c:numCache>
            </c:numRef>
          </c:cat>
          <c:val>
            <c:numRef>
              <c:f>Sheet1!$B$3:$F$3</c:f>
              <c:numCache>
                <c:formatCode>General</c:formatCode>
                <c:ptCount val="5"/>
              </c:numCache>
            </c:numRef>
          </c:val>
        </c:ser>
        <c:ser>
          <c:idx val="2"/>
          <c:order val="2"/>
          <c:tx>
            <c:strRef>
              <c:f>Sheet1!$A$4</c:f>
              <c:strCache>
                <c:ptCount val="1"/>
                <c:pt idx="0">
                  <c:v>Север</c:v>
                </c:pt>
              </c:strCache>
            </c:strRef>
          </c:tx>
          <c:spPr>
            <a:solidFill>
              <a:srgbClr val="FFFFCC"/>
            </a:solidFill>
            <a:ln w="12084">
              <a:solidFill>
                <a:srgbClr val="000000"/>
              </a:solidFill>
              <a:prstDash val="solid"/>
            </a:ln>
          </c:spPr>
          <c:invertIfNegative val="0"/>
          <c:cat>
            <c:numRef>
              <c:f>Sheet1!$B$1:$F$1</c:f>
              <c:numCache>
                <c:formatCode>General</c:formatCode>
                <c:ptCount val="5"/>
                <c:pt idx="2">
                  <c:v>2008</c:v>
                </c:pt>
                <c:pt idx="3">
                  <c:v>2009</c:v>
                </c:pt>
                <c:pt idx="4">
                  <c:v>2010</c:v>
                </c:pt>
              </c:numCache>
            </c:numRef>
          </c:cat>
          <c:val>
            <c:numRef>
              <c:f>Sheet1!$B$4:$F$4</c:f>
              <c:numCache>
                <c:formatCode>General</c:formatCode>
                <c:ptCount val="5"/>
              </c:numCache>
            </c:numRef>
          </c:val>
        </c:ser>
        <c:dLbls>
          <c:showLegendKey val="0"/>
          <c:showVal val="0"/>
          <c:showCatName val="0"/>
          <c:showSerName val="0"/>
          <c:showPercent val="0"/>
          <c:showBubbleSize val="0"/>
        </c:dLbls>
        <c:gapWidth val="150"/>
        <c:overlap val="100"/>
        <c:axId val="117338496"/>
        <c:axId val="117340032"/>
      </c:barChart>
      <c:catAx>
        <c:axId val="117338496"/>
        <c:scaling>
          <c:orientation val="minMax"/>
        </c:scaling>
        <c:delete val="0"/>
        <c:axPos val="b"/>
        <c:numFmt formatCode="General" sourceLinked="1"/>
        <c:majorTickMark val="out"/>
        <c:minorTickMark val="none"/>
        <c:tickLblPos val="nextTo"/>
        <c:spPr>
          <a:ln w="3021">
            <a:solidFill>
              <a:srgbClr val="000000"/>
            </a:solidFill>
            <a:prstDash val="solid"/>
          </a:ln>
        </c:spPr>
        <c:txPr>
          <a:bodyPr rot="0" vert="horz"/>
          <a:lstStyle/>
          <a:p>
            <a:pPr>
              <a:defRPr sz="761" b="1" i="0" u="none" strike="noStrike" baseline="0">
                <a:solidFill>
                  <a:srgbClr val="000000"/>
                </a:solidFill>
                <a:latin typeface="Arial Cyr"/>
                <a:ea typeface="Arial Cyr"/>
                <a:cs typeface="Arial Cyr"/>
              </a:defRPr>
            </a:pPr>
            <a:endParaRPr lang="ru-RU"/>
          </a:p>
        </c:txPr>
        <c:crossAx val="117340032"/>
        <c:crosses val="autoZero"/>
        <c:auto val="1"/>
        <c:lblAlgn val="ctr"/>
        <c:lblOffset val="100"/>
        <c:tickLblSkip val="1"/>
        <c:tickMarkSkip val="1"/>
        <c:noMultiLvlLbl val="0"/>
      </c:catAx>
      <c:valAx>
        <c:axId val="117340032"/>
        <c:scaling>
          <c:orientation val="minMax"/>
        </c:scaling>
        <c:delete val="0"/>
        <c:axPos val="l"/>
        <c:majorGridlines>
          <c:spPr>
            <a:ln w="3021">
              <a:solidFill>
                <a:srgbClr val="000000"/>
              </a:solidFill>
              <a:prstDash val="solid"/>
            </a:ln>
          </c:spPr>
        </c:majorGridlines>
        <c:numFmt formatCode="General" sourceLinked="1"/>
        <c:majorTickMark val="out"/>
        <c:minorTickMark val="none"/>
        <c:tickLblPos val="nextTo"/>
        <c:spPr>
          <a:ln w="3021">
            <a:solidFill>
              <a:srgbClr val="000000"/>
            </a:solidFill>
            <a:prstDash val="solid"/>
          </a:ln>
        </c:spPr>
        <c:txPr>
          <a:bodyPr rot="0" vert="horz"/>
          <a:lstStyle/>
          <a:p>
            <a:pPr>
              <a:defRPr sz="761" b="1" i="0" u="none" strike="noStrike" baseline="0">
                <a:solidFill>
                  <a:srgbClr val="000000"/>
                </a:solidFill>
                <a:latin typeface="Arial Cyr"/>
                <a:ea typeface="Arial Cyr"/>
                <a:cs typeface="Arial Cyr"/>
              </a:defRPr>
            </a:pPr>
            <a:endParaRPr lang="ru-RU"/>
          </a:p>
        </c:txPr>
        <c:crossAx val="117338496"/>
        <c:crosses val="autoZero"/>
        <c:crossBetween val="between"/>
      </c:valAx>
      <c:spPr>
        <a:solidFill>
          <a:srgbClr val="C0C0C0"/>
        </a:solidFill>
        <a:ln w="12084">
          <a:solidFill>
            <a:srgbClr val="FFFFFF"/>
          </a:solidFill>
          <a:prstDash val="solid"/>
        </a:ln>
      </c:spPr>
    </c:plotArea>
    <c:plotVisOnly val="1"/>
    <c:dispBlanksAs val="gap"/>
    <c:showDLblsOverMax val="0"/>
  </c:chart>
  <c:spPr>
    <a:noFill/>
    <a:ln>
      <a:noFill/>
    </a:ln>
  </c:spPr>
  <c:txPr>
    <a:bodyPr/>
    <a:lstStyle/>
    <a:p>
      <a:pPr>
        <a:defRPr sz="523"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0"/>
      <c:rAngAx val="0"/>
      <c:perspective val="0"/>
    </c:view3D>
    <c:floor>
      <c:thickness val="0"/>
    </c:floor>
    <c:sideWall>
      <c:thickness val="0"/>
    </c:sideWall>
    <c:backWall>
      <c:thickness val="0"/>
    </c:backWall>
    <c:plotArea>
      <c:layout>
        <c:manualLayout>
          <c:layoutTarget val="inner"/>
          <c:xMode val="edge"/>
          <c:yMode val="edge"/>
          <c:x val="7.575757575757576E-2"/>
          <c:y val="0.23863636363636365"/>
          <c:w val="0.79040404040404044"/>
          <c:h val="0.46969696969696972"/>
        </c:manualLayout>
      </c:layout>
      <c:pie3DChart>
        <c:varyColors val="1"/>
        <c:ser>
          <c:idx val="0"/>
          <c:order val="0"/>
          <c:tx>
            <c:strRef>
              <c:f>Sheet1!$A$2</c:f>
              <c:strCache>
                <c:ptCount val="1"/>
              </c:strCache>
            </c:strRef>
          </c:tx>
          <c:spPr>
            <a:solidFill>
              <a:srgbClr val="9999FF"/>
            </a:solidFill>
            <a:ln w="12097">
              <a:solidFill>
                <a:srgbClr val="000000"/>
              </a:solidFill>
              <a:prstDash val="solid"/>
            </a:ln>
          </c:spPr>
          <c:dPt>
            <c:idx val="0"/>
            <c:bubble3D val="0"/>
          </c:dPt>
          <c:dPt>
            <c:idx val="1"/>
            <c:bubble3D val="0"/>
            <c:spPr>
              <a:solidFill>
                <a:srgbClr val="993366"/>
              </a:solidFill>
              <a:ln w="12097">
                <a:solidFill>
                  <a:srgbClr val="000000"/>
                </a:solidFill>
                <a:prstDash val="solid"/>
              </a:ln>
            </c:spPr>
          </c:dPt>
          <c:dLbls>
            <c:dLbl>
              <c:idx val="0"/>
              <c:layout>
                <c:manualLayout>
                  <c:x val="0.16690979222481095"/>
                  <c:y val="3.3802236787793612E-3"/>
                </c:manualLayout>
              </c:layout>
              <c:dLblPos val="bestFit"/>
              <c:showLegendKey val="0"/>
              <c:showVal val="1"/>
              <c:showCatName val="0"/>
              <c:showSerName val="0"/>
              <c:showPercent val="0"/>
              <c:showBubbleSize val="0"/>
            </c:dLbl>
            <c:dLbl>
              <c:idx val="1"/>
              <c:layout>
                <c:manualLayout>
                  <c:x val="7.3542677766114437E-2"/>
                  <c:y val="-4.0718529381413959E-2"/>
                </c:manualLayout>
              </c:layout>
              <c:dLblPos val="bestFit"/>
              <c:showLegendKey val="0"/>
              <c:showVal val="1"/>
              <c:showCatName val="0"/>
              <c:showSerName val="0"/>
              <c:showPercent val="0"/>
              <c:showBubbleSize val="0"/>
            </c:dLbl>
            <c:spPr>
              <a:noFill/>
              <a:ln w="24194">
                <a:noFill/>
              </a:ln>
            </c:spPr>
            <c:txPr>
              <a:bodyPr/>
              <a:lstStyle/>
              <a:p>
                <a:pPr>
                  <a:defRPr sz="762"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1"/>
            <c:leaderLines>
              <c:spPr>
                <a:ln w="12097">
                  <a:solidFill>
                    <a:srgbClr val="FFFFFF"/>
                  </a:solidFill>
                  <a:prstDash val="solid"/>
                </a:ln>
              </c:spPr>
            </c:leaderLines>
          </c:dLbls>
          <c:cat>
            <c:strRef>
              <c:f>Sheet1!$B$1:$C$1</c:f>
              <c:strCache>
                <c:ptCount val="2"/>
                <c:pt idx="0">
                  <c:v>Аттестовано</c:v>
                </c:pt>
                <c:pt idx="1">
                  <c:v>Не аттестовано</c:v>
                </c:pt>
              </c:strCache>
            </c:strRef>
          </c:cat>
          <c:val>
            <c:numRef>
              <c:f>Sheet1!$B$2:$C$2</c:f>
              <c:numCache>
                <c:formatCode>0.00%</c:formatCode>
                <c:ptCount val="2"/>
                <c:pt idx="0">
                  <c:v>0.89800000000000002</c:v>
                </c:pt>
                <c:pt idx="1">
                  <c:v>0.10199999999999999</c:v>
                </c:pt>
              </c:numCache>
            </c:numRef>
          </c:val>
        </c:ser>
        <c:ser>
          <c:idx val="1"/>
          <c:order val="1"/>
          <c:tx>
            <c:strRef>
              <c:f>Sheet1!$A$3</c:f>
              <c:strCache>
                <c:ptCount val="1"/>
              </c:strCache>
            </c:strRef>
          </c:tx>
          <c:spPr>
            <a:solidFill>
              <a:srgbClr val="993366"/>
            </a:solidFill>
            <a:ln w="12097">
              <a:solidFill>
                <a:srgbClr val="000000"/>
              </a:solidFill>
              <a:prstDash val="solid"/>
            </a:ln>
          </c:spPr>
          <c:dPt>
            <c:idx val="0"/>
            <c:bubble3D val="0"/>
            <c:spPr>
              <a:solidFill>
                <a:srgbClr val="9999FF"/>
              </a:solidFill>
              <a:ln w="12097">
                <a:solidFill>
                  <a:srgbClr val="000000"/>
                </a:solidFill>
                <a:prstDash val="solid"/>
              </a:ln>
            </c:spPr>
          </c:dPt>
          <c:dPt>
            <c:idx val="1"/>
            <c:bubble3D val="0"/>
          </c:dPt>
          <c:dLbls>
            <c:spPr>
              <a:noFill/>
              <a:ln w="24194">
                <a:noFill/>
              </a:ln>
            </c:spPr>
            <c:txPr>
              <a:bodyPr/>
              <a:lstStyle/>
              <a:p>
                <a:pPr>
                  <a:defRPr sz="786"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1"/>
            <c:leaderLines>
              <c:spPr>
                <a:ln w="12097">
                  <a:solidFill>
                    <a:srgbClr val="FFFFFF"/>
                  </a:solidFill>
                  <a:prstDash val="solid"/>
                </a:ln>
              </c:spPr>
            </c:leaderLines>
          </c:dLbls>
          <c:cat>
            <c:strRef>
              <c:f>Sheet1!$B$1:$C$1</c:f>
              <c:strCache>
                <c:ptCount val="2"/>
                <c:pt idx="0">
                  <c:v>Аттестовано</c:v>
                </c:pt>
                <c:pt idx="1">
                  <c:v>Не аттестовано</c:v>
                </c:pt>
              </c:strCache>
            </c:strRef>
          </c:cat>
          <c:val>
            <c:numRef>
              <c:f>Sheet1!$B$3:$C$3</c:f>
              <c:numCache>
                <c:formatCode>General</c:formatCode>
                <c:ptCount val="2"/>
              </c:numCache>
            </c:numRef>
          </c:val>
        </c:ser>
        <c:ser>
          <c:idx val="2"/>
          <c:order val="2"/>
          <c:tx>
            <c:strRef>
              <c:f>Sheet1!$A$4</c:f>
              <c:strCache>
                <c:ptCount val="1"/>
              </c:strCache>
            </c:strRef>
          </c:tx>
          <c:spPr>
            <a:solidFill>
              <a:srgbClr val="FFFFCC"/>
            </a:solidFill>
            <a:ln w="12097">
              <a:solidFill>
                <a:srgbClr val="000000"/>
              </a:solidFill>
              <a:prstDash val="solid"/>
            </a:ln>
          </c:spPr>
          <c:dPt>
            <c:idx val="0"/>
            <c:bubble3D val="0"/>
            <c:spPr>
              <a:solidFill>
                <a:srgbClr val="9999FF"/>
              </a:solidFill>
              <a:ln w="12097">
                <a:solidFill>
                  <a:srgbClr val="000000"/>
                </a:solidFill>
                <a:prstDash val="solid"/>
              </a:ln>
            </c:spPr>
          </c:dPt>
          <c:dPt>
            <c:idx val="1"/>
            <c:bubble3D val="0"/>
            <c:spPr>
              <a:solidFill>
                <a:srgbClr val="993366"/>
              </a:solidFill>
              <a:ln w="12097">
                <a:solidFill>
                  <a:srgbClr val="000000"/>
                </a:solidFill>
                <a:prstDash val="solid"/>
              </a:ln>
            </c:spPr>
          </c:dPt>
          <c:dLbls>
            <c:spPr>
              <a:noFill/>
              <a:ln w="24194">
                <a:noFill/>
              </a:ln>
            </c:spPr>
            <c:txPr>
              <a:bodyPr/>
              <a:lstStyle/>
              <a:p>
                <a:pPr>
                  <a:defRPr sz="786"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1"/>
            <c:leaderLines>
              <c:spPr>
                <a:ln w="12097">
                  <a:solidFill>
                    <a:srgbClr val="FFFFFF"/>
                  </a:solidFill>
                  <a:prstDash val="solid"/>
                </a:ln>
              </c:spPr>
            </c:leaderLines>
          </c:dLbls>
          <c:cat>
            <c:strRef>
              <c:f>Sheet1!$B$1:$C$1</c:f>
              <c:strCache>
                <c:ptCount val="2"/>
                <c:pt idx="0">
                  <c:v>Аттестовано</c:v>
                </c:pt>
                <c:pt idx="1">
                  <c:v>Не аттестовано</c:v>
                </c:pt>
              </c:strCache>
            </c:strRef>
          </c:cat>
          <c:val>
            <c:numRef>
              <c:f>Sheet1!$B$4:$C$4</c:f>
              <c:numCache>
                <c:formatCode>General</c:formatCode>
                <c:ptCount val="2"/>
              </c:numCache>
            </c:numRef>
          </c:val>
        </c:ser>
        <c:dLbls>
          <c:showLegendKey val="0"/>
          <c:showVal val="1"/>
          <c:showCatName val="0"/>
          <c:showSerName val="0"/>
          <c:showPercent val="0"/>
          <c:showBubbleSize val="0"/>
          <c:showLeaderLines val="1"/>
        </c:dLbls>
      </c:pie3DChart>
      <c:spPr>
        <a:solidFill>
          <a:srgbClr val="FFFFFF"/>
        </a:solidFill>
        <a:ln w="12097">
          <a:solidFill>
            <a:srgbClr val="FFFFFF"/>
          </a:solidFill>
          <a:prstDash val="solid"/>
        </a:ln>
      </c:spPr>
    </c:plotArea>
    <c:legend>
      <c:legendPos val="b"/>
      <c:layout>
        <c:manualLayout>
          <c:xMode val="edge"/>
          <c:yMode val="edge"/>
          <c:x val="0.19696969696969699"/>
          <c:y val="0.87878787878787867"/>
          <c:w val="0.56313131313131315"/>
          <c:h val="9.0909090909090912E-2"/>
        </c:manualLayout>
      </c:layout>
      <c:overlay val="0"/>
      <c:spPr>
        <a:solidFill>
          <a:srgbClr val="FFFFFF"/>
        </a:solidFill>
        <a:ln w="3024">
          <a:solidFill>
            <a:srgbClr val="000000"/>
          </a:solidFill>
          <a:prstDash val="solid"/>
        </a:ln>
      </c:spPr>
      <c:txPr>
        <a:bodyPr/>
        <a:lstStyle/>
        <a:p>
          <a:pPr>
            <a:defRPr sz="700" b="1" i="0" u="none" strike="noStrike" baseline="0">
              <a:solidFill>
                <a:srgbClr val="000000"/>
              </a:solidFill>
              <a:latin typeface="Arial Cyr"/>
              <a:ea typeface="Arial Cyr"/>
              <a:cs typeface="Arial Cyr"/>
            </a:defRPr>
          </a:pPr>
          <a:endParaRPr lang="ru-RU"/>
        </a:p>
      </c:txPr>
    </c:legend>
    <c:plotVisOnly val="1"/>
    <c:dispBlanksAs val="zero"/>
    <c:showDLblsOverMax val="0"/>
  </c:chart>
  <c:spPr>
    <a:noFill/>
    <a:ln>
      <a:noFill/>
    </a:ln>
  </c:spPr>
  <c:txPr>
    <a:bodyPr/>
    <a:lstStyle/>
    <a:p>
      <a:pPr>
        <a:defRPr sz="857"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74" b="0" i="0" u="none" strike="noStrike" baseline="0">
                <a:solidFill>
                  <a:srgbClr val="000000"/>
                </a:solidFill>
                <a:latin typeface="Calibri"/>
                <a:ea typeface="Calibri"/>
                <a:cs typeface="Calibri"/>
              </a:defRPr>
            </a:pPr>
            <a:r>
              <a:rPr lang="ru-RU"/>
              <a:t>Количество обучающихся (%) по различным группам заболеваний</a:t>
            </a:r>
          </a:p>
        </c:rich>
      </c:tx>
      <c:layout>
        <c:manualLayout>
          <c:xMode val="edge"/>
          <c:yMode val="edge"/>
          <c:x val="0.20025839793281652"/>
          <c:y val="1.9230769230769232E-2"/>
        </c:manualLayout>
      </c:layout>
      <c:overlay val="0"/>
      <c:spPr>
        <a:noFill/>
        <a:ln w="25368">
          <a:noFill/>
        </a:ln>
      </c:spPr>
    </c:title>
    <c:autoTitleDeleted val="0"/>
    <c:plotArea>
      <c:layout>
        <c:manualLayout>
          <c:layoutTarget val="inner"/>
          <c:xMode val="edge"/>
          <c:yMode val="edge"/>
          <c:x val="1.937984496124031E-2"/>
          <c:y val="0.33461538461538459"/>
          <c:w val="0.98191214470284227"/>
          <c:h val="0.34615384615384615"/>
        </c:manualLayout>
      </c:layout>
      <c:barChart>
        <c:barDir val="col"/>
        <c:grouping val="clustered"/>
        <c:varyColors val="0"/>
        <c:ser>
          <c:idx val="0"/>
          <c:order val="0"/>
          <c:tx>
            <c:strRef>
              <c:f>Sheet1!$A$2</c:f>
              <c:strCache>
                <c:ptCount val="1"/>
                <c:pt idx="0">
                  <c:v>на 01.01.2009</c:v>
                </c:pt>
              </c:strCache>
            </c:strRef>
          </c:tx>
          <c:spPr>
            <a:solidFill>
              <a:srgbClr val="9999FF"/>
            </a:solidFill>
            <a:ln w="12684">
              <a:solidFill>
                <a:srgbClr val="000000"/>
              </a:solidFill>
              <a:prstDash val="solid"/>
            </a:ln>
          </c:spPr>
          <c:invertIfNegative val="0"/>
          <c:dLbls>
            <c:spPr>
              <a:noFill/>
              <a:ln w="25368">
                <a:noFill/>
              </a:ln>
            </c:spPr>
            <c:txPr>
              <a:bodyPr/>
              <a:lstStyle/>
              <a:p>
                <a:pPr>
                  <a:defRPr sz="974" b="0"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dLbls>
          <c:cat>
            <c:strRef>
              <c:f>Sheet1!$B$1:$E$1</c:f>
              <c:strCache>
                <c:ptCount val="4"/>
                <c:pt idx="0">
                  <c:v>Слабовидящие дети</c:v>
                </c:pt>
                <c:pt idx="1">
                  <c:v>Дети с заболеваниями опорно-двигательного аппарата</c:v>
                </c:pt>
                <c:pt idx="2">
                  <c:v>Дети с заболеваниями органов пищеварения</c:v>
                </c:pt>
                <c:pt idx="3">
                  <c:v>Дети, перенесшие ОРВИ</c:v>
                </c:pt>
              </c:strCache>
            </c:strRef>
          </c:cat>
          <c:val>
            <c:numRef>
              <c:f>Sheet1!$B$2:$E$2</c:f>
              <c:numCache>
                <c:formatCode>General</c:formatCode>
                <c:ptCount val="4"/>
                <c:pt idx="0">
                  <c:v>11.9</c:v>
                </c:pt>
                <c:pt idx="1">
                  <c:v>40.799999999999997</c:v>
                </c:pt>
                <c:pt idx="2">
                  <c:v>3.9</c:v>
                </c:pt>
                <c:pt idx="3">
                  <c:v>29.9</c:v>
                </c:pt>
              </c:numCache>
            </c:numRef>
          </c:val>
        </c:ser>
        <c:ser>
          <c:idx val="1"/>
          <c:order val="1"/>
          <c:tx>
            <c:strRef>
              <c:f>Sheet1!$A$3</c:f>
              <c:strCache>
                <c:ptCount val="1"/>
                <c:pt idx="0">
                  <c:v>на 01.01.2010</c:v>
                </c:pt>
              </c:strCache>
            </c:strRef>
          </c:tx>
          <c:spPr>
            <a:solidFill>
              <a:srgbClr val="993366"/>
            </a:solidFill>
            <a:ln w="12684">
              <a:solidFill>
                <a:srgbClr val="000000"/>
              </a:solidFill>
              <a:prstDash val="solid"/>
            </a:ln>
          </c:spPr>
          <c:invertIfNegative val="0"/>
          <c:dLbls>
            <c:spPr>
              <a:noFill/>
              <a:ln w="25368">
                <a:noFill/>
              </a:ln>
            </c:spPr>
            <c:txPr>
              <a:bodyPr/>
              <a:lstStyle/>
              <a:p>
                <a:pPr>
                  <a:defRPr sz="974" b="0"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dLbls>
          <c:cat>
            <c:strRef>
              <c:f>Sheet1!$B$1:$E$1</c:f>
              <c:strCache>
                <c:ptCount val="4"/>
                <c:pt idx="0">
                  <c:v>Слабовидящие дети</c:v>
                </c:pt>
                <c:pt idx="1">
                  <c:v>Дети с заболеваниями опорно-двигательного аппарата</c:v>
                </c:pt>
                <c:pt idx="2">
                  <c:v>Дети с заболеваниями органов пищеварения</c:v>
                </c:pt>
                <c:pt idx="3">
                  <c:v>Дети, перенесшие ОРВИ</c:v>
                </c:pt>
              </c:strCache>
            </c:strRef>
          </c:cat>
          <c:val>
            <c:numRef>
              <c:f>Sheet1!$B$3:$E$3</c:f>
              <c:numCache>
                <c:formatCode>General</c:formatCode>
                <c:ptCount val="4"/>
                <c:pt idx="0">
                  <c:v>11.1</c:v>
                </c:pt>
                <c:pt idx="1">
                  <c:v>34.5</c:v>
                </c:pt>
                <c:pt idx="2">
                  <c:v>4</c:v>
                </c:pt>
                <c:pt idx="3">
                  <c:v>28.5</c:v>
                </c:pt>
              </c:numCache>
            </c:numRef>
          </c:val>
        </c:ser>
        <c:ser>
          <c:idx val="2"/>
          <c:order val="2"/>
          <c:tx>
            <c:strRef>
              <c:f>Sheet1!$A$4</c:f>
              <c:strCache>
                <c:ptCount val="1"/>
                <c:pt idx="0">
                  <c:v>на 01.01.2011</c:v>
                </c:pt>
              </c:strCache>
            </c:strRef>
          </c:tx>
          <c:spPr>
            <a:solidFill>
              <a:srgbClr val="FFFFCC"/>
            </a:solidFill>
            <a:ln w="12684">
              <a:solidFill>
                <a:srgbClr val="000000"/>
              </a:solidFill>
              <a:prstDash val="solid"/>
            </a:ln>
          </c:spPr>
          <c:invertIfNegative val="0"/>
          <c:dLbls>
            <c:spPr>
              <a:noFill/>
              <a:ln w="25368">
                <a:noFill/>
              </a:ln>
            </c:spPr>
            <c:txPr>
              <a:bodyPr/>
              <a:lstStyle/>
              <a:p>
                <a:pPr>
                  <a:defRPr sz="974" b="0"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dLbls>
          <c:cat>
            <c:strRef>
              <c:f>Sheet1!$B$1:$E$1</c:f>
              <c:strCache>
                <c:ptCount val="4"/>
                <c:pt idx="0">
                  <c:v>Слабовидящие дети</c:v>
                </c:pt>
                <c:pt idx="1">
                  <c:v>Дети с заболеваниями опорно-двигательного аппарата</c:v>
                </c:pt>
                <c:pt idx="2">
                  <c:v>Дети с заболеваниями органов пищеварения</c:v>
                </c:pt>
                <c:pt idx="3">
                  <c:v>Дети, перенесшие ОРВИ</c:v>
                </c:pt>
              </c:strCache>
            </c:strRef>
          </c:cat>
          <c:val>
            <c:numRef>
              <c:f>Sheet1!$B$4:$E$4</c:f>
              <c:numCache>
                <c:formatCode>General</c:formatCode>
                <c:ptCount val="4"/>
                <c:pt idx="0">
                  <c:v>9.9</c:v>
                </c:pt>
                <c:pt idx="1">
                  <c:v>30.1</c:v>
                </c:pt>
                <c:pt idx="2">
                  <c:v>4</c:v>
                </c:pt>
                <c:pt idx="3">
                  <c:v>37.200000000000003</c:v>
                </c:pt>
              </c:numCache>
            </c:numRef>
          </c:val>
        </c:ser>
        <c:dLbls>
          <c:showLegendKey val="0"/>
          <c:showVal val="1"/>
          <c:showCatName val="0"/>
          <c:showSerName val="0"/>
          <c:showPercent val="0"/>
          <c:showBubbleSize val="0"/>
        </c:dLbls>
        <c:gapWidth val="150"/>
        <c:axId val="121612928"/>
        <c:axId val="122978688"/>
      </c:barChart>
      <c:catAx>
        <c:axId val="121612928"/>
        <c:scaling>
          <c:orientation val="minMax"/>
        </c:scaling>
        <c:delete val="0"/>
        <c:axPos val="b"/>
        <c:numFmt formatCode="General" sourceLinked="1"/>
        <c:majorTickMark val="out"/>
        <c:minorTickMark val="none"/>
        <c:tickLblPos val="nextTo"/>
        <c:spPr>
          <a:ln w="3171">
            <a:solidFill>
              <a:srgbClr val="000000"/>
            </a:solidFill>
            <a:prstDash val="solid"/>
          </a:ln>
        </c:spPr>
        <c:txPr>
          <a:bodyPr rot="0" vert="horz"/>
          <a:lstStyle/>
          <a:p>
            <a:pPr>
              <a:defRPr sz="799" b="0" i="0" u="none" strike="noStrike" baseline="0">
                <a:solidFill>
                  <a:srgbClr val="000000"/>
                </a:solidFill>
                <a:latin typeface="Calibri"/>
                <a:ea typeface="Calibri"/>
                <a:cs typeface="Calibri"/>
              </a:defRPr>
            </a:pPr>
            <a:endParaRPr lang="ru-RU"/>
          </a:p>
        </c:txPr>
        <c:crossAx val="122978688"/>
        <c:crosses val="autoZero"/>
        <c:auto val="1"/>
        <c:lblAlgn val="ctr"/>
        <c:lblOffset val="100"/>
        <c:tickLblSkip val="1"/>
        <c:tickMarkSkip val="1"/>
        <c:noMultiLvlLbl val="0"/>
      </c:catAx>
      <c:valAx>
        <c:axId val="122978688"/>
        <c:scaling>
          <c:orientation val="minMax"/>
        </c:scaling>
        <c:delete val="0"/>
        <c:axPos val="l"/>
        <c:majorGridlines>
          <c:spPr>
            <a:ln w="3171">
              <a:solidFill>
                <a:srgbClr val="000000"/>
              </a:solidFill>
              <a:prstDash val="solid"/>
            </a:ln>
          </c:spPr>
        </c:majorGridlines>
        <c:numFmt formatCode="General" sourceLinked="1"/>
        <c:majorTickMark val="out"/>
        <c:minorTickMark val="none"/>
        <c:tickLblPos val="nextTo"/>
        <c:spPr>
          <a:ln w="3171">
            <a:solidFill>
              <a:srgbClr val="000000"/>
            </a:solidFill>
            <a:prstDash val="solid"/>
          </a:ln>
        </c:spPr>
        <c:txPr>
          <a:bodyPr rot="0" vert="horz"/>
          <a:lstStyle/>
          <a:p>
            <a:pPr>
              <a:defRPr sz="499" b="0" i="0" u="none" strike="noStrike" baseline="0">
                <a:solidFill>
                  <a:srgbClr val="000000"/>
                </a:solidFill>
                <a:latin typeface="Calibri"/>
                <a:ea typeface="Calibri"/>
                <a:cs typeface="Calibri"/>
              </a:defRPr>
            </a:pPr>
            <a:endParaRPr lang="ru-RU"/>
          </a:p>
        </c:txPr>
        <c:crossAx val="121612928"/>
        <c:crosses val="autoZero"/>
        <c:crossBetween val="between"/>
        <c:majorUnit val="25"/>
      </c:valAx>
      <c:spPr>
        <a:solidFill>
          <a:srgbClr val="C0C0C0"/>
        </a:solidFill>
        <a:ln w="12684">
          <a:solidFill>
            <a:srgbClr val="808080"/>
          </a:solidFill>
          <a:prstDash val="solid"/>
        </a:ln>
      </c:spPr>
    </c:plotArea>
    <c:legend>
      <c:legendPos val="b"/>
      <c:layout>
        <c:manualLayout>
          <c:xMode val="edge"/>
          <c:yMode val="edge"/>
          <c:x val="0.39534883720930231"/>
          <c:y val="0.92307692307692313"/>
          <c:w val="0.23126614987080102"/>
          <c:h val="6.1538461538461535E-2"/>
        </c:manualLayout>
      </c:layout>
      <c:overlay val="0"/>
      <c:spPr>
        <a:noFill/>
        <a:ln w="3171">
          <a:solidFill>
            <a:srgbClr val="000000"/>
          </a:solidFill>
          <a:prstDash val="solid"/>
        </a:ln>
      </c:spPr>
      <c:txPr>
        <a:bodyPr/>
        <a:lstStyle/>
        <a:p>
          <a:pPr>
            <a:defRPr sz="459" b="0" i="0" u="none" strike="noStrike" baseline="0">
              <a:solidFill>
                <a:srgbClr val="000000"/>
              </a:solidFill>
              <a:latin typeface="Calibri"/>
              <a:ea typeface="Calibri"/>
              <a:cs typeface="Calibri"/>
            </a:defRPr>
          </a:pPr>
          <a:endParaRPr lang="ru-RU"/>
        </a:p>
      </c:txPr>
    </c:legend>
    <c:plotVisOnly val="1"/>
    <c:dispBlanksAs val="gap"/>
    <c:showDLblsOverMax val="0"/>
  </c:chart>
  <c:spPr>
    <a:noFill/>
    <a:ln>
      <a:noFill/>
    </a:ln>
  </c:spPr>
  <c:txPr>
    <a:bodyPr/>
    <a:lstStyle/>
    <a:p>
      <a:pPr>
        <a:defRPr sz="924" b="1" i="0" u="none" strike="noStrike" baseline="0">
          <a:solidFill>
            <a:srgbClr val="000000"/>
          </a:solidFill>
          <a:latin typeface="Calibri"/>
          <a:ea typeface="Calibri"/>
          <a:cs typeface="Calibri"/>
        </a:defRPr>
      </a:pPr>
      <a:endParaRPr lang="ru-RU"/>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25" b="0" i="0" u="none" strike="noStrike" baseline="0">
                <a:solidFill>
                  <a:srgbClr val="000000"/>
                </a:solidFill>
                <a:latin typeface="Calibri"/>
                <a:ea typeface="Calibri"/>
                <a:cs typeface="Calibri"/>
              </a:defRPr>
            </a:pPr>
            <a:r>
              <a:rPr lang="ru-RU"/>
              <a:t>Количество детей-инвалидов в ОУ</a:t>
            </a:r>
          </a:p>
        </c:rich>
      </c:tx>
      <c:layout>
        <c:manualLayout>
          <c:xMode val="edge"/>
          <c:yMode val="edge"/>
          <c:x val="0.17405063291139242"/>
          <c:y val="2.9556650246305421E-2"/>
        </c:manualLayout>
      </c:layout>
      <c:overlay val="0"/>
      <c:spPr>
        <a:noFill/>
        <a:ln w="25390">
          <a:noFill/>
        </a:ln>
      </c:spPr>
    </c:title>
    <c:autoTitleDeleted val="0"/>
    <c:plotArea>
      <c:layout>
        <c:manualLayout>
          <c:layoutTarget val="inner"/>
          <c:xMode val="edge"/>
          <c:yMode val="edge"/>
          <c:x val="0.14556962025316456"/>
          <c:y val="0.3251231527093596"/>
          <c:w val="0.81645569620253156"/>
          <c:h val="0.46798029556650245"/>
        </c:manualLayout>
      </c:layout>
      <c:barChart>
        <c:barDir val="col"/>
        <c:grouping val="clustered"/>
        <c:varyColors val="0"/>
        <c:ser>
          <c:idx val="0"/>
          <c:order val="0"/>
          <c:tx>
            <c:strRef>
              <c:f>Sheet1!$A$2</c:f>
              <c:strCache>
                <c:ptCount val="1"/>
              </c:strCache>
            </c:strRef>
          </c:tx>
          <c:spPr>
            <a:solidFill>
              <a:srgbClr val="9999FF"/>
            </a:solidFill>
            <a:ln w="12695">
              <a:solidFill>
                <a:srgbClr val="000000"/>
              </a:solidFill>
              <a:prstDash val="solid"/>
            </a:ln>
          </c:spPr>
          <c:invertIfNegative val="0"/>
          <c:dLbls>
            <c:spPr>
              <a:noFill/>
              <a:ln w="25390">
                <a:noFill/>
              </a:ln>
            </c:spPr>
            <c:txPr>
              <a:bodyPr/>
              <a:lstStyle/>
              <a:p>
                <a:pPr>
                  <a:defRPr sz="1150" b="0"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dLbls>
          <c:cat>
            <c:numRef>
              <c:f>Sheet1!$B$1:$D$1</c:f>
              <c:numCache>
                <c:formatCode>General</c:formatCode>
                <c:ptCount val="3"/>
                <c:pt idx="0">
                  <c:v>2008</c:v>
                </c:pt>
                <c:pt idx="1">
                  <c:v>2009</c:v>
                </c:pt>
                <c:pt idx="2">
                  <c:v>2010</c:v>
                </c:pt>
              </c:numCache>
            </c:numRef>
          </c:cat>
          <c:val>
            <c:numRef>
              <c:f>Sheet1!$B$2:$D$2</c:f>
              <c:numCache>
                <c:formatCode>General</c:formatCode>
                <c:ptCount val="3"/>
                <c:pt idx="0">
                  <c:v>109</c:v>
                </c:pt>
                <c:pt idx="1">
                  <c:v>110</c:v>
                </c:pt>
                <c:pt idx="2">
                  <c:v>109</c:v>
                </c:pt>
              </c:numCache>
            </c:numRef>
          </c:val>
        </c:ser>
        <c:dLbls>
          <c:showLegendKey val="0"/>
          <c:showVal val="0"/>
          <c:showCatName val="0"/>
          <c:showSerName val="0"/>
          <c:showPercent val="0"/>
          <c:showBubbleSize val="0"/>
        </c:dLbls>
        <c:gapWidth val="150"/>
        <c:axId val="123060992"/>
        <c:axId val="123062528"/>
      </c:barChart>
      <c:catAx>
        <c:axId val="123060992"/>
        <c:scaling>
          <c:orientation val="minMax"/>
        </c:scaling>
        <c:delete val="0"/>
        <c:axPos val="b"/>
        <c:numFmt formatCode="General" sourceLinked="1"/>
        <c:majorTickMark val="out"/>
        <c:minorTickMark val="none"/>
        <c:tickLblPos val="nextTo"/>
        <c:spPr>
          <a:ln w="3174">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ru-RU"/>
          </a:p>
        </c:txPr>
        <c:crossAx val="123062528"/>
        <c:crossesAt val="100"/>
        <c:auto val="1"/>
        <c:lblAlgn val="ctr"/>
        <c:lblOffset val="100"/>
        <c:tickLblSkip val="1"/>
        <c:tickMarkSkip val="1"/>
        <c:noMultiLvlLbl val="0"/>
      </c:catAx>
      <c:valAx>
        <c:axId val="123062528"/>
        <c:scaling>
          <c:orientation val="minMax"/>
          <c:max val="120"/>
          <c:min val="100"/>
        </c:scaling>
        <c:delete val="0"/>
        <c:axPos val="l"/>
        <c:majorGridlines>
          <c:spPr>
            <a:ln w="3174">
              <a:solidFill>
                <a:srgbClr val="000000"/>
              </a:solidFill>
              <a:prstDash val="solid"/>
            </a:ln>
          </c:spPr>
        </c:majorGridlines>
        <c:numFmt formatCode="General" sourceLinked="1"/>
        <c:majorTickMark val="out"/>
        <c:minorTickMark val="none"/>
        <c:tickLblPos val="nextTo"/>
        <c:spPr>
          <a:ln w="3174">
            <a:solidFill>
              <a:srgbClr val="000000"/>
            </a:solidFill>
            <a:prstDash val="solid"/>
          </a:ln>
        </c:spPr>
        <c:txPr>
          <a:bodyPr rot="0" vert="horz"/>
          <a:lstStyle/>
          <a:p>
            <a:pPr>
              <a:defRPr sz="800" b="1" i="0" u="none" strike="noStrike" baseline="0">
                <a:solidFill>
                  <a:srgbClr val="000000"/>
                </a:solidFill>
                <a:latin typeface="Calibri"/>
                <a:ea typeface="Calibri"/>
                <a:cs typeface="Calibri"/>
              </a:defRPr>
            </a:pPr>
            <a:endParaRPr lang="ru-RU"/>
          </a:p>
        </c:txPr>
        <c:crossAx val="123060992"/>
        <c:crosses val="autoZero"/>
        <c:crossBetween val="between"/>
        <c:majorUnit val="5"/>
        <c:minorUnit val="5"/>
      </c:valAx>
      <c:spPr>
        <a:solidFill>
          <a:srgbClr val="C0C0C0"/>
        </a:solidFill>
        <a:ln w="12695">
          <a:solidFill>
            <a:srgbClr val="808080"/>
          </a:solidFill>
          <a:prstDash val="solid"/>
        </a:ln>
      </c:spPr>
    </c:plotArea>
    <c:plotVisOnly val="1"/>
    <c:dispBlanksAs val="gap"/>
    <c:showDLblsOverMax val="0"/>
  </c:chart>
  <c:spPr>
    <a:noFill/>
    <a:ln>
      <a:noFill/>
    </a:ln>
  </c:spPr>
  <c:txPr>
    <a:bodyPr/>
    <a:lstStyle/>
    <a:p>
      <a:pPr>
        <a:defRPr sz="800" b="1" i="0" u="none" strike="noStrike" baseline="0">
          <a:solidFill>
            <a:srgbClr val="000000"/>
          </a:solidFill>
          <a:latin typeface="Calibri"/>
          <a:ea typeface="Calibri"/>
          <a:cs typeface="Calibri"/>
        </a:defRPr>
      </a:pPr>
      <a:endParaRPr lang="ru-RU"/>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617" b="0" i="0" u="none" strike="noStrike" baseline="0">
                <a:solidFill>
                  <a:srgbClr val="000000"/>
                </a:solidFill>
                <a:latin typeface="Calibri"/>
                <a:ea typeface="Calibri"/>
                <a:cs typeface="Calibri"/>
              </a:defRPr>
            </a:pPr>
            <a:r>
              <a:rPr lang="ru-RU"/>
              <a:t>Мониторинг здоровьесберегающей деятельности</a:t>
            </a:r>
          </a:p>
        </c:rich>
      </c:tx>
      <c:layout>
        <c:manualLayout>
          <c:xMode val="edge"/>
          <c:yMode val="edge"/>
          <c:x val="0.1359223300970874"/>
          <c:y val="1.9512195121951219E-2"/>
        </c:manualLayout>
      </c:layout>
      <c:overlay val="0"/>
      <c:spPr>
        <a:noFill/>
        <a:ln w="19002">
          <a:noFill/>
        </a:ln>
      </c:spPr>
    </c:title>
    <c:autoTitleDeleted val="0"/>
    <c:plotArea>
      <c:layout>
        <c:manualLayout>
          <c:layoutTarget val="inner"/>
          <c:xMode val="edge"/>
          <c:yMode val="edge"/>
          <c:x val="0.10922330097087379"/>
          <c:y val="0.28292682926829266"/>
          <c:w val="0.8665048543689321"/>
          <c:h val="0.29268292682926828"/>
        </c:manualLayout>
      </c:layout>
      <c:barChart>
        <c:barDir val="col"/>
        <c:grouping val="clustered"/>
        <c:varyColors val="0"/>
        <c:ser>
          <c:idx val="1"/>
          <c:order val="0"/>
          <c:tx>
            <c:strRef>
              <c:f>Sheet1!$A$2</c:f>
              <c:strCache>
                <c:ptCount val="1"/>
                <c:pt idx="0">
                  <c:v>2009</c:v>
                </c:pt>
              </c:strCache>
            </c:strRef>
          </c:tx>
          <c:spPr>
            <a:solidFill>
              <a:srgbClr val="993366"/>
            </a:solidFill>
            <a:ln w="9501">
              <a:solidFill>
                <a:srgbClr val="000000"/>
              </a:solidFill>
              <a:prstDash val="solid"/>
            </a:ln>
          </c:spPr>
          <c:invertIfNegative val="0"/>
          <c:dLbls>
            <c:spPr>
              <a:noFill/>
              <a:ln w="19002">
                <a:noFill/>
              </a:ln>
            </c:spPr>
            <c:txPr>
              <a:bodyPr/>
              <a:lstStyle/>
              <a:p>
                <a:pPr>
                  <a:defRPr sz="617" b="0"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dLbls>
          <c:cat>
            <c:strRef>
              <c:f>Sheet1!$B$1:$D$1</c:f>
              <c:strCache>
                <c:ptCount val="3"/>
                <c:pt idx="0">
                  <c:v>Условия организации ЗСД</c:v>
                </c:pt>
                <c:pt idx="1">
                  <c:v>Организация ЗСД</c:v>
                </c:pt>
                <c:pt idx="2">
                  <c:v>Ресурсное обеспечение ЗСД</c:v>
                </c:pt>
              </c:strCache>
            </c:strRef>
          </c:cat>
          <c:val>
            <c:numRef>
              <c:f>Sheet1!$B$2:$D$2</c:f>
              <c:numCache>
                <c:formatCode>General</c:formatCode>
                <c:ptCount val="3"/>
                <c:pt idx="0">
                  <c:v>45.2</c:v>
                </c:pt>
                <c:pt idx="1">
                  <c:v>67.099999999999994</c:v>
                </c:pt>
                <c:pt idx="2">
                  <c:v>33.6</c:v>
                </c:pt>
              </c:numCache>
            </c:numRef>
          </c:val>
        </c:ser>
        <c:ser>
          <c:idx val="2"/>
          <c:order val="2"/>
          <c:tx>
            <c:strRef>
              <c:f>Sheet1!$A$4</c:f>
              <c:strCache>
                <c:ptCount val="1"/>
                <c:pt idx="0">
                  <c:v>2010</c:v>
                </c:pt>
              </c:strCache>
            </c:strRef>
          </c:tx>
          <c:spPr>
            <a:solidFill>
              <a:srgbClr val="FFFFCC"/>
            </a:solidFill>
            <a:ln w="9501">
              <a:solidFill>
                <a:srgbClr val="000000"/>
              </a:solidFill>
              <a:prstDash val="solid"/>
            </a:ln>
          </c:spPr>
          <c:invertIfNegative val="0"/>
          <c:dLbls>
            <c:spPr>
              <a:noFill/>
              <a:ln w="19002">
                <a:noFill/>
              </a:ln>
            </c:spPr>
            <c:txPr>
              <a:bodyPr/>
              <a:lstStyle/>
              <a:p>
                <a:pPr>
                  <a:defRPr sz="617" b="0"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dLbls>
          <c:cat>
            <c:strRef>
              <c:f>Sheet1!$B$1:$D$1</c:f>
              <c:strCache>
                <c:ptCount val="3"/>
                <c:pt idx="0">
                  <c:v>Условия организации ЗСД</c:v>
                </c:pt>
                <c:pt idx="1">
                  <c:v>Организация ЗСД</c:v>
                </c:pt>
                <c:pt idx="2">
                  <c:v>Ресурсное обеспечение ЗСД</c:v>
                </c:pt>
              </c:strCache>
            </c:strRef>
          </c:cat>
          <c:val>
            <c:numRef>
              <c:f>Sheet1!$B$4:$D$4</c:f>
              <c:numCache>
                <c:formatCode>General</c:formatCode>
                <c:ptCount val="3"/>
                <c:pt idx="0">
                  <c:v>47.8</c:v>
                </c:pt>
                <c:pt idx="1">
                  <c:v>62.6</c:v>
                </c:pt>
                <c:pt idx="2">
                  <c:v>58.8</c:v>
                </c:pt>
              </c:numCache>
            </c:numRef>
          </c:val>
        </c:ser>
        <c:dLbls>
          <c:showLegendKey val="0"/>
          <c:showVal val="1"/>
          <c:showCatName val="0"/>
          <c:showSerName val="0"/>
          <c:showPercent val="0"/>
          <c:showBubbleSize val="0"/>
        </c:dLbls>
        <c:gapWidth val="150"/>
        <c:axId val="130274432"/>
        <c:axId val="130285568"/>
      </c:barChart>
      <c:lineChart>
        <c:grouping val="standard"/>
        <c:varyColors val="0"/>
        <c:ser>
          <c:idx val="0"/>
          <c:order val="1"/>
          <c:tx>
            <c:strRef>
              <c:f>Sheet1!$A$3</c:f>
              <c:strCache>
                <c:ptCount val="1"/>
                <c:pt idx="0">
                  <c:v>Среднеобластной показатель</c:v>
                </c:pt>
              </c:strCache>
            </c:strRef>
          </c:tx>
          <c:spPr>
            <a:ln w="9501">
              <a:solidFill>
                <a:srgbClr val="000080"/>
              </a:solidFill>
              <a:prstDash val="solid"/>
            </a:ln>
          </c:spPr>
          <c:marker>
            <c:symbol val="diamond"/>
            <c:size val="3"/>
            <c:spPr>
              <a:solidFill>
                <a:srgbClr val="000080"/>
              </a:solidFill>
              <a:ln>
                <a:solidFill>
                  <a:srgbClr val="000080"/>
                </a:solidFill>
                <a:prstDash val="solid"/>
              </a:ln>
            </c:spPr>
          </c:marker>
          <c:dLbls>
            <c:spPr>
              <a:noFill/>
              <a:ln w="19002">
                <a:noFill/>
              </a:ln>
            </c:spPr>
            <c:txPr>
              <a:bodyPr/>
              <a:lstStyle/>
              <a:p>
                <a:pPr>
                  <a:defRPr sz="468"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dLbls>
          <c:cat>
            <c:strRef>
              <c:f>Sheet1!$B$1:$D$1</c:f>
              <c:strCache>
                <c:ptCount val="3"/>
                <c:pt idx="0">
                  <c:v>Условия организации ЗСД</c:v>
                </c:pt>
                <c:pt idx="1">
                  <c:v>Организация ЗСД</c:v>
                </c:pt>
                <c:pt idx="2">
                  <c:v>Ресурсное обеспечение ЗСД</c:v>
                </c:pt>
              </c:strCache>
            </c:strRef>
          </c:cat>
          <c:val>
            <c:numRef>
              <c:f>Sheet1!$B$3:$D$3</c:f>
              <c:numCache>
                <c:formatCode>General</c:formatCode>
                <c:ptCount val="3"/>
                <c:pt idx="0">
                  <c:v>44.1</c:v>
                </c:pt>
                <c:pt idx="1">
                  <c:v>61.9</c:v>
                </c:pt>
                <c:pt idx="2">
                  <c:v>49</c:v>
                </c:pt>
              </c:numCache>
            </c:numRef>
          </c:val>
          <c:smooth val="0"/>
        </c:ser>
        <c:dLbls>
          <c:showLegendKey val="0"/>
          <c:showVal val="1"/>
          <c:showCatName val="0"/>
          <c:showSerName val="0"/>
          <c:showPercent val="0"/>
          <c:showBubbleSize val="0"/>
        </c:dLbls>
        <c:marker val="1"/>
        <c:smooth val="0"/>
        <c:axId val="130287104"/>
        <c:axId val="130288640"/>
      </c:lineChart>
      <c:catAx>
        <c:axId val="130274432"/>
        <c:scaling>
          <c:orientation val="minMax"/>
        </c:scaling>
        <c:delete val="0"/>
        <c:axPos val="b"/>
        <c:numFmt formatCode="General" sourceLinked="1"/>
        <c:majorTickMark val="cross"/>
        <c:minorTickMark val="none"/>
        <c:tickLblPos val="nextTo"/>
        <c:spPr>
          <a:ln w="2375">
            <a:solidFill>
              <a:srgbClr val="000000"/>
            </a:solidFill>
            <a:prstDash val="solid"/>
          </a:ln>
        </c:spPr>
        <c:txPr>
          <a:bodyPr rot="0" vert="horz"/>
          <a:lstStyle/>
          <a:p>
            <a:pPr>
              <a:defRPr sz="598" b="0" i="0" u="none" strike="noStrike" baseline="0">
                <a:solidFill>
                  <a:srgbClr val="000000"/>
                </a:solidFill>
                <a:latin typeface="Calibri"/>
                <a:ea typeface="Calibri"/>
                <a:cs typeface="Calibri"/>
              </a:defRPr>
            </a:pPr>
            <a:endParaRPr lang="ru-RU"/>
          </a:p>
        </c:txPr>
        <c:crossAx val="130285568"/>
        <c:crosses val="autoZero"/>
        <c:auto val="0"/>
        <c:lblAlgn val="ctr"/>
        <c:lblOffset val="100"/>
        <c:tickLblSkip val="1"/>
        <c:tickMarkSkip val="1"/>
        <c:noMultiLvlLbl val="0"/>
      </c:catAx>
      <c:valAx>
        <c:axId val="130285568"/>
        <c:scaling>
          <c:orientation val="minMax"/>
          <c:max val="100"/>
        </c:scaling>
        <c:delete val="0"/>
        <c:axPos val="l"/>
        <c:numFmt formatCode="General" sourceLinked="1"/>
        <c:majorTickMark val="cross"/>
        <c:minorTickMark val="none"/>
        <c:tickLblPos val="nextTo"/>
        <c:spPr>
          <a:ln w="2375">
            <a:solidFill>
              <a:srgbClr val="000000"/>
            </a:solidFill>
            <a:prstDash val="solid"/>
          </a:ln>
        </c:spPr>
        <c:txPr>
          <a:bodyPr rot="0" vert="horz"/>
          <a:lstStyle/>
          <a:p>
            <a:pPr>
              <a:defRPr sz="598" b="1" i="0" u="none" strike="noStrike" baseline="0">
                <a:solidFill>
                  <a:srgbClr val="000000"/>
                </a:solidFill>
                <a:latin typeface="Calibri"/>
                <a:ea typeface="Calibri"/>
                <a:cs typeface="Calibri"/>
              </a:defRPr>
            </a:pPr>
            <a:endParaRPr lang="ru-RU"/>
          </a:p>
        </c:txPr>
        <c:crossAx val="130274432"/>
        <c:crosses val="autoZero"/>
        <c:crossBetween val="between"/>
      </c:valAx>
      <c:catAx>
        <c:axId val="130287104"/>
        <c:scaling>
          <c:orientation val="minMax"/>
        </c:scaling>
        <c:delete val="1"/>
        <c:axPos val="b"/>
        <c:majorTickMark val="out"/>
        <c:minorTickMark val="none"/>
        <c:tickLblPos val="nextTo"/>
        <c:crossAx val="130288640"/>
        <c:crosses val="autoZero"/>
        <c:auto val="0"/>
        <c:lblAlgn val="ctr"/>
        <c:lblOffset val="100"/>
        <c:noMultiLvlLbl val="0"/>
      </c:catAx>
      <c:valAx>
        <c:axId val="130288640"/>
        <c:scaling>
          <c:orientation val="minMax"/>
        </c:scaling>
        <c:delete val="1"/>
        <c:axPos val="l"/>
        <c:numFmt formatCode="General" sourceLinked="1"/>
        <c:majorTickMark val="out"/>
        <c:minorTickMark val="none"/>
        <c:tickLblPos val="nextTo"/>
        <c:crossAx val="130287104"/>
        <c:crosses val="autoZero"/>
        <c:crossBetween val="between"/>
      </c:valAx>
      <c:spPr>
        <a:solidFill>
          <a:srgbClr val="C0C0C0"/>
        </a:solidFill>
        <a:ln w="9501">
          <a:solidFill>
            <a:srgbClr val="808080"/>
          </a:solidFill>
          <a:prstDash val="solid"/>
        </a:ln>
      </c:spPr>
    </c:plotArea>
    <c:legend>
      <c:legendPos val="b"/>
      <c:layout>
        <c:manualLayout>
          <c:xMode val="edge"/>
          <c:yMode val="edge"/>
          <c:x val="0.10922330097087379"/>
          <c:y val="0.86829268292682937"/>
          <c:w val="0.85922330097087385"/>
          <c:h val="0.11707317073170732"/>
        </c:manualLayout>
      </c:layout>
      <c:overlay val="0"/>
      <c:spPr>
        <a:solidFill>
          <a:srgbClr val="FFFFFF"/>
        </a:solidFill>
        <a:ln w="2375">
          <a:solidFill>
            <a:srgbClr val="000000"/>
          </a:solidFill>
          <a:prstDash val="solid"/>
        </a:ln>
      </c:spPr>
      <c:txPr>
        <a:bodyPr/>
        <a:lstStyle/>
        <a:p>
          <a:pPr>
            <a:defRPr sz="550" b="0" i="0" u="none" strike="noStrike" baseline="0">
              <a:solidFill>
                <a:srgbClr val="000000"/>
              </a:solidFill>
              <a:latin typeface="Calibri"/>
              <a:ea typeface="Calibri"/>
              <a:cs typeface="Calibri"/>
            </a:defRPr>
          </a:pPr>
          <a:endParaRPr lang="ru-RU"/>
        </a:p>
      </c:txPr>
    </c:legend>
    <c:plotVisOnly val="1"/>
    <c:dispBlanksAs val="gap"/>
    <c:showDLblsOverMax val="0"/>
  </c:chart>
  <c:spPr>
    <a:noFill/>
    <a:ln>
      <a:noFill/>
    </a:ln>
  </c:spPr>
  <c:txPr>
    <a:bodyPr/>
    <a:lstStyle/>
    <a:p>
      <a:pPr>
        <a:defRPr sz="598" b="1" i="0" u="none" strike="noStrike" baseline="0">
          <a:solidFill>
            <a:srgbClr val="000000"/>
          </a:solidFill>
          <a:latin typeface="Calibri"/>
          <a:ea typeface="Calibri"/>
          <a:cs typeface="Calibri"/>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273</TotalTime>
  <Pages>55</Pages>
  <Words>21434</Words>
  <Characters>122174</Characters>
  <Application>Microsoft Office Word</Application>
  <DocSecurity>0</DocSecurity>
  <Lines>1018</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143322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Совет</cp:lastModifiedBy>
  <cp:revision>7</cp:revision>
  <cp:lastPrinted>2013-11-21T06:17:00Z</cp:lastPrinted>
  <dcterms:created xsi:type="dcterms:W3CDTF">2013-10-23T04:27:00Z</dcterms:created>
  <dcterms:modified xsi:type="dcterms:W3CDTF">2013-11-27T07:53:00Z</dcterms:modified>
</cp:coreProperties>
</file>