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1D8" w:rsidRDefault="008E41D8">
      <w:pPr>
        <w:spacing w:after="1" w:line="200" w:lineRule="auto"/>
      </w:pPr>
      <w:r>
        <w:rPr>
          <w:sz w:val="20"/>
        </w:rPr>
        <w:t xml:space="preserve">Документ предоставлен </w:t>
      </w:r>
      <w:hyperlink r:id="rId4">
        <w:proofErr w:type="spellStart"/>
        <w:r>
          <w:rPr>
            <w:color w:val="0000FF"/>
            <w:sz w:val="20"/>
          </w:rPr>
          <w:t>КонсультантПлюс</w:t>
        </w:r>
        <w:proofErr w:type="spellEnd"/>
      </w:hyperlink>
      <w:r>
        <w:rPr>
          <w:sz w:val="20"/>
        </w:rPr>
        <w:br/>
      </w:r>
    </w:p>
    <w:p w:rsidR="008E41D8" w:rsidRDefault="008E41D8">
      <w:pPr>
        <w:spacing w:after="1" w:line="220" w:lineRule="auto"/>
        <w:ind w:firstLine="540"/>
        <w:jc w:val="both"/>
        <w:outlineLvl w:val="0"/>
      </w:pPr>
    </w:p>
    <w:p w:rsidR="008E41D8" w:rsidRDefault="008E41D8">
      <w:pPr>
        <w:spacing w:after="1" w:line="220" w:lineRule="auto"/>
        <w:jc w:val="center"/>
        <w:outlineLvl w:val="0"/>
      </w:pPr>
      <w:r>
        <w:t>СОВЕТ ДЕПУТАТОВ ГОРОДСКОГО ОКРУГА ГОРОД БОР</w:t>
      </w:r>
    </w:p>
    <w:p w:rsidR="008E41D8" w:rsidRDefault="008E41D8">
      <w:pPr>
        <w:spacing w:after="1" w:line="220" w:lineRule="auto"/>
        <w:jc w:val="center"/>
      </w:pPr>
    </w:p>
    <w:p w:rsidR="008E41D8" w:rsidRDefault="008E41D8">
      <w:pPr>
        <w:spacing w:after="1" w:line="220" w:lineRule="auto"/>
        <w:jc w:val="center"/>
      </w:pPr>
      <w:r>
        <w:t>РЕШЕНИЕ</w:t>
      </w:r>
    </w:p>
    <w:p w:rsidR="008E41D8" w:rsidRDefault="008E41D8">
      <w:pPr>
        <w:spacing w:after="1" w:line="220" w:lineRule="auto"/>
        <w:jc w:val="center"/>
      </w:pPr>
      <w:r>
        <w:t>от 16 июля 2010 г. N 13</w:t>
      </w:r>
    </w:p>
    <w:p w:rsidR="008E41D8" w:rsidRDefault="008E41D8">
      <w:pPr>
        <w:spacing w:after="1" w:line="220" w:lineRule="auto"/>
        <w:jc w:val="center"/>
      </w:pPr>
    </w:p>
    <w:p w:rsidR="008E41D8" w:rsidRDefault="008E41D8">
      <w:pPr>
        <w:spacing w:after="1" w:line="220" w:lineRule="auto"/>
        <w:jc w:val="center"/>
      </w:pPr>
      <w:r>
        <w:t>ОБ УТВЕРЖДЕНИИ ПОЛОЖЕНИЯ ОБ АДМИНИСТРАЦИИ ГОРОДСКОГО ОКРУГА</w:t>
      </w:r>
    </w:p>
    <w:p w:rsidR="008E41D8" w:rsidRDefault="008E41D8">
      <w:pPr>
        <w:spacing w:after="1" w:line="220" w:lineRule="auto"/>
        <w:jc w:val="center"/>
      </w:pPr>
      <w:r>
        <w:t>ГОРОД БОР НИЖЕГОРОДСКОЙ ОБЛАСТИ</w:t>
      </w:r>
    </w:p>
    <w:p w:rsidR="008E41D8" w:rsidRDefault="008E41D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352"/>
        <w:gridCol w:w="113"/>
      </w:tblGrid>
      <w:tr w:rsidR="008E41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1D8" w:rsidRDefault="008E41D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1D8" w:rsidRDefault="008E41D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1D8" w:rsidRDefault="008E41D8">
            <w:pPr>
              <w:spacing w:after="1" w:line="220" w:lineRule="auto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городского округа г. Бор</w:t>
            </w:r>
            <w:proofErr w:type="gramEnd"/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Нижегородской области от 30.08.2010 </w:t>
            </w:r>
            <w:hyperlink r:id="rId5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30.09.2010 </w:t>
            </w:r>
            <w:hyperlink r:id="rId6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25.01.2011 </w:t>
            </w:r>
            <w:hyperlink r:id="rId7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29.02.2012 </w:t>
            </w:r>
            <w:hyperlink r:id="rId8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29.05.2012 </w:t>
            </w:r>
            <w:hyperlink r:id="rId9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10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30.07.2013 </w:t>
            </w:r>
            <w:hyperlink r:id="rId11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26.11.2013 </w:t>
            </w:r>
            <w:hyperlink r:id="rId12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13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29.07.2014 </w:t>
            </w:r>
            <w:hyperlink r:id="rId14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15.12.2014 </w:t>
            </w:r>
            <w:hyperlink r:id="rId15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24.02.2015 </w:t>
            </w:r>
            <w:hyperlink r:id="rId16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30.04.2015 </w:t>
            </w:r>
            <w:hyperlink r:id="rId17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29.09.2015 </w:t>
            </w:r>
            <w:hyperlink r:id="rId18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19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26.02.2016 </w:t>
            </w:r>
            <w:hyperlink r:id="rId20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31.01.2017 </w:t>
            </w:r>
            <w:hyperlink r:id="rId21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22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29.08.2017 </w:t>
            </w:r>
            <w:hyperlink r:id="rId23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30.10.2018 </w:t>
            </w:r>
            <w:hyperlink r:id="rId24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25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27.10.2020 </w:t>
            </w:r>
            <w:hyperlink r:id="rId26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1D8" w:rsidRDefault="008E41D8"/>
        </w:tc>
      </w:tr>
    </w:tbl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Совет депутатов решил: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об администрации городского округа город Бор Нижегородской области.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2. Настоящее решение вступает в силу с момента принятия и подлежит официальному опубликованию в </w:t>
      </w:r>
      <w:proofErr w:type="gramStart"/>
      <w:r>
        <w:t>средствах</w:t>
      </w:r>
      <w:proofErr w:type="gramEnd"/>
      <w:r>
        <w:t xml:space="preserve"> массовой информации.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jc w:val="right"/>
      </w:pPr>
      <w:r>
        <w:t>Глава местного самоуправления -</w:t>
      </w:r>
    </w:p>
    <w:p w:rsidR="008E41D8" w:rsidRDefault="008E41D8">
      <w:pPr>
        <w:spacing w:after="1" w:line="220" w:lineRule="auto"/>
        <w:jc w:val="right"/>
      </w:pPr>
      <w:r>
        <w:t>председатель Совета депутатов</w:t>
      </w:r>
    </w:p>
    <w:p w:rsidR="008E41D8" w:rsidRDefault="008E41D8">
      <w:pPr>
        <w:spacing w:after="1" w:line="220" w:lineRule="auto"/>
        <w:jc w:val="right"/>
      </w:pPr>
      <w:r>
        <w:t>В.В.ТАРБЕЕВ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jc w:val="right"/>
        <w:outlineLvl w:val="0"/>
      </w:pPr>
      <w:r>
        <w:t>Утверждено</w:t>
      </w:r>
    </w:p>
    <w:p w:rsidR="008E41D8" w:rsidRDefault="008E41D8">
      <w:pPr>
        <w:spacing w:after="1" w:line="220" w:lineRule="auto"/>
        <w:jc w:val="right"/>
      </w:pPr>
      <w:r>
        <w:t>решением</w:t>
      </w:r>
    </w:p>
    <w:p w:rsidR="008E41D8" w:rsidRDefault="008E41D8">
      <w:pPr>
        <w:spacing w:after="1" w:line="220" w:lineRule="auto"/>
        <w:jc w:val="right"/>
      </w:pPr>
      <w:r>
        <w:t>Совета депутатов городского округа г. Бор</w:t>
      </w:r>
    </w:p>
    <w:p w:rsidR="008E41D8" w:rsidRDefault="008E41D8">
      <w:pPr>
        <w:spacing w:after="1" w:line="220" w:lineRule="auto"/>
        <w:jc w:val="right"/>
      </w:pPr>
      <w:r>
        <w:t>от 16.07.2010 N 13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jc w:val="center"/>
      </w:pPr>
      <w:bookmarkStart w:id="0" w:name="P36"/>
      <w:bookmarkEnd w:id="0"/>
      <w:r>
        <w:t>ПОЛОЖЕНИЕ</w:t>
      </w:r>
    </w:p>
    <w:p w:rsidR="008E41D8" w:rsidRDefault="008E41D8">
      <w:pPr>
        <w:spacing w:after="1" w:line="220" w:lineRule="auto"/>
        <w:jc w:val="center"/>
      </w:pPr>
      <w:r>
        <w:t>ОБ АДМИНИСТРАЦИИ ГОРОДСКОГО ОКРУГА ГОРОД БОР</w:t>
      </w:r>
    </w:p>
    <w:p w:rsidR="008E41D8" w:rsidRDefault="008E41D8">
      <w:pPr>
        <w:spacing w:after="1" w:line="220" w:lineRule="auto"/>
        <w:jc w:val="center"/>
      </w:pPr>
      <w:r>
        <w:t>НИЖЕГОРОДСКОЙ ОБЛАСТИ</w:t>
      </w:r>
    </w:p>
    <w:p w:rsidR="008E41D8" w:rsidRDefault="008E41D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352"/>
        <w:gridCol w:w="113"/>
      </w:tblGrid>
      <w:tr w:rsidR="008E41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1D8" w:rsidRDefault="008E41D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1D8" w:rsidRDefault="008E41D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1D8" w:rsidRDefault="008E41D8">
            <w:pPr>
              <w:spacing w:after="1" w:line="220" w:lineRule="auto"/>
              <w:jc w:val="center"/>
            </w:pPr>
            <w:proofErr w:type="gramStart"/>
            <w:r>
              <w:rPr>
                <w:color w:val="392C69"/>
              </w:rPr>
              <w:t>(в ред. решений Совета депутатов городского округа г. Бор</w:t>
            </w:r>
            <w:proofErr w:type="gramEnd"/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Нижегородской области от 30.08.2010 </w:t>
            </w:r>
            <w:hyperlink r:id="rId28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 xml:space="preserve">, от 30.09.2010 </w:t>
            </w:r>
            <w:hyperlink r:id="rId29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25.01.2011 </w:t>
            </w:r>
            <w:hyperlink r:id="rId30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29.02.2012 </w:t>
            </w:r>
            <w:hyperlink r:id="rId31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29.05.2012 </w:t>
            </w:r>
            <w:hyperlink r:id="rId32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33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30.07.2013 </w:t>
            </w:r>
            <w:hyperlink r:id="rId34">
              <w:r>
                <w:rPr>
                  <w:color w:val="0000FF"/>
                </w:rPr>
                <w:t>N 62</w:t>
              </w:r>
            </w:hyperlink>
            <w:r>
              <w:rPr>
                <w:color w:val="392C69"/>
              </w:rPr>
              <w:t xml:space="preserve">, от 26.11.2013 </w:t>
            </w:r>
            <w:hyperlink r:id="rId35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29.04.2014 </w:t>
            </w:r>
            <w:hyperlink r:id="rId36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29.07.2014 </w:t>
            </w:r>
            <w:hyperlink r:id="rId37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 xml:space="preserve">, от 15.12.2014 </w:t>
            </w:r>
            <w:hyperlink r:id="rId38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24.02.2015 </w:t>
            </w:r>
            <w:hyperlink r:id="rId39">
              <w:r>
                <w:rPr>
                  <w:color w:val="0000FF"/>
                </w:rPr>
                <w:t>N 7</w:t>
              </w:r>
            </w:hyperlink>
            <w:r>
              <w:rPr>
                <w:color w:val="392C69"/>
              </w:rPr>
              <w:t xml:space="preserve">, от 30.04.2015 </w:t>
            </w:r>
            <w:hyperlink r:id="rId40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 xml:space="preserve">, от 29.09.2015 </w:t>
            </w:r>
            <w:hyperlink r:id="rId4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22.12.2015 </w:t>
            </w:r>
            <w:hyperlink r:id="rId42">
              <w:r>
                <w:rPr>
                  <w:color w:val="0000FF"/>
                </w:rPr>
                <w:t>N 41</w:t>
              </w:r>
            </w:hyperlink>
            <w:r>
              <w:rPr>
                <w:color w:val="392C69"/>
              </w:rPr>
              <w:t xml:space="preserve">, от 26.02.2016 </w:t>
            </w:r>
            <w:hyperlink r:id="rId43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31.01.2017 </w:t>
            </w:r>
            <w:hyperlink r:id="rId44">
              <w:r>
                <w:rPr>
                  <w:color w:val="0000FF"/>
                </w:rPr>
                <w:t>N 5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45">
              <w:r>
                <w:rPr>
                  <w:color w:val="0000FF"/>
                </w:rPr>
                <w:t>N 30</w:t>
              </w:r>
            </w:hyperlink>
            <w:r>
              <w:rPr>
                <w:color w:val="392C69"/>
              </w:rPr>
              <w:t xml:space="preserve">, от 29.08.2017 </w:t>
            </w:r>
            <w:hyperlink r:id="rId46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30.10.2018 </w:t>
            </w:r>
            <w:hyperlink r:id="rId47">
              <w:r>
                <w:rPr>
                  <w:color w:val="0000FF"/>
                </w:rPr>
                <w:t>N 78</w:t>
              </w:r>
            </w:hyperlink>
            <w:r>
              <w:rPr>
                <w:color w:val="392C69"/>
              </w:rPr>
              <w:t>,</w:t>
            </w:r>
          </w:p>
          <w:p w:rsidR="008E41D8" w:rsidRDefault="008E41D8">
            <w:pPr>
              <w:spacing w:after="1" w:line="220" w:lineRule="auto"/>
              <w:jc w:val="center"/>
            </w:pPr>
            <w:r>
              <w:rPr>
                <w:color w:val="392C69"/>
              </w:rPr>
              <w:t xml:space="preserve">от 30.07.2019 </w:t>
            </w:r>
            <w:hyperlink r:id="rId48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27.10.2020 </w:t>
            </w:r>
            <w:hyperlink r:id="rId49">
              <w:r>
                <w:rPr>
                  <w:color w:val="0000FF"/>
                </w:rPr>
                <w:t>N 31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1D8" w:rsidRDefault="008E41D8"/>
        </w:tc>
      </w:tr>
    </w:tbl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  <w:r>
        <w:t xml:space="preserve">Настоящее Положение об администрации городского округа город Бор (далее - Положение) разработано на основании </w:t>
      </w:r>
      <w:hyperlink r:id="rId50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jc w:val="center"/>
        <w:outlineLvl w:val="1"/>
      </w:pPr>
      <w:r>
        <w:t>1. ОБЩИЕ ПОЛОЖЕНИЯ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  <w:r>
        <w:t xml:space="preserve">1.1. </w:t>
      </w:r>
      <w:proofErr w:type="gramStart"/>
      <w:r>
        <w:t xml:space="preserve">Администрация городского округа город Бор Нижегородской области (далее по тексту - администрация)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входит в структуру органов местного самоуправления и является исполнительно-распорядительным органом городского округа город Бор Нижегородской области (далее по тексту - городской округ), наделяется Уставом городского округа город Бор Нижегородской области полномочиями по</w:t>
      </w:r>
      <w:proofErr w:type="gramEnd"/>
      <w:r>
        <w:t xml:space="preserve">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Нижегородской области.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1.2. Администрация осуществляет свою деятельность в </w:t>
      </w:r>
      <w:proofErr w:type="gramStart"/>
      <w:r>
        <w:t>соответствии</w:t>
      </w:r>
      <w:proofErr w:type="gramEnd"/>
      <w:r>
        <w:t xml:space="preserve"> с </w:t>
      </w:r>
      <w:hyperlink r:id="rId5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законами Нижегородской области, Уставом городского округа город Бор Нижегородской области, нормативными правовыми актами Совета депутатов городского округа город Бор Нижегородской области (далее по тексту - Совет депутатов).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1.3. Администрация является правопреемником администраций, преобразованных путем слияния муниципальных образований - </w:t>
      </w:r>
      <w:proofErr w:type="spellStart"/>
      <w:r>
        <w:t>Кантауровского</w:t>
      </w:r>
      <w:proofErr w:type="spellEnd"/>
      <w:r>
        <w:t xml:space="preserve"> сельсовета, </w:t>
      </w:r>
      <w:proofErr w:type="spellStart"/>
      <w:r>
        <w:t>Краснослободского</w:t>
      </w:r>
      <w:proofErr w:type="spellEnd"/>
      <w:r>
        <w:t xml:space="preserve"> сельсовета, </w:t>
      </w:r>
      <w:proofErr w:type="spellStart"/>
      <w:r>
        <w:t>Линдовского</w:t>
      </w:r>
      <w:proofErr w:type="spellEnd"/>
      <w:r>
        <w:t xml:space="preserve"> сельсовета, Останкинского сельсовета, Память Парижской Коммуны сельсовета, </w:t>
      </w:r>
      <w:proofErr w:type="spellStart"/>
      <w:r>
        <w:t>Редькинского</w:t>
      </w:r>
      <w:proofErr w:type="spellEnd"/>
      <w:r>
        <w:t xml:space="preserve"> сельсовета, </w:t>
      </w:r>
      <w:proofErr w:type="spellStart"/>
      <w:r>
        <w:t>Ситниковского</w:t>
      </w:r>
      <w:proofErr w:type="spellEnd"/>
      <w:r>
        <w:t xml:space="preserve"> сельсовета, </w:t>
      </w:r>
      <w:proofErr w:type="spellStart"/>
      <w:r>
        <w:t>Ямновского</w:t>
      </w:r>
      <w:proofErr w:type="spellEnd"/>
      <w:r>
        <w:t xml:space="preserve"> сельсовета, городского поселения город Бор и Борского муниципального района.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1.4. Главой администрации является глава муниципального образования городского округа город Бор Нижегородской области - глава местного самоуправления городского округа город Бор (далее - глава местного самоуправления), который избирается Советом депутатов городского округа город Бор Нижегородской области из числа кандидатов, представленных конкурсной комиссией по результатам конкурса, на срок полномочий, определяемый уставом муниципального образования.</w:t>
      </w:r>
    </w:p>
    <w:p w:rsidR="008E41D8" w:rsidRDefault="008E41D8">
      <w:pPr>
        <w:spacing w:after="1" w:line="220" w:lineRule="auto"/>
        <w:jc w:val="both"/>
      </w:pPr>
      <w:r>
        <w:t xml:space="preserve">(в ред. </w:t>
      </w:r>
      <w:hyperlink r:id="rId54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27.10.2020 N 31)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Глава местного самоуправления руководит администрацией городского округа на </w:t>
      </w:r>
      <w:proofErr w:type="gramStart"/>
      <w:r>
        <w:t>принципах</w:t>
      </w:r>
      <w:proofErr w:type="gramEnd"/>
      <w:r>
        <w:t xml:space="preserve"> единоначалия. Глава местного самоуправления является должностным лицом исполнительного органа местного самоуправления, наделяется исполнительно-распорядительными полномочиями по решению вопросов местного значения и организации деятельности администрации городского округа.</w:t>
      </w:r>
    </w:p>
    <w:p w:rsidR="008E41D8" w:rsidRDefault="008E41D8">
      <w:pPr>
        <w:spacing w:after="1" w:line="220" w:lineRule="auto"/>
        <w:jc w:val="both"/>
      </w:pPr>
      <w:r>
        <w:t xml:space="preserve">(в ред. </w:t>
      </w:r>
      <w:hyperlink r:id="rId55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27.10.2020 N 31)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Администрация является юридическим лицом.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Полное наименование: администрация городского округа город Бор Нижегородской области.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Краткое наименование: администрация городского округа г. Бор.</w:t>
      </w:r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>Юридический</w:t>
      </w:r>
      <w:proofErr w:type="gramEnd"/>
      <w:r>
        <w:t xml:space="preserve"> адрес: 606440, ул. Ленина, 97, г. Бор Нижегородской области.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1.5. Финансирование расходов на содержание администрации осуществляется исключительно за счет собственных доходов бюджета городского округа.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jc w:val="center"/>
        <w:outlineLvl w:val="1"/>
      </w:pPr>
      <w:r>
        <w:t>2. ПОЛНОМОЧИЯ АДМИНИСТРАЦИИ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  <w:r>
        <w:t>2.1. Администрация осуществляет следующие полномочия по решению вопросов местного значения:</w:t>
      </w:r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>1) обеспечивает составление проекта бюджета городского округа город Бор на очередной финансовый год и плановый период и вносит его с необходимыми документами и материалами на утверждение в Совет депутатов городского округа город Бор, обеспечивает исполнение бюджета и составление бюджетной отчетности, представляет отчет об исполнении бюджета на утверждение в Совет депутатов городского округа город Бор, осуществляет контроль за его исполнением;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r>
        <w:t>2) разрабатывает текущие и перспективные планы и программы социально-экономического развития территории, обеспечивает их выполнение после утверждения Советом депутатов;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lastRenderedPageBreak/>
        <w:t xml:space="preserve">3) </w:t>
      </w:r>
      <w:proofErr w:type="gramStart"/>
      <w:r>
        <w:t>управляет и распоряжается</w:t>
      </w:r>
      <w:proofErr w:type="gramEnd"/>
      <w:r>
        <w:t xml:space="preserve"> имуществом, находящимся в муниципальной собственности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4) организует в границах городского округа </w:t>
      </w:r>
      <w:proofErr w:type="spellStart"/>
      <w:r>
        <w:t>электро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 и водоснабжение населения, водоотведение, снабжение населения топливом в пределах полномочий, установленных законодательством Российской Федерации;</w:t>
      </w:r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 xml:space="preserve">5) осуществляет в ценовых зонах теплоснабжения муниципальный контроль за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теплоснабжения, в пределах полномочий, установленных Федеральным </w:t>
      </w:r>
      <w:hyperlink r:id="rId56">
        <w:r>
          <w:rPr>
            <w:color w:val="0000FF"/>
          </w:rPr>
          <w:t>законом</w:t>
        </w:r>
      </w:hyperlink>
      <w:r>
        <w:t>"О теплоснабжении";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>6) организует дорожную деятельность в отношении автомобильных дорог местного значения в границах городского округа и обеспечивает безопасность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городского округа, организует дорожное движение, а также осуществляет иные полномочия в области использования автомобильных дорог и осуществления дорожной деятельности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Федерации;</w:t>
      </w:r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>7) обеспечивает проживающих в городском округе и нуждающихся в жилых помещениях малоимущих граждан жилыми помещениями, организует строительство и содержание муниципального жилищного фонда, создает условия для жилищного строительства, осуществляет муниципальный жилищный контроль, а также иные полномочия органов местного самоуправления в соответствии с жилищным законодательством;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r>
        <w:t>8) создает условия для предоставления транспортных услуг населению и организации транспортного обслуживания населения в границах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9)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10) </w:t>
      </w:r>
      <w:proofErr w:type="gramStart"/>
      <w:r>
        <w:t>разрабатывает и осуществляет</w:t>
      </w:r>
      <w:proofErr w:type="gramEnd"/>
      <w:r>
        <w:t xml:space="preserve">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11) участвует в </w:t>
      </w:r>
      <w:proofErr w:type="gramStart"/>
      <w:r>
        <w:t>предупреждении</w:t>
      </w:r>
      <w:proofErr w:type="gramEnd"/>
      <w:r>
        <w:t xml:space="preserve"> и ликвидации последствий чрезвычайных ситуаций в границах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12) организует обеспечение первичных мер пожарной безопасности в границах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13) предоставляет помещения для работы на обслуживаемом административном </w:t>
      </w:r>
      <w:proofErr w:type="gramStart"/>
      <w:r>
        <w:t>участке</w:t>
      </w:r>
      <w:proofErr w:type="gramEnd"/>
      <w:r>
        <w:t xml:space="preserve"> городского округа сотруднику, замещающему должность участкового уполномоченного полиции;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14) организует мероприятия по охране окружающей среды в границах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>15) организует предоставление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организует предоставление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</w:t>
      </w:r>
      <w:proofErr w:type="gramEnd"/>
      <w:r>
        <w:t xml:space="preserve"> субъекта Российской Федерации), создает условия для осуществления присмотра и ухода за детьми, содержания детей в муниципальных образовательных организациях, а также осуществляет в пределах своих полномочий мероприятия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 xml:space="preserve">16) создает условия для оказания медицинской помощи населению на территории городского округа (за исключением территорий городских округов, включенных в утвержденный </w:t>
      </w:r>
      <w:r>
        <w:lastRenderedPageBreak/>
        <w:t>Правительством Российской Федерации 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r>
        <w:t>17) создает условия для обеспечения жителей городского округа услугами связи, общественного питания, торговли и бытового обслуживания;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18) организует библиотечное обслуживание населения, комплектование и обеспечение сохранности библиотечных фондов библиотек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19) создает условия для организации досуга и обеспечения жителей городского округа услугами организаций культуры;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20) создает условия для развития местного традиционного народного художественного творчества, участвует в </w:t>
      </w:r>
      <w:proofErr w:type="gramStart"/>
      <w:r>
        <w:t>сохранении</w:t>
      </w:r>
      <w:proofErr w:type="gramEnd"/>
      <w:r>
        <w:t>, возрождении и развитии народных художественных промыслов в городском округе;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21) осуществляет сохранение, использование и популяризацию объектов культурного наследия (памятников истории и культуры), находящихся в собственности городского округа, охрану объектов культурного наследия (памятников истории и культуры) местного (муниципального) значения, расположенных на территории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22) обеспечивает условия для развития на территории городского округа физической культуры, школьного спорта и массового спорта, организует проведение официальных физкультурно-оздоровительных и спортивных мероприятий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23) </w:t>
      </w:r>
      <w:proofErr w:type="gramStart"/>
      <w:r>
        <w:t>создает условия для массового отдыха жителей городского округа и организует</w:t>
      </w:r>
      <w:proofErr w:type="gramEnd"/>
      <w:r>
        <w:t xml:space="preserve"> обустройство мест массового отдыха населения;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24) осуществляет формирование и содержание муниципального архива;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25) осуществляет организацию ритуальных услуг и содержание мест захоронений;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26) 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27) организует благоустройство территории городского округа в соответствии с правилами благоустройства территории городского округа, осуществляет </w:t>
      </w:r>
      <w:proofErr w:type="gramStart"/>
      <w:r>
        <w:t>контроль за</w:t>
      </w:r>
      <w:proofErr w:type="gramEnd"/>
      <w:r>
        <w:t xml:space="preserve"> соблюдением правил благоустройства территории городского округа, а также организует использование, охрану, защиту, воспроизводство городских лесов, лесов особо охраняемых природных территорий, расположенных в границах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28) разрабатывает проект генерального плана городского округа, правил землепользования и застройки, утверждает подготовленную на основе генеральных планов городского округа документацию по планировке территории, разрабатывает местные нормативы градостроительного проектирования; </w:t>
      </w:r>
      <w:proofErr w:type="gramStart"/>
      <w:r>
        <w:t xml:space="preserve">выдает градостроительный план земельного участка, расположенного в границах городского округа, выдает разрешения на строительство (за исключением случаев, предусмотренных Градостроительным </w:t>
      </w:r>
      <w:hyperlink r:id="rId57">
        <w:r>
          <w:rPr>
            <w:color w:val="0000FF"/>
          </w:rPr>
          <w:t>кодексом</w:t>
        </w:r>
      </w:hyperlink>
      <w:r>
        <w:t xml:space="preserve"> Российской Федерации, иными федеральными законами), разрешения на ввод объектов в эксплуатацию при осуществлении строительства, реконструкции объектов капитального строительства, расположенных на территории городского округа, ведет информационную систему обеспечения градостроительной деятельности, осуществляемой на территории городского округа, осуществляет резервирование земель и изъятие земельных</w:t>
      </w:r>
      <w:proofErr w:type="gramEnd"/>
      <w:r>
        <w:t xml:space="preserve"> </w:t>
      </w:r>
      <w:proofErr w:type="gramStart"/>
      <w:r>
        <w:t>участков в границах городского округа для муниципальных нужд, осуществляет муниципальный земельный контроль в границах городского округа, осуществляет в случаях, предусмотренных Градостроительным кодексом Российской Федерации, осмотры зданий, сооружений и выдает рекомендации об устранении выявленных в ходе таких осмотров нарушений, направляет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</w:t>
      </w:r>
      <w:proofErr w:type="gramEnd"/>
      <w:r>
        <w:t xml:space="preserve"> </w:t>
      </w:r>
      <w:proofErr w:type="gramStart"/>
      <w:r>
        <w:t xml:space="preserve">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</w:t>
      </w:r>
      <w:r>
        <w:lastRenderedPageBreak/>
        <w:t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</w:t>
      </w:r>
      <w:proofErr w:type="gramEnd"/>
      <w:r>
        <w:t xml:space="preserve"> </w:t>
      </w:r>
      <w:proofErr w:type="gramStart"/>
      <w:r>
        <w:t>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территории городского округа,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</w:t>
      </w:r>
      <w:proofErr w:type="gramEnd"/>
      <w:r>
        <w:t xml:space="preserve"> используемого с нарушением законодательства Российской Федерации, осуществляет снос самовольной постройки или ее приведение в соответствие с установленными требованиями в случаях, предусмотренных Градостроительным </w:t>
      </w:r>
      <w:hyperlink r:id="rId58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29) утверждает схемы размещения рекламных конструкций, выдает разрешения на установку и эксплуатацию рекламных конструкций на территории городского округа, аннулирует такие разрешения, выдает предписания о демонтаже самовольно установленных рекламных конструкций на территории городского округа, осуществляемые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>"О рекламе";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30) 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в границах городского округа, изменяет, аннулирует такие наименования, размещает информацию в государственном адресном реестре;</w:t>
      </w:r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>31) организует и осуществляет мероприятия по территориальной обороне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r>
        <w:t>32) осуществляет создание, содержание и организацию деятельности аварийно-спасательных служб и (или) аварийно-спасательных формирований на территории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33) осуществляет создание, развитие и обеспечение охраны лечебно-оздоровительных местностей и курортов местного значения на территории городского округа, а также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34) </w:t>
      </w:r>
      <w:proofErr w:type="gramStart"/>
      <w:r>
        <w:t>организует и осуществляет</w:t>
      </w:r>
      <w:proofErr w:type="gramEnd"/>
      <w:r>
        <w:t xml:space="preserve"> мероприятия по мобилизационной подготовке муниципальных предприятий и учреждений, находящихся на территории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35) осуществляет мероприятия по обеспечению безопасности людей на водных объектах, охране их жизни и здоровья;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36) осуществляет создание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t>волонтерству</w:t>
      </w:r>
      <w:proofErr w:type="spellEnd"/>
      <w:r>
        <w:t>);</w:t>
      </w:r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>37) организует и осуществляет мероприятия по работе с детьми и молодежью в городском округе;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>38) осуществляет в пределах, установленных водным законодательством Российской Федерации, полномочия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полосам;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r>
        <w:t>39)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40) осуществляет меры по противодействию коррупции в границах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lastRenderedPageBreak/>
        <w:t xml:space="preserve">41) обеспечивает выполнение работ, необходимых для создания искусственных земельных участков для нужд городского округа, проведение открытого аукциона на право заключить договор о </w:t>
      </w:r>
      <w:proofErr w:type="gramStart"/>
      <w:r>
        <w:t>создании</w:t>
      </w:r>
      <w:proofErr w:type="gramEnd"/>
      <w:r>
        <w:t xml:space="preserve"> искусственного земельного участка в соответствии с федеральным законом;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42) осуществляет муниципальный лесной контроль в </w:t>
      </w:r>
      <w:proofErr w:type="gramStart"/>
      <w:r>
        <w:t>отношении</w:t>
      </w:r>
      <w:proofErr w:type="gramEnd"/>
      <w:r>
        <w:t xml:space="preserve"> лесных участков, находящихся в муниципальной собственности;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43) осуществляет муниципальный контроль в области торговой деятельности в соответствии с законодательством Российской Федерации;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44) </w:t>
      </w:r>
      <w:proofErr w:type="gramStart"/>
      <w:r>
        <w:t>разрабатывает и утверждает</w:t>
      </w:r>
      <w:proofErr w:type="gramEnd"/>
      <w:r>
        <w:t xml:space="preserve"> программы комплексного развития систем коммунальной инфраструктуры городского округа, программы комплексного развития транспортной инфраструктуры городского округа, программы комплексного развития социальной инфраструктуры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45) организует 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24 июля 2007 года N 221-ФЗ "О кадастровой деятельности" выполнение комплексных кадастровых работ и утверждение карты-плана территории;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46) осуществляет иные полномочия в </w:t>
      </w:r>
      <w:proofErr w:type="gramStart"/>
      <w:r>
        <w:t>соответствии</w:t>
      </w:r>
      <w:proofErr w:type="gramEnd"/>
      <w:r>
        <w:t xml:space="preserve"> с законодательством Российской Федерации, Нижегородской области и Уставом городского округа.</w:t>
      </w:r>
    </w:p>
    <w:p w:rsidR="008E41D8" w:rsidRDefault="008E41D8">
      <w:pPr>
        <w:spacing w:after="1" w:line="220" w:lineRule="auto"/>
        <w:jc w:val="both"/>
      </w:pPr>
      <w:r>
        <w:t xml:space="preserve">(п. 2.1 в ред. </w:t>
      </w:r>
      <w:hyperlink r:id="rId61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27.10.2020 N 31)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2.2. Администрация имеет право на: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1) создание музеев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2) создание муниципальных образовательных организаций </w:t>
      </w:r>
      <w:proofErr w:type="gramStart"/>
      <w:r>
        <w:t>высшего</w:t>
      </w:r>
      <w:proofErr w:type="gramEnd"/>
      <w:r>
        <w:t xml:space="preserve"> образования;</w:t>
      </w:r>
    </w:p>
    <w:p w:rsidR="008E41D8" w:rsidRDefault="008E41D8">
      <w:pPr>
        <w:spacing w:after="1" w:line="220" w:lineRule="auto"/>
        <w:jc w:val="both"/>
      </w:pPr>
      <w:r>
        <w:t xml:space="preserve">(в ред. </w:t>
      </w:r>
      <w:hyperlink r:id="rId62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30.07.2013 N 62)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3) участие в </w:t>
      </w:r>
      <w:proofErr w:type="gramStart"/>
      <w:r>
        <w:t>осуществлении</w:t>
      </w:r>
      <w:proofErr w:type="gramEnd"/>
      <w:r>
        <w:t xml:space="preserve"> деятельности по опеке и попечительству;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4) исключен. - </w:t>
      </w:r>
      <w:hyperlink r:id="rId63">
        <w:r>
          <w:rPr>
            <w:color w:val="0000FF"/>
          </w:rPr>
          <w:t>Решение</w:t>
        </w:r>
      </w:hyperlink>
      <w:r>
        <w:t xml:space="preserve"> Совета депутатов городского округа г. Бор Нижегородской области от 27.10.2020 N 31;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5) создание условий для осуществления деятельности, связанной с реализацией прав местных национально-культурных автономий на территории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6)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7) исключен с 29.02.2012. - </w:t>
      </w:r>
      <w:hyperlink r:id="rId64">
        <w:proofErr w:type="gramStart"/>
        <w:r>
          <w:rPr>
            <w:color w:val="0000FF"/>
          </w:rPr>
          <w:t>Решение</w:t>
        </w:r>
      </w:hyperlink>
      <w:r>
        <w:t xml:space="preserve"> Совета депутатов городского округа г. Бор Нижегородской области от 29.02.2012 N 7;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hyperlink r:id="rId65">
        <w:r>
          <w:rPr>
            <w:color w:val="0000FF"/>
          </w:rPr>
          <w:t>7</w:t>
        </w:r>
      </w:hyperlink>
      <w:r>
        <w:t>) создание муниципальной пожарной охраны;</w:t>
      </w:r>
    </w:p>
    <w:p w:rsidR="008E41D8" w:rsidRDefault="008E41D8">
      <w:pPr>
        <w:spacing w:before="220" w:after="1" w:line="220" w:lineRule="auto"/>
        <w:ind w:firstLine="540"/>
        <w:jc w:val="both"/>
      </w:pPr>
      <w:hyperlink r:id="rId66">
        <w:r>
          <w:rPr>
            <w:color w:val="0000FF"/>
          </w:rPr>
          <w:t>8</w:t>
        </w:r>
      </w:hyperlink>
      <w:r>
        <w:t>) создание условий для развития туризма;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9)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</w:t>
      </w:r>
      <w:proofErr w:type="gramStart"/>
      <w:r>
        <w:t>местах</w:t>
      </w:r>
      <w:proofErr w:type="gramEnd"/>
      <w:r>
        <w:t xml:space="preserve"> принудительного содержания;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9 </w:t>
      </w:r>
      <w:proofErr w:type="gramStart"/>
      <w:r>
        <w:t>введен</w:t>
      </w:r>
      <w:proofErr w:type="gramEnd"/>
      <w:r>
        <w:t xml:space="preserve"> </w:t>
      </w:r>
      <w:hyperlink r:id="rId67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г. Бор Нижегородской области от 29.02.2012 N 7)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10)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10 </w:t>
      </w:r>
      <w:proofErr w:type="gramStart"/>
      <w:r>
        <w:t>введен</w:t>
      </w:r>
      <w:proofErr w:type="gramEnd"/>
      <w:r>
        <w:t xml:space="preserve"> </w:t>
      </w:r>
      <w:hyperlink r:id="rId68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г. Бор Нижегородской области от 29.05.2012 N 33)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11) оказание поддержки общественным объединениям инвалидов, а также созданным общероссийскими общественными объединениями инвалидов организациям 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8E41D8" w:rsidRDefault="008E41D8">
      <w:pPr>
        <w:spacing w:after="1" w:line="220" w:lineRule="auto"/>
        <w:jc w:val="both"/>
      </w:pPr>
      <w:r>
        <w:lastRenderedPageBreak/>
        <w:t>(</w:t>
      </w:r>
      <w:proofErr w:type="spellStart"/>
      <w:r>
        <w:t>подп</w:t>
      </w:r>
      <w:proofErr w:type="spellEnd"/>
      <w:r>
        <w:t xml:space="preserve">. 11 </w:t>
      </w:r>
      <w:proofErr w:type="gramStart"/>
      <w:r>
        <w:t>введен</w:t>
      </w:r>
      <w:proofErr w:type="gramEnd"/>
      <w:r>
        <w:t xml:space="preserve"> </w:t>
      </w:r>
      <w:hyperlink r:id="rId70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г. Бор Нижегородской области от 25.12.2012 N 121)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12) осуществление мероприятий, предусмотренных Федеральным </w:t>
      </w:r>
      <w:hyperlink r:id="rId71">
        <w:r>
          <w:rPr>
            <w:color w:val="0000FF"/>
          </w:rPr>
          <w:t>законом</w:t>
        </w:r>
      </w:hyperlink>
      <w:r>
        <w:t xml:space="preserve">"О </w:t>
      </w:r>
      <w:proofErr w:type="gramStart"/>
      <w:r>
        <w:t>донорстве</w:t>
      </w:r>
      <w:proofErr w:type="gramEnd"/>
      <w:r>
        <w:t xml:space="preserve"> крови и ее компонентов";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12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г. Бор Нижегородской области от 25.12.2012 N 121)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13) организацию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организацию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13 </w:t>
      </w:r>
      <w:proofErr w:type="gramStart"/>
      <w:r>
        <w:t>введен</w:t>
      </w:r>
      <w:proofErr w:type="gramEnd"/>
      <w:r>
        <w:t xml:space="preserve"> </w:t>
      </w:r>
      <w:hyperlink r:id="rId73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г. Бор Нижегородской области от 30.07.2013 N 62; в ред. </w:t>
      </w:r>
      <w:hyperlink r:id="rId74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30.04.2015 N 31)</w:t>
      </w:r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>14)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установлению недостатков, выявленных по результатам независимой оценки качества условий оказания услуг организациями, в соответствии</w:t>
      </w:r>
      <w:proofErr w:type="gramEnd"/>
      <w:r>
        <w:t xml:space="preserve"> с федеральными законами;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14 в ред. </w:t>
      </w:r>
      <w:hyperlink r:id="rId75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30.10.2018 N 78)</w:t>
      </w:r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>15)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  <w:proofErr w:type="gramEnd"/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15 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г. Бор Нижегородской области от 24.02.2015 N 7)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16) осуществление деятельности по обращению с животными без владельцев, обитающими на территориях </w:t>
      </w:r>
      <w:proofErr w:type="gramStart"/>
      <w:r>
        <w:t>муниципального</w:t>
      </w:r>
      <w:proofErr w:type="gramEnd"/>
      <w:r>
        <w:t xml:space="preserve"> округа, городского округа;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16 в ред. </w:t>
      </w:r>
      <w:hyperlink r:id="rId77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27.10.2020 N 31)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17) оказание содействия развитию </w:t>
      </w:r>
      <w:proofErr w:type="gramStart"/>
      <w:r>
        <w:t>физической</w:t>
      </w:r>
      <w:proofErr w:type="gramEnd"/>
      <w:r>
        <w:t xml:space="preserve">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17 </w:t>
      </w:r>
      <w:proofErr w:type="gramStart"/>
      <w:r>
        <w:t>введен</w:t>
      </w:r>
      <w:proofErr w:type="gramEnd"/>
      <w:r>
        <w:t xml:space="preserve"> </w:t>
      </w:r>
      <w:hyperlink r:id="rId78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г. Бор Нижегородской области от 29.08.2017 N 47)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18) осуществление мероприятий по защите прав потребителей, предусмотренных </w:t>
      </w:r>
      <w:hyperlink r:id="rId79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 прав потребителей";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18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г. Бор Нижегородской области от 30.10.2018 N 78)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19) совершение нотариальных действий, предусмотренных законодательством, в </w:t>
      </w:r>
      <w:proofErr w:type="gramStart"/>
      <w:r>
        <w:t>случае</w:t>
      </w:r>
      <w:proofErr w:type="gramEnd"/>
      <w:r>
        <w:t xml:space="preserve"> отсутствия во входящем в состав территории муниципального округа, городского округа и не являющемся его административным центром населенном пункте нотариуса;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19 </w:t>
      </w:r>
      <w:proofErr w:type="gramStart"/>
      <w:r>
        <w:t>введен</w:t>
      </w:r>
      <w:proofErr w:type="gramEnd"/>
      <w:r>
        <w:t xml:space="preserve"> </w:t>
      </w:r>
      <w:hyperlink r:id="rId81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г. Бор Нижегородской области от 27.10.2020 N 31)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20) оказание содействия в </w:t>
      </w:r>
      <w:proofErr w:type="gramStart"/>
      <w:r>
        <w:t>осуществлении</w:t>
      </w:r>
      <w:proofErr w:type="gramEnd"/>
      <w:r>
        <w:t xml:space="preserve"> нотариусом приема населения в соответствии с графиком приема населения, утвержденным нотариальной палатой субъекта Российской Федерации;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20 </w:t>
      </w:r>
      <w:proofErr w:type="gramStart"/>
      <w:r>
        <w:t>введен</w:t>
      </w:r>
      <w:proofErr w:type="gramEnd"/>
      <w:r>
        <w:t xml:space="preserve"> </w:t>
      </w:r>
      <w:hyperlink r:id="rId82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г. Бор Нижегородской области от 27.10.2020 N 31)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21)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21 </w:t>
      </w:r>
      <w:proofErr w:type="gramStart"/>
      <w:r>
        <w:t>введен</w:t>
      </w:r>
      <w:proofErr w:type="gramEnd"/>
      <w:r>
        <w:t xml:space="preserve"> </w:t>
      </w:r>
      <w:hyperlink r:id="rId83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г. Бор Нижегородской области от 27.10.2020 N 31)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lastRenderedPageBreak/>
        <w:t>2.3. Администрация осуществляет отдельные государственные полномочия Нижегородской области, переданные органам местного самоуправления.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2.4. Администрация является органом местного самоуправления, уполномоченным на осуществление закупок товаров, работ, услуг для обеспечения муниципальных нужд.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gramStart"/>
      <w:r>
        <w:t>п</w:t>
      </w:r>
      <w:proofErr w:type="gramEnd"/>
      <w:r>
        <w:t xml:space="preserve">. 2.4 введен </w:t>
      </w:r>
      <w:hyperlink r:id="rId84">
        <w:r>
          <w:rPr>
            <w:color w:val="0000FF"/>
          </w:rPr>
          <w:t>решением</w:t>
        </w:r>
      </w:hyperlink>
      <w:r>
        <w:t xml:space="preserve"> Совета депутатов городского округа г. Бор Нижегородской области от 29.02.2012 N 7; в ред. </w:t>
      </w:r>
      <w:hyperlink r:id="rId85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29.04.2014 N 38)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jc w:val="center"/>
        <w:outlineLvl w:val="1"/>
      </w:pPr>
      <w:r>
        <w:t>3. СТРУКТУРА АДМИНИСТРАЦИИ</w:t>
      </w:r>
    </w:p>
    <w:p w:rsidR="008E41D8" w:rsidRDefault="008E41D8">
      <w:pPr>
        <w:spacing w:after="1" w:line="220" w:lineRule="auto"/>
        <w:jc w:val="center"/>
      </w:pPr>
      <w:proofErr w:type="gramStart"/>
      <w:r>
        <w:t xml:space="preserve">(в ред. </w:t>
      </w:r>
      <w:hyperlink r:id="rId86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</w:t>
      </w:r>
      <w:proofErr w:type="gramEnd"/>
    </w:p>
    <w:p w:rsidR="008E41D8" w:rsidRDefault="008E41D8">
      <w:pPr>
        <w:spacing w:after="1" w:line="220" w:lineRule="auto"/>
        <w:jc w:val="center"/>
      </w:pPr>
      <w:r>
        <w:t>Нижегородской области от 27.10.2020 N 31)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  <w:r>
        <w:t xml:space="preserve">3.1. Структура администрации формируется главой местного самоуправления в </w:t>
      </w:r>
      <w:proofErr w:type="gramStart"/>
      <w:r>
        <w:t>соответствии</w:t>
      </w:r>
      <w:proofErr w:type="gramEnd"/>
      <w:r>
        <w:t xml:space="preserve"> с федеральными законами, законами Нижегородской области, </w:t>
      </w:r>
      <w:hyperlink r:id="rId87">
        <w:r>
          <w:rPr>
            <w:color w:val="0000FF"/>
          </w:rPr>
          <w:t>Уставом</w:t>
        </w:r>
      </w:hyperlink>
      <w:r>
        <w:t xml:space="preserve"> городского округа город Бор.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3.2. Структура администрации утверждается Советом депутатов по представлению главы местного самоуправления. В структуру администрации входят структурные подразделения: отраслевые, функциональные и территориальные органы администрации.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3.2.1. Отраслевые органы - органы специальной компетенции, осуществляющие управление в определенной отрасли (сфере).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3.2.2. Функциональные органы - органы специальной компетенции, наделенные отдельными функциями, включая исполнительно-распорядительные и (или) контрольные (надзорные) функции в определенных отраслях (сферах).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3.2.3. Территориальные органы - органы администрации, создаваемые в административно-территориальных </w:t>
      </w:r>
      <w:proofErr w:type="gramStart"/>
      <w:r>
        <w:t>образованиях</w:t>
      </w:r>
      <w:proofErr w:type="gramEnd"/>
      <w:r>
        <w:t xml:space="preserve"> в целях обеспечения доступности оказания муниципальных услуг и эффективности осуществления управления, контроля и (или) надзора.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3.3. Штатная численность администрации состоит из штатной численности отраслевых, функциональных и территориальных органов администрации, в том числе наделенных правами юридического лица.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3.4. Структуру администрации составляют: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глава местного самоуправления;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первый заместитель главы администрации;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заместители главы администрации;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департаменты;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управления;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комитеты;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отделы;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инспекции;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секторы;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службы;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иные отраслевые, функциональные и территориальные органы и структурные подразделения.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Наименование структурного подразделения и его соподчиненность определяются в структуре администрации.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3.5. Отраслевые, функциональные органы администрации осуществляют свою деятельность на </w:t>
      </w:r>
      <w:proofErr w:type="gramStart"/>
      <w:r>
        <w:t>основании</w:t>
      </w:r>
      <w:proofErr w:type="gramEnd"/>
      <w:r>
        <w:t xml:space="preserve"> положений об отраслевых, функциональных органах администрации, утверждаемых правовым актом администрации.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lastRenderedPageBreak/>
        <w:t>3.6. Территориальные органы администрации осуществляют исполнительно-распорядительные функции в пределах своих полномочий на территориях, входящих в состав городского округа.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3.7. </w:t>
      </w:r>
      <w:proofErr w:type="gramStart"/>
      <w:r>
        <w:t>В случае необходимости наделения отраслевого, функционального, территориального органа администрации правами юридического лица Совет депутатов принимает решение об учреждении соответствующего органа и утверждении Положения об этом органе.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r>
        <w:t>3.8. Глава местного самоуправления руководит работой администрации, является представителем нанимателя (работодателем) для муниципальных служащих и лиц, исполняющих обязанности по техническому обеспечению деятельности органов местного самоуправления, за исключением структурных подразделений, наделенных правами юридического лица.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3.9. </w:t>
      </w:r>
      <w:proofErr w:type="gramStart"/>
      <w:r>
        <w:t>В случае временного отсутствия главы местного самоуправления, либо досрочного прекращения его полномочий, либо применения к нему по решению суда мер процессуального принуждения в виде заключения под стражу или временного отстранения от должности, либо невозможности выполнения им своих обязанностей по иным причинам его полномочия осуществляет первый заместитель главы администрации, а в случае отсутствия обоих - один из заместителей главы администрации.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r>
        <w:t>3.10. Заместители главы администрации.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3.10.1. Заместители главы администрации являются должностными лицами местного самоуправления, назначаемыми и освобождаемыми от должности главой местного самоуправления.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Первый заместитель главы администрации городского округа назначается на должность главой местного самоуправления.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3.10.2. Заместители главы администрации осуществляют полномочия в </w:t>
      </w:r>
      <w:proofErr w:type="gramStart"/>
      <w:r>
        <w:t>соответствии</w:t>
      </w:r>
      <w:proofErr w:type="gramEnd"/>
      <w:r>
        <w:t xml:space="preserve"> с компетенцией, определяемой главой местного самоуправления.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3.10.3. </w:t>
      </w:r>
      <w:proofErr w:type="gramStart"/>
      <w:r>
        <w:t>Глава местного самоуправления вправе делегировать своим заместителям осуществление отдельных своих полномочий (кроме полномочий, отнесенных к его исключительной компетенции как главы муниципального образования) как в целях выполнения отдельных поручений, так и без ограничения срока.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r>
        <w:t>Не подлежат передаче полномочия главы местного самоуправления по назначению на должность заместителей главы администрации городского округа и руководителей структурных подразделений администрации городского округа.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3.10.4. Заместители главы администрации освобождаются от занимаемой должности главой местного самоуправления по основаниям, предусмотренным действующим трудовым законодательством, с учетом особенностей, установленных правовыми актами о муниципальной службе, </w:t>
      </w:r>
      <w:hyperlink r:id="rId88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городского округа город Бор, настоящим Положением.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3.11. Руководители структурных подразделений.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3.11.1. Руководители структурных подразделений </w:t>
      </w:r>
      <w:proofErr w:type="gramStart"/>
      <w:r>
        <w:t>назначаются на должность и освобождаются</w:t>
      </w:r>
      <w:proofErr w:type="gramEnd"/>
      <w:r>
        <w:t xml:space="preserve"> от должности главой местного самоуправления.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3.11.2. Функции, права, обязанности и ответственность руководителей структурных подразделений устанавливаются в должностной инструкции, утверждаемой распоряжением администрации.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Должностные инструкции для сотрудников структурных подразделений администрации, наделенных правами юридического лица, утверждаются руководителем соответствующего органа администрации.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3.11.3. Руководители структурных подразделений освобождаются от занимаемой должности распоряжением администрации по основаниям, установленным действующим трудовым законодательством, с учетом особенностей, установленных правовыми актами о муниципальной службе, </w:t>
      </w:r>
      <w:hyperlink r:id="rId89">
        <w:r>
          <w:rPr>
            <w:color w:val="0000FF"/>
          </w:rPr>
          <w:t>Уставом</w:t>
        </w:r>
      </w:hyperlink>
      <w:r>
        <w:t xml:space="preserve"> </w:t>
      </w:r>
      <w:proofErr w:type="gramStart"/>
      <w:r>
        <w:t>муниципального</w:t>
      </w:r>
      <w:proofErr w:type="gramEnd"/>
      <w:r>
        <w:t xml:space="preserve"> образования городского округа город Бор, настоящим Положением.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3.11.4. Структурные подразделения, наделенные правами юридического лица, самостоятельно решают вопросы управления, отнесенные к их ведению, руководят подведомственными им </w:t>
      </w:r>
      <w:r>
        <w:lastRenderedPageBreak/>
        <w:t>предприятиями, учреждениями и организациями при строгом соблюдении гарантий самостоятельности этих предприятий, учреждений и организаций, установленных законодательством.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3.11.5. Структурные подразделения осуществляют исполнительную и распорядительную деятельность, направленную на исполнение законов, указов Президента, актов Правительства Российской Федерации, актов других органов государственной власти, принятых в пределах их компетенции, правовых актов Совета депутатов, правовых актов главы местного самоуправления и администрации.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3.12. Граждане, работающие в администрации и ее структурных </w:t>
      </w:r>
      <w:proofErr w:type="gramStart"/>
      <w:r>
        <w:t>подразделениях</w:t>
      </w:r>
      <w:proofErr w:type="gramEnd"/>
      <w:r>
        <w:t xml:space="preserve"> и исполняющие обязанности по должностям муниципальной службы за денежное вознаграждение, выплачиваемое за счет средств местного бюджета, являются муниципальными служащими.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Граждане, исполняющие обязанности по техническому обеспечению деятельности администрации, не замещают должности муниципальной службы, не являются муниципальными служащими.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3.13. Правовая регламентация муниципальной службы, включающая требования к должностям, статус муниципального служащего, условия и порядок прохождения муниципальной службы, устанавливается Положением о муниципальной службе в городском округе, утверждаемым Советом депутатов.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3.14. В администрации могут создаваться координационные советы, комиссии, рабочие группы и иные совещательные органы.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jc w:val="center"/>
        <w:outlineLvl w:val="1"/>
      </w:pPr>
      <w:r>
        <w:t>4. ПОЛНОМОЧИЯ ГЛАВЫ МЕСТНОГО САМОУПРАВЛЕНИЯ</w:t>
      </w:r>
    </w:p>
    <w:p w:rsidR="008E41D8" w:rsidRDefault="008E41D8">
      <w:pPr>
        <w:spacing w:after="1" w:line="220" w:lineRule="auto"/>
        <w:jc w:val="center"/>
      </w:pPr>
      <w:r>
        <w:t>- РУКОВОДИТЕЛЯ АДМИНИСТРАЦИИ</w:t>
      </w:r>
    </w:p>
    <w:p w:rsidR="008E41D8" w:rsidRDefault="008E41D8">
      <w:pPr>
        <w:spacing w:after="1" w:line="220" w:lineRule="auto"/>
        <w:jc w:val="center"/>
      </w:pPr>
      <w:proofErr w:type="gramStart"/>
      <w:r>
        <w:t xml:space="preserve">(в ред. </w:t>
      </w:r>
      <w:hyperlink r:id="rId90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</w:t>
      </w:r>
      <w:proofErr w:type="gramEnd"/>
    </w:p>
    <w:p w:rsidR="008E41D8" w:rsidRDefault="008E41D8">
      <w:pPr>
        <w:spacing w:after="1" w:line="220" w:lineRule="auto"/>
        <w:jc w:val="center"/>
      </w:pPr>
      <w:r>
        <w:t>Нижегородской области от 27.10.2020 N 31)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  <w:r>
        <w:t>4.1. Глава местного самоуправления обладает следующими полномочиями:</w:t>
      </w:r>
    </w:p>
    <w:p w:rsidR="008E41D8" w:rsidRDefault="008E41D8">
      <w:pPr>
        <w:spacing w:after="1" w:line="220" w:lineRule="auto"/>
        <w:jc w:val="both"/>
      </w:pPr>
      <w:r>
        <w:t xml:space="preserve">(в ред. </w:t>
      </w:r>
      <w:hyperlink r:id="rId91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27.10.2020 N 31)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1) представляет на утверждение Совета депутатов проект бюджета городского округа и отчет о его </w:t>
      </w:r>
      <w:proofErr w:type="gramStart"/>
      <w:r>
        <w:t>исполнении</w:t>
      </w:r>
      <w:proofErr w:type="gramEnd"/>
      <w:r>
        <w:t>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2) представляет на рассмотрение Совета депутатов проекты нормативных правовых актов о </w:t>
      </w:r>
      <w:proofErr w:type="gramStart"/>
      <w:r>
        <w:t>введении</w:t>
      </w:r>
      <w:proofErr w:type="gramEnd"/>
      <w:r>
        <w:t xml:space="preserve"> или отмене местных налогов и сборов, а также проекты правовых актов, предусматривающие расходы, покрываемые за счет бюджета городского округа;</w:t>
      </w:r>
    </w:p>
    <w:p w:rsidR="008E41D8" w:rsidRDefault="008E41D8">
      <w:pPr>
        <w:spacing w:after="1" w:line="220" w:lineRule="auto"/>
        <w:jc w:val="both"/>
      </w:pPr>
      <w:r>
        <w:t xml:space="preserve">(в ред. </w:t>
      </w:r>
      <w:hyperlink r:id="rId92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29.02.2012 N 7)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3) принимает меры поощрения и дисциплинарной ответственности к назначенным им должностным лицам, муниципальным служащим и работникам администрации;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4) представляет на утверждение Совета депутатов планы и программы социально-экономического развития городского округа, отчеты об их исполнении;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5) рассматривает отчеты и доклады руководителей структурных подразделений администрации;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6) подписывает правовые акты;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6 в ред. </w:t>
      </w:r>
      <w:hyperlink r:id="rId93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29.02.2012 N 7)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7) принимает меры по обеспечению и защите интересов городского округа в судах общей юрисдикции, арбитражном суде, а также в соответствующих органах государственной власти и местного самоуправления;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8) подписывает от имени администрации заявления в суды, а также отзывы и возражения на заявления;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spellStart"/>
      <w:r>
        <w:t>подп</w:t>
      </w:r>
      <w:proofErr w:type="spellEnd"/>
      <w:r>
        <w:t xml:space="preserve">. 8 в ред. </w:t>
      </w:r>
      <w:hyperlink r:id="rId94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29.02.2012 N 7)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lastRenderedPageBreak/>
        <w:t xml:space="preserve">9) распоряжается резервными фондами, созданными в </w:t>
      </w:r>
      <w:proofErr w:type="gramStart"/>
      <w:r>
        <w:t>бюджете</w:t>
      </w:r>
      <w:proofErr w:type="gramEnd"/>
      <w:r>
        <w:t xml:space="preserve"> городского округа;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10) выступает гарантом экологической безопасности на территории городского округа, руководит гражданской обороной городского округа, проведением мероприятий по защите населения и территории городского округа от чрезвычайных ситуаций и ликвидации их последствий;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11) исключен с 29.02.2012. - </w:t>
      </w:r>
      <w:hyperlink r:id="rId95">
        <w:proofErr w:type="gramStart"/>
        <w:r>
          <w:rPr>
            <w:color w:val="0000FF"/>
          </w:rPr>
          <w:t>Решение</w:t>
        </w:r>
      </w:hyperlink>
      <w:r>
        <w:t xml:space="preserve"> Совета депутатов городского округа г. Бор Нижегородской области от 29.02.2012 N 7;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hyperlink r:id="rId96">
        <w:r>
          <w:rPr>
            <w:color w:val="0000FF"/>
          </w:rPr>
          <w:t>11</w:t>
        </w:r>
      </w:hyperlink>
      <w:r>
        <w:t>) осуществляет функции главного распорядителя бюджетных средств, выделенных в бюджете городского округа для подведомственных ему распорядителей и (или) получателей бюджетных средств;</w:t>
      </w:r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>13) - 14) исключены с 29.02.2012.</w:t>
      </w:r>
      <w:proofErr w:type="gramEnd"/>
      <w:r>
        <w:t xml:space="preserve"> - </w:t>
      </w:r>
      <w:hyperlink r:id="rId97">
        <w:r>
          <w:rPr>
            <w:color w:val="0000FF"/>
          </w:rPr>
          <w:t>Решение</w:t>
        </w:r>
      </w:hyperlink>
      <w:r>
        <w:t xml:space="preserve"> Совета депутатов городского округа г. Бор Нижегородской области от 29.02.2012 N 7;</w:t>
      </w:r>
    </w:p>
    <w:p w:rsidR="008E41D8" w:rsidRDefault="008E41D8">
      <w:pPr>
        <w:spacing w:before="220" w:after="1" w:line="220" w:lineRule="auto"/>
        <w:ind w:firstLine="540"/>
        <w:jc w:val="both"/>
      </w:pPr>
      <w:hyperlink r:id="rId98">
        <w:r>
          <w:rPr>
            <w:color w:val="0000FF"/>
          </w:rPr>
          <w:t>12</w:t>
        </w:r>
      </w:hyperlink>
      <w:r>
        <w:t xml:space="preserve">) осуществляет </w:t>
      </w:r>
      <w:proofErr w:type="gramStart"/>
      <w:r>
        <w:t>контроль за</w:t>
      </w:r>
      <w:proofErr w:type="gramEnd"/>
      <w:r>
        <w:t xml:space="preserve"> работой всех структурных подразделений администрации;</w:t>
      </w:r>
    </w:p>
    <w:p w:rsidR="008E41D8" w:rsidRDefault="008E41D8">
      <w:pPr>
        <w:spacing w:before="220" w:after="1" w:line="220" w:lineRule="auto"/>
        <w:ind w:firstLine="540"/>
        <w:jc w:val="both"/>
      </w:pPr>
      <w:hyperlink r:id="rId99">
        <w:r>
          <w:rPr>
            <w:color w:val="0000FF"/>
          </w:rPr>
          <w:t>13</w:t>
        </w:r>
      </w:hyperlink>
      <w:r>
        <w:t>) ведет прием населения, организует рассмотрение предложений, заявлений и жалоб граждан и организаций и принимает по ним решения;</w:t>
      </w:r>
    </w:p>
    <w:p w:rsidR="008E41D8" w:rsidRDefault="008E41D8">
      <w:pPr>
        <w:spacing w:before="220" w:after="1" w:line="220" w:lineRule="auto"/>
        <w:ind w:firstLine="540"/>
        <w:jc w:val="both"/>
      </w:pPr>
      <w:hyperlink r:id="rId100">
        <w:r>
          <w:rPr>
            <w:color w:val="0000FF"/>
          </w:rPr>
          <w:t>14</w:t>
        </w:r>
      </w:hyperlink>
      <w:r>
        <w:t>) заключает договоры, соглашения и иные сделки с государственными органами и общественными объединениями, предприятиями, учреждениями и организациями, в т.ч. зарубежными;</w:t>
      </w:r>
    </w:p>
    <w:p w:rsidR="008E41D8" w:rsidRDefault="008E41D8">
      <w:pPr>
        <w:spacing w:before="220" w:after="1" w:line="220" w:lineRule="auto"/>
        <w:ind w:firstLine="540"/>
        <w:jc w:val="both"/>
      </w:pPr>
      <w:hyperlink r:id="rId101">
        <w:r>
          <w:rPr>
            <w:color w:val="0000FF"/>
          </w:rPr>
          <w:t>15</w:t>
        </w:r>
      </w:hyperlink>
      <w:r>
        <w:t xml:space="preserve">) осуществляет иные полномочия в </w:t>
      </w:r>
      <w:proofErr w:type="gramStart"/>
      <w:r>
        <w:t>соответствии</w:t>
      </w:r>
      <w:proofErr w:type="gramEnd"/>
      <w:r>
        <w:t xml:space="preserve"> с законодательством.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4.2. При осуществлении отдельных государственных полномочий глава местного самоуправления имеет право:</w:t>
      </w:r>
    </w:p>
    <w:p w:rsidR="008E41D8" w:rsidRDefault="008E41D8">
      <w:pPr>
        <w:spacing w:after="1" w:line="220" w:lineRule="auto"/>
        <w:jc w:val="both"/>
      </w:pPr>
      <w:r>
        <w:t xml:space="preserve">(в ред. </w:t>
      </w:r>
      <w:hyperlink r:id="rId102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27.10.2020 N 31)</w:t>
      </w:r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>1) издавать правовые акты на основании и во исполнение положений, установленных соответствующими федеральными законами и (или) законами области, нормативными правовыми актами исполнительных органов государственной власти;</w:t>
      </w:r>
      <w:proofErr w:type="gramEnd"/>
    </w:p>
    <w:p w:rsidR="008E41D8" w:rsidRDefault="008E41D8">
      <w:pPr>
        <w:spacing w:after="1" w:line="220" w:lineRule="auto"/>
        <w:jc w:val="both"/>
      </w:pPr>
      <w:r>
        <w:t xml:space="preserve">(в ред. </w:t>
      </w:r>
      <w:hyperlink r:id="rId103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29.02.2012 N 7)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2) вносить предложения Совету депутатов по созданию необходимых структурных подразделений администрации для осуществления государственных полномочий;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3) дополнительно использовать средства местного бюджета (за исключением субвенций и дотаций, предоставляемых из федерального и областного бюджетов) и муниципальное имущество в </w:t>
      </w:r>
      <w:proofErr w:type="gramStart"/>
      <w:r>
        <w:t>случаях</w:t>
      </w:r>
      <w:proofErr w:type="gramEnd"/>
      <w:r>
        <w:t xml:space="preserve"> и порядке, предусмотренных нормативно-правовыми актами;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5) запрашивать у государственных органов области, органов местного самоуправления, организаций и граждан информацию, необходимую для осуществления государственных полномочий;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6) направлять в уполномоченные государственные органы предложения по вопросам осуществления государственных полномочий;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7) обжаловать в судебном </w:t>
      </w:r>
      <w:proofErr w:type="gramStart"/>
      <w:r>
        <w:t>порядке</w:t>
      </w:r>
      <w:proofErr w:type="gramEnd"/>
      <w:r>
        <w:t xml:space="preserve"> письменные предписания уполномоченных государственных органов об устранении нарушений требований законов по вопросам осуществления государственных полномочий.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4.3. При осуществлении отдельных государственных полномочий глава местного самоуправления </w:t>
      </w:r>
      <w:proofErr w:type="gramStart"/>
      <w:r>
        <w:t>обязан</w:t>
      </w:r>
      <w:proofErr w:type="gramEnd"/>
      <w:r>
        <w:t>:</w:t>
      </w:r>
    </w:p>
    <w:p w:rsidR="008E41D8" w:rsidRDefault="008E41D8">
      <w:pPr>
        <w:spacing w:after="1" w:line="220" w:lineRule="auto"/>
        <w:jc w:val="both"/>
      </w:pPr>
      <w:r>
        <w:t xml:space="preserve">(в ред. </w:t>
      </w:r>
      <w:hyperlink r:id="rId104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27.10.2020 N 31)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1) соблюдать </w:t>
      </w:r>
      <w:hyperlink r:id="rId105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законы, </w:t>
      </w:r>
      <w:hyperlink r:id="rId106">
        <w:r>
          <w:rPr>
            <w:color w:val="0000FF"/>
          </w:rPr>
          <w:t>Устав</w:t>
        </w:r>
      </w:hyperlink>
      <w:r>
        <w:t xml:space="preserve"> Нижегородской области и законы области, Устав городского округа город Бор, а также иные нормативные правовые акты, связанные с осуществлением государственных полномочий;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lastRenderedPageBreak/>
        <w:t>2) обеспечивать целевое расходование финансовых средств и надлежащее использование материальных ресурсов, предоставленных для осуществления государственных полномочий;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3) </w:t>
      </w:r>
      <w:proofErr w:type="gramStart"/>
      <w:r>
        <w:t>предоставлять уполномоченным государственным органам документы</w:t>
      </w:r>
      <w:proofErr w:type="gramEnd"/>
      <w:r>
        <w:t xml:space="preserve"> и информацию по вопросам осуществления государственных полномочий;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4) исполнять письменные предписания уполномоченных государственных органов об устранении нарушений законов по вопросам осуществления государственных полномочий;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5) предоставлять в установленном </w:t>
      </w:r>
      <w:proofErr w:type="gramStart"/>
      <w:r>
        <w:t>порядке</w:t>
      </w:r>
      <w:proofErr w:type="gramEnd"/>
      <w:r>
        <w:t xml:space="preserve"> в уполномоченные государственные органы обоснованные расчеты финансовых затрат, необходимых для осуществления государственных полномочий;</w:t>
      </w:r>
    </w:p>
    <w:p w:rsidR="008E41D8" w:rsidRDefault="008E41D8">
      <w:pPr>
        <w:spacing w:before="220" w:after="1" w:line="220" w:lineRule="auto"/>
        <w:ind w:firstLine="540"/>
        <w:jc w:val="both"/>
      </w:pPr>
      <w:proofErr w:type="gramStart"/>
      <w:r>
        <w:t>6) возвращать материальные ресурсы и неиспользованные финансовые средства в сроки, установленные федеральными законами и (или) законами области, в случае прекращения осуществления органами местного самоуправления государственных полномочий;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r>
        <w:t>7) не разглашать сведения, составляющие охраняемую законом тайну, а также сведения, ставшие ему известными в связи с осуществлением государственных полномочий, затрагивающие частную жизнь, честь и достоинство граждан.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4.4. При осуществлении государственных полномочий глава местного самоуправления </w:t>
      </w:r>
      <w:proofErr w:type="gramStart"/>
      <w:r>
        <w:t>обладает также другими правами и исполняет</w:t>
      </w:r>
      <w:proofErr w:type="gramEnd"/>
      <w:r>
        <w:t xml:space="preserve"> другие обязанности в соответствии с федеральными законами и законами Нижегородской области.</w:t>
      </w:r>
    </w:p>
    <w:p w:rsidR="008E41D8" w:rsidRDefault="008E41D8">
      <w:pPr>
        <w:spacing w:after="1" w:line="220" w:lineRule="auto"/>
        <w:jc w:val="both"/>
      </w:pPr>
      <w:r>
        <w:t xml:space="preserve">(в ред. </w:t>
      </w:r>
      <w:hyperlink r:id="rId107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27.10.2020 N 31)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4.5. </w:t>
      </w:r>
      <w:proofErr w:type="gramStart"/>
      <w:r>
        <w:t xml:space="preserve">Глава местного самоуправления должен соблюдать ограничения, запреты, исполнять обязанности, которые установлены Федеральным </w:t>
      </w:r>
      <w:hyperlink r:id="rId108">
        <w:r>
          <w:rPr>
            <w:color w:val="0000FF"/>
          </w:rPr>
          <w:t>законом</w:t>
        </w:r>
      </w:hyperlink>
      <w:r>
        <w:t xml:space="preserve"> от 25 декабря 2008 N 273-ФЗ "О противодействии коррупции", Федеральным </w:t>
      </w:r>
      <w:hyperlink r:id="rId109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0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</w:t>
      </w:r>
      <w:proofErr w:type="gramEnd"/>
      <w:r>
        <w:t xml:space="preserve">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8E41D8" w:rsidRDefault="008E41D8">
      <w:pPr>
        <w:spacing w:after="1" w:line="220" w:lineRule="auto"/>
        <w:jc w:val="both"/>
      </w:pPr>
      <w:r>
        <w:t xml:space="preserve">(в ред. решений Совета депутатов городского округа г. Бор Нижегородской области от 30.05.2017 </w:t>
      </w:r>
      <w:hyperlink r:id="rId111">
        <w:r>
          <w:rPr>
            <w:color w:val="0000FF"/>
          </w:rPr>
          <w:t>N 30</w:t>
        </w:r>
      </w:hyperlink>
      <w:r>
        <w:t xml:space="preserve">, от 27.10.2020 </w:t>
      </w:r>
      <w:hyperlink r:id="rId112">
        <w:r>
          <w:rPr>
            <w:color w:val="0000FF"/>
          </w:rPr>
          <w:t>N 31</w:t>
        </w:r>
      </w:hyperlink>
      <w:r>
        <w:t>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4.6. Статус главы местного самоуправления определяется федеральным законодательством о </w:t>
      </w:r>
      <w:proofErr w:type="gramStart"/>
      <w:r>
        <w:t>местном</w:t>
      </w:r>
      <w:proofErr w:type="gramEnd"/>
      <w:r>
        <w:t xml:space="preserve"> самоуправлении, законодательством Нижегородской области, </w:t>
      </w:r>
      <w:hyperlink r:id="rId113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городского округа город Бор, Положением о статусе главы местного самоуправления, утверждаемым Советом депутатов.</w:t>
      </w:r>
    </w:p>
    <w:p w:rsidR="008E41D8" w:rsidRDefault="008E41D8">
      <w:pPr>
        <w:spacing w:after="1" w:line="220" w:lineRule="auto"/>
        <w:jc w:val="both"/>
      </w:pPr>
      <w:r>
        <w:t>(</w:t>
      </w:r>
      <w:proofErr w:type="gramStart"/>
      <w:r>
        <w:t>п</w:t>
      </w:r>
      <w:proofErr w:type="gramEnd"/>
      <w:r>
        <w:t xml:space="preserve">. 4.6 в ред. </w:t>
      </w:r>
      <w:hyperlink r:id="rId114">
        <w:r>
          <w:rPr>
            <w:color w:val="0000FF"/>
          </w:rPr>
          <w:t>решения</w:t>
        </w:r>
      </w:hyperlink>
      <w:r>
        <w:t xml:space="preserve"> Совета депутатов городского округа г. Бор Нижегородской области от 27.10.2020 N 31)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4.7 - 4.13. Исключены. - </w:t>
      </w:r>
      <w:hyperlink r:id="rId115">
        <w:r>
          <w:rPr>
            <w:color w:val="0000FF"/>
          </w:rPr>
          <w:t>Решение</w:t>
        </w:r>
      </w:hyperlink>
      <w:r>
        <w:t xml:space="preserve"> Совета депутатов городского округа г. Бор Нижегородской области от 27.10.2020 N 31.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jc w:val="center"/>
        <w:outlineLvl w:val="1"/>
      </w:pPr>
      <w:r>
        <w:t>5. ПРАВОВЫЕ АКТЫ АДМИНИСТРАЦИИ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  <w:r>
        <w:t xml:space="preserve">5.1. </w:t>
      </w:r>
      <w:proofErr w:type="gramStart"/>
      <w:r>
        <w:t>Глава местного самоуправления (первый заместитель главы администрации в отсутствие главы местного самоуправления), в пределах своих полномочий, установленных федеральными законами, законами Нижегородской области, Уставом городского округа, нормативными правовыми актами Совета депутатов городского округа,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Нижегородской области, а также распоряжения</w:t>
      </w:r>
      <w:proofErr w:type="gramEnd"/>
      <w:r>
        <w:t xml:space="preserve"> администрации по вопросам организации работы администрации (далее - правовые акты администрации).</w:t>
      </w:r>
    </w:p>
    <w:p w:rsidR="008E41D8" w:rsidRDefault="008E41D8">
      <w:pPr>
        <w:spacing w:after="1" w:line="220" w:lineRule="auto"/>
        <w:jc w:val="both"/>
      </w:pPr>
      <w:r>
        <w:t xml:space="preserve">(в ред. решений Совета депутатов городского округа г. Бор Нижегородской области от 25.01.2011 </w:t>
      </w:r>
      <w:hyperlink r:id="rId116">
        <w:r>
          <w:rPr>
            <w:color w:val="0000FF"/>
          </w:rPr>
          <w:t>N 4</w:t>
        </w:r>
      </w:hyperlink>
      <w:r>
        <w:t xml:space="preserve">, от 27.10.2020 </w:t>
      </w:r>
      <w:hyperlink r:id="rId117">
        <w:r>
          <w:rPr>
            <w:color w:val="0000FF"/>
          </w:rPr>
          <w:t>N 31</w:t>
        </w:r>
      </w:hyperlink>
      <w:r>
        <w:t>)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5.2. Правовые акты администрации вступают в силу с момента их принятия.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5.3. Правовые акты администрации, затрагивающие права, свободы и обязанности человека и гражданина, вступают в силу после их официального опубликования (обнародования).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lastRenderedPageBreak/>
        <w:t xml:space="preserve">5.4. Руководители структурных подразделений в </w:t>
      </w:r>
      <w:proofErr w:type="gramStart"/>
      <w:r>
        <w:t>пределах</w:t>
      </w:r>
      <w:proofErr w:type="gramEnd"/>
      <w:r>
        <w:t xml:space="preserve"> своих полномочий издают приказы.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5.5. Акты структурных подразделений, противоречащие действующему законодательству, правовым актам Совета депутатов и правовым актам главы администрации городского округа, могут быть отменены главой администрации городского округа или признаны недействительными по решению суда.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5.6. Основанием подготовки и издания правовых актов администрации являются: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правовые акты органов государственной власти Российской Федерации, правовые акты органов государственной власти Нижегородской области, правовые акты Совета депутатов, решения и определения суда;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осуществление исполнительной и распорядительной деятельности в целях выполнения возложенных на нее задач;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- правовое регулирование деятельности администрации.</w:t>
      </w:r>
    </w:p>
    <w:p w:rsidR="008E41D8" w:rsidRDefault="008E41D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352"/>
        <w:gridCol w:w="113"/>
      </w:tblGrid>
      <w:tr w:rsidR="008E41D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1D8" w:rsidRDefault="008E41D8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1D8" w:rsidRDefault="008E41D8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41D8" w:rsidRDefault="008E41D8">
            <w:pPr>
              <w:spacing w:after="1" w:line="220" w:lineRule="auto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E41D8" w:rsidRDefault="008E41D8">
            <w:pPr>
              <w:spacing w:after="1" w:line="220" w:lineRule="auto"/>
              <w:jc w:val="both"/>
            </w:pPr>
            <w:r>
              <w:rPr>
                <w:color w:val="392C69"/>
              </w:rPr>
              <w:t xml:space="preserve">Нумерация пунктов дана в </w:t>
            </w:r>
            <w:proofErr w:type="gramStart"/>
            <w:r>
              <w:rPr>
                <w:color w:val="392C69"/>
              </w:rPr>
              <w:t>соответствии</w:t>
            </w:r>
            <w:proofErr w:type="gramEnd"/>
            <w:r>
              <w:rPr>
                <w:color w:val="392C69"/>
              </w:rPr>
              <w:t xml:space="preserve">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1D8" w:rsidRDefault="008E41D8"/>
        </w:tc>
      </w:tr>
    </w:tbl>
    <w:p w:rsidR="008E41D8" w:rsidRDefault="008E41D8">
      <w:pPr>
        <w:spacing w:before="280" w:after="1" w:line="220" w:lineRule="auto"/>
        <w:ind w:firstLine="540"/>
        <w:jc w:val="both"/>
      </w:pPr>
      <w:r>
        <w:t>5.8. Порядок подготовки и принятия правовых актов устанавливается администрацией.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jc w:val="center"/>
        <w:outlineLvl w:val="1"/>
      </w:pPr>
      <w:r>
        <w:t>6. ВЗАИМООТНОШЕНИЯ АДМИНИСТРАЦИИ С СОВЕТОМ</w:t>
      </w:r>
    </w:p>
    <w:p w:rsidR="008E41D8" w:rsidRDefault="008E41D8">
      <w:pPr>
        <w:spacing w:after="1" w:line="220" w:lineRule="auto"/>
        <w:jc w:val="center"/>
      </w:pPr>
      <w:r>
        <w:t>ДЕПУТАТОВ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  <w:r>
        <w:t xml:space="preserve">6.1. Взаимоотношения администрации с Советом депутатов основываются на </w:t>
      </w:r>
      <w:proofErr w:type="gramStart"/>
      <w:r>
        <w:t>принципе</w:t>
      </w:r>
      <w:proofErr w:type="gramEnd"/>
      <w:r>
        <w:t xml:space="preserve"> разделения полномочий в соответствии с действующим законодательством.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6.2. Правовые акты Совета депутатов, принятые в </w:t>
      </w:r>
      <w:proofErr w:type="gramStart"/>
      <w:r>
        <w:t>пределах</w:t>
      </w:r>
      <w:proofErr w:type="gramEnd"/>
      <w:r>
        <w:t xml:space="preserve"> его компетенции, обязательны для исполнения администрацией городского округа, ее структурных подразделений и должностных лиц.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6.3. Администрация рассматривает поступившие в ее адрес обращения, рекомендации и предложения комиссий Совета депутатов, депутатов, депутатских групп и фракций и сообщает им о результатах рассмотрения и принятых мерах в установленном порядке.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6.4. Должностные лица администрации вправе присутствовать на </w:t>
      </w:r>
      <w:proofErr w:type="gramStart"/>
      <w:r>
        <w:t>заседаниях</w:t>
      </w:r>
      <w:proofErr w:type="gramEnd"/>
      <w:r>
        <w:t xml:space="preserve"> Совета депутатов, комиссий Совета депутатов, за исключением случаев, определенных </w:t>
      </w:r>
      <w:hyperlink r:id="rId118">
        <w:r>
          <w:rPr>
            <w:color w:val="0000FF"/>
          </w:rPr>
          <w:t>Регламентом</w:t>
        </w:r>
      </w:hyperlink>
      <w:r>
        <w:t xml:space="preserve"> Совета депутатов.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6.5. Должностные лица администрации при обращении депутата по вопросам, связанным с депутатской деятельностью, обязаны обеспечивать депутата консультациями специалистов и предоставлять ему необходимую информацию в установленные сроки.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jc w:val="center"/>
        <w:outlineLvl w:val="1"/>
      </w:pPr>
      <w:r>
        <w:t>7. ОТВЕТСТВЕННОСТЬ АДМИНИСТРАЦИИ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  <w:r>
        <w:t xml:space="preserve">7.1. </w:t>
      </w:r>
      <w:proofErr w:type="gramStart"/>
      <w:r>
        <w:t>Решения администрации и должностных лиц администрации, принятые в пределах их полномочий, обязательны для исполнения всеми расположенными на территории городского округа юридическими лицами независимо от организационно-правовой формы, структурными подразделениями, должностными лицами и гражданами.</w:t>
      </w:r>
      <w:proofErr w:type="gramEnd"/>
    </w:p>
    <w:p w:rsidR="008E41D8" w:rsidRDefault="008E41D8">
      <w:pPr>
        <w:spacing w:before="220" w:after="1" w:line="220" w:lineRule="auto"/>
        <w:ind w:firstLine="540"/>
        <w:jc w:val="both"/>
      </w:pPr>
      <w:r>
        <w:t>7.2. Администрация и должностные лица администрации обеспечивают защиту прав и охраняемых законом интересов граждан.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7.3. Администрация и должностные лица администрации несут ответственность перед населением городского округа, государством, физическими и юридическими лицами в </w:t>
      </w:r>
      <w:proofErr w:type="gramStart"/>
      <w:r>
        <w:t>соответствии</w:t>
      </w:r>
      <w:proofErr w:type="gramEnd"/>
      <w:r>
        <w:t xml:space="preserve"> с федеральными законами и законами Нижегородской области.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7.4. Ущерб, причиненный в </w:t>
      </w:r>
      <w:proofErr w:type="gramStart"/>
      <w:r>
        <w:t>результате</w:t>
      </w:r>
      <w:proofErr w:type="gramEnd"/>
      <w:r>
        <w:t xml:space="preserve"> неправомерных решений, действий или бездействия администрации и должностных лиц администрации, возмещается ими в соответствии с действующим законодательством.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7.5. Администрация является субъектом гражданского права и выступает в гражданско-правовых </w:t>
      </w:r>
      <w:proofErr w:type="gramStart"/>
      <w:r>
        <w:t>отношениях</w:t>
      </w:r>
      <w:proofErr w:type="gramEnd"/>
      <w:r>
        <w:t xml:space="preserve"> на равных началах с иными участниками гражданского оборота - </w:t>
      </w:r>
      <w:r>
        <w:lastRenderedPageBreak/>
        <w:t xml:space="preserve">юридическими и физическими лицами. В </w:t>
      </w:r>
      <w:proofErr w:type="gramStart"/>
      <w:r>
        <w:t>отношениях</w:t>
      </w:r>
      <w:proofErr w:type="gramEnd"/>
      <w:r>
        <w:t xml:space="preserve"> между ними применяются гражданско-правовые нормы, в том числе об ответственности за неисполнение обязательств и причинение вреда.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7.6. Основанием для гражданско-правовой ответственности администрации является нарушение прав юридических и физических лиц в результате совершения незаконных действий или принятия незаконных решений.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Незаконность действий или решений администрации устанавливается судом или арбитражным судом. Убытки, моральный вред, нанесенные физическому или юридическому лицу в </w:t>
      </w:r>
      <w:proofErr w:type="gramStart"/>
      <w:r>
        <w:t>результате</w:t>
      </w:r>
      <w:proofErr w:type="gramEnd"/>
      <w:r>
        <w:t xml:space="preserve"> действий (решений), признанных судом незаконными, возмещаются в порядке, установленном Гражданским </w:t>
      </w:r>
      <w:hyperlink r:id="rId119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>7.7. За неправомерные действия должностное лицо администрации может быть привлечено к уголовной, административной или дисциплинарной ответственности. За незаконные действия (бездействие) должностного лица администрации, причинившие убытки юридическому или физическому лицу, несет ответственность администрация городского округа город Бор.</w:t>
      </w:r>
    </w:p>
    <w:p w:rsidR="008E41D8" w:rsidRDefault="008E41D8">
      <w:pPr>
        <w:spacing w:before="220" w:after="1" w:line="220" w:lineRule="auto"/>
        <w:ind w:firstLine="540"/>
        <w:jc w:val="both"/>
      </w:pPr>
      <w:r>
        <w:t xml:space="preserve">7.8. После привлечения к ответственности администрации городского округа должностное лицо, действиями (бездействием) которого были причинены убытки юридическим или физическим лицам, привлекается к материальной ответственности в установленном </w:t>
      </w:r>
      <w:proofErr w:type="gramStart"/>
      <w:r>
        <w:t>порядке</w:t>
      </w:r>
      <w:proofErr w:type="gramEnd"/>
      <w:r>
        <w:t>.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jc w:val="center"/>
        <w:outlineLvl w:val="1"/>
      </w:pPr>
      <w:r>
        <w:t>8. ЗАКЛЮЧИТЕЛЬНЫЕ ПОЛОЖЕНИЯ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  <w:r>
        <w:t>8.1. Изменения и дополнения в настоящее Положение вносятся решением Совета депутатов.</w:t>
      </w: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spacing w:after="1" w:line="220" w:lineRule="auto"/>
        <w:ind w:firstLine="540"/>
        <w:jc w:val="both"/>
      </w:pPr>
    </w:p>
    <w:p w:rsidR="008E41D8" w:rsidRDefault="008E41D8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B5A90" w:rsidRDefault="000B5A90"/>
    <w:sectPr w:rsidR="000B5A90" w:rsidSect="003F4957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B208BB"/>
    <w:rsid w:val="00006F9C"/>
    <w:rsid w:val="000B5A90"/>
    <w:rsid w:val="000D62CD"/>
    <w:rsid w:val="002C1262"/>
    <w:rsid w:val="0037193E"/>
    <w:rsid w:val="005F7D13"/>
    <w:rsid w:val="00644A92"/>
    <w:rsid w:val="0068208A"/>
    <w:rsid w:val="00782A6C"/>
    <w:rsid w:val="008E41D8"/>
    <w:rsid w:val="00A23297"/>
    <w:rsid w:val="00B208BB"/>
    <w:rsid w:val="00F65DB3"/>
    <w:rsid w:val="00FB4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68"/>
  </w:style>
  <w:style w:type="paragraph" w:styleId="2">
    <w:name w:val="heading 2"/>
    <w:basedOn w:val="a"/>
    <w:link w:val="20"/>
    <w:uiPriority w:val="9"/>
    <w:qFormat/>
    <w:rsid w:val="00FB456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4568"/>
    <w:rPr>
      <w:rFonts w:eastAsia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B208B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color w:val="auto"/>
      <w:lang w:eastAsia="ru-RU"/>
    </w:rPr>
  </w:style>
  <w:style w:type="paragraph" w:customStyle="1" w:styleId="ConsPlusTitle">
    <w:name w:val="ConsPlusTitle"/>
    <w:rsid w:val="00B208BB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color w:val="auto"/>
      <w:lang w:eastAsia="ru-RU"/>
    </w:rPr>
  </w:style>
  <w:style w:type="paragraph" w:customStyle="1" w:styleId="ConsPlusTitlePage">
    <w:name w:val="ConsPlusTitlePage"/>
    <w:rsid w:val="00B208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color w:val="auto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35DBE8FDE0404DD22497CA171841D67D6D6884AA2DB4782A1ECC2A2660B3A0E1FCA24DD61D00D4AE42DA09B687C537B8BA0D65BD91D12FD65F7AE37q1z0L" TargetMode="External"/><Relationship Id="rId117" Type="http://schemas.openxmlformats.org/officeDocument/2006/relationships/hyperlink" Target="consultantplus://offline/ref=035DBE8FDE0404DD22497CA171841D67D6D6884AA2DB4782A1ECC2A2660B3A0E1FCA24DD61D00D4AE42DA1996C7C537B8BA0D65BD91D12FD65F7AE37q1z0L" TargetMode="External"/><Relationship Id="rId21" Type="http://schemas.openxmlformats.org/officeDocument/2006/relationships/hyperlink" Target="consultantplus://offline/ref=035DBE8FDE0404DD22497CA171841D67D6D6884AA1DC4586A1E8C2A2660B3A0E1FCA24DD61D00D4AE42DA09B687C537B8BA0D65BD91D12FD65F7AE37q1z0L" TargetMode="External"/><Relationship Id="rId42" Type="http://schemas.openxmlformats.org/officeDocument/2006/relationships/hyperlink" Target="consultantplus://offline/ref=035DBE8FDE0404DD22497CA171841D67D6D6884AA1DB478DA5E8C2A2660B3A0E1FCA24DD61D00D4AE42DA09B687C537B8BA0D65BD91D12FD65F7AE37q1z0L" TargetMode="External"/><Relationship Id="rId47" Type="http://schemas.openxmlformats.org/officeDocument/2006/relationships/hyperlink" Target="consultantplus://offline/ref=035DBE8FDE0404DD22497CA171841D67D6D6884AA1D14480A3EDC2A2660B3A0E1FCA24DD61D00D4AE42DA09B687C537B8BA0D65BD91D12FD65F7AE37q1z0L" TargetMode="External"/><Relationship Id="rId63" Type="http://schemas.openxmlformats.org/officeDocument/2006/relationships/hyperlink" Target="consultantplus://offline/ref=035DBE8FDE0404DD22497CA171841D67D6D6884AA2DB4782A1ECC2A2660B3A0E1FCA24DD61D00D4AE42DA09D697C537B8BA0D65BD91D12FD65F7AE37q1z0L" TargetMode="External"/><Relationship Id="rId68" Type="http://schemas.openxmlformats.org/officeDocument/2006/relationships/hyperlink" Target="consultantplus://offline/ref=035DBE8FDE0404DD22497CA171841D67D6D6884AA9DE4882A3E59FA86E52360C18C57BCA6699014BE42DA19E6623566E9AF8DA53CE0313E279F5ACq3z6L" TargetMode="External"/><Relationship Id="rId84" Type="http://schemas.openxmlformats.org/officeDocument/2006/relationships/hyperlink" Target="consultantplus://offline/ref=035DBE8FDE0404DD22497CA171841D67D6D6884AA9DE4781A3E59FA86E52360C18C57BCA6699014BE42DA29D6623566E9AF8DA53CE0313E279F5ACq3z6L" TargetMode="External"/><Relationship Id="rId89" Type="http://schemas.openxmlformats.org/officeDocument/2006/relationships/hyperlink" Target="consultantplus://offline/ref=035DBE8FDE0404DD22497CA171841D67D6D6884AA2DA4785A1E9C2A2660B3A0E1FCA24DD73D05546E524BE9B6C69052ACDqFz6L" TargetMode="External"/><Relationship Id="rId112" Type="http://schemas.openxmlformats.org/officeDocument/2006/relationships/hyperlink" Target="consultantplus://offline/ref=035DBE8FDE0404DD22497CA171841D67D6D6884AA2DB4782A1ECC2A2660B3A0E1FCA24DD61D00D4AE42DA19A6A7C537B8BA0D65BD91D12FD65F7AE37q1z0L" TargetMode="External"/><Relationship Id="rId16" Type="http://schemas.openxmlformats.org/officeDocument/2006/relationships/hyperlink" Target="consultantplus://offline/ref=035DBE8FDE0404DD22497CA171841D67D6D6884AA1D94080AAEDC2A2660B3A0E1FCA24DD61D00D4AE42DA09B687C537B8BA0D65BD91D12FD65F7AE37q1z0L" TargetMode="External"/><Relationship Id="rId107" Type="http://schemas.openxmlformats.org/officeDocument/2006/relationships/hyperlink" Target="consultantplus://offline/ref=035DBE8FDE0404DD22497CA171841D67D6D6884AA2DB4782A1ECC2A2660B3A0E1FCA24DD61D00D4AE42DA19A6A7C537B8BA0D65BD91D12FD65F7AE37q1z0L" TargetMode="External"/><Relationship Id="rId11" Type="http://schemas.openxmlformats.org/officeDocument/2006/relationships/hyperlink" Target="consultantplus://offline/ref=035DBE8FDE0404DD22497CA171841D67D6D6884AA9D04383AAE59FA86E52360C18C57BCA6699014BE42DA09E6623566E9AF8DA53CE0313E279F5ACq3z6L" TargetMode="External"/><Relationship Id="rId32" Type="http://schemas.openxmlformats.org/officeDocument/2006/relationships/hyperlink" Target="consultantplus://offline/ref=035DBE8FDE0404DD22497CA171841D67D6D6884AA9DE4882A3E59FA86E52360C18C57BCA6699014BE42DA09E6623566E9AF8DA53CE0313E279F5ACq3z6L" TargetMode="External"/><Relationship Id="rId37" Type="http://schemas.openxmlformats.org/officeDocument/2006/relationships/hyperlink" Target="consultantplus://offline/ref=035DBE8FDE0404DD22497CA171841D67D6D6884AA1D94180A4ECC2A2660B3A0E1FCA24DD61D00D4AE42DA09B687C537B8BA0D65BD91D12FD65F7AE37q1z0L" TargetMode="External"/><Relationship Id="rId53" Type="http://schemas.openxmlformats.org/officeDocument/2006/relationships/hyperlink" Target="consultantplus://offline/ref=035DBE8FDE0404DD224962AC67E84262D3D5D142AB8F1DD0AEEFCAF0310B744B11CF2F8927930540B07CE4CE60760E34CFF4C558D001q1z1L" TargetMode="External"/><Relationship Id="rId58" Type="http://schemas.openxmlformats.org/officeDocument/2006/relationships/hyperlink" Target="consultantplus://offline/ref=035DBE8FDE0404DD224962AC67E84262D5DFD640A7DE4AD2FFBAC4F5395B3C5B4D8A7A84239D1E4BE533A29B6Fq7z4L" TargetMode="External"/><Relationship Id="rId74" Type="http://schemas.openxmlformats.org/officeDocument/2006/relationships/hyperlink" Target="consultantplus://offline/ref=035DBE8FDE0404DD22497CA171841D67D6D6884AA1D84087A0EDC2A2660B3A0E1FCA24DD61D00D4AE42DA09B6B7C537B8BA0D65BD91D12FD65F7AE37q1z0L" TargetMode="External"/><Relationship Id="rId79" Type="http://schemas.openxmlformats.org/officeDocument/2006/relationships/hyperlink" Target="consultantplus://offline/ref=035DBE8FDE0404DD224962AC67E84262D5DED545A9DD4AD2FFBAC4F5395B3C5B4D8A7A84239D1E4BE533A29B6Fq7z4L" TargetMode="External"/><Relationship Id="rId102" Type="http://schemas.openxmlformats.org/officeDocument/2006/relationships/hyperlink" Target="consultantplus://offline/ref=035DBE8FDE0404DD22497CA171841D67D6D6884AA2DB4782A1ECC2A2660B3A0E1FCA24DD61D00D4AE42DA19A6A7C537B8BA0D65BD91D12FD65F7AE37q1z0L" TargetMode="External"/><Relationship Id="rId5" Type="http://schemas.openxmlformats.org/officeDocument/2006/relationships/hyperlink" Target="consultantplus://offline/ref=035DBE8FDE0404DD22497CA171841D67D6D6884AA9DF4787A6E59FA86E52360C18C57BCA6699014BE42DA09F6623566E9AF8DA53CE0313E279F5ACq3z6L" TargetMode="External"/><Relationship Id="rId61" Type="http://schemas.openxmlformats.org/officeDocument/2006/relationships/hyperlink" Target="consultantplus://offline/ref=035DBE8FDE0404DD22497CA171841D67D6D6884AA2DB4782A1ECC2A2660B3A0E1FCA24DD61D00D4AE42DA09A687C537B8BA0D65BD91D12FD65F7AE37q1z0L" TargetMode="External"/><Relationship Id="rId82" Type="http://schemas.openxmlformats.org/officeDocument/2006/relationships/hyperlink" Target="consultantplus://offline/ref=035DBE8FDE0404DD22497CA171841D67D6D6884AA2DB4782A1ECC2A2660B3A0E1FCA24DD61D00D4AE42DA09D647C537B8BA0D65BD91D12FD65F7AE37q1z0L" TargetMode="External"/><Relationship Id="rId90" Type="http://schemas.openxmlformats.org/officeDocument/2006/relationships/hyperlink" Target="consultantplus://offline/ref=035DBE8FDE0404DD22497CA171841D67D6D6884AA2DB4782A1ECC2A2660B3A0E1FCA24DD61D00D4AE42DA19A6B7C537B8BA0D65BD91D12FD65F7AE37q1z0L" TargetMode="External"/><Relationship Id="rId95" Type="http://schemas.openxmlformats.org/officeDocument/2006/relationships/hyperlink" Target="consultantplus://offline/ref=035DBE8FDE0404DD22497CA171841D67D6D6884AA9DE4781A3E59FA86E52360C18C57BCA6699014BE42DA39D6623566E9AF8DA53CE0313E279F5ACq3z6L" TargetMode="External"/><Relationship Id="rId19" Type="http://schemas.openxmlformats.org/officeDocument/2006/relationships/hyperlink" Target="consultantplus://offline/ref=035DBE8FDE0404DD22497CA171841D67D6D6884AA1DB478DA5E8C2A2660B3A0E1FCA24DD61D00D4AE42DA09B687C537B8BA0D65BD91D12FD65F7AE37q1z0L" TargetMode="External"/><Relationship Id="rId14" Type="http://schemas.openxmlformats.org/officeDocument/2006/relationships/hyperlink" Target="consultantplus://offline/ref=035DBE8FDE0404DD22497CA171841D67D6D6884AA1D94180A4ECC2A2660B3A0E1FCA24DD61D00D4AE42DA09B687C537B8BA0D65BD91D12FD65F7AE37q1z0L" TargetMode="External"/><Relationship Id="rId22" Type="http://schemas.openxmlformats.org/officeDocument/2006/relationships/hyperlink" Target="consultantplus://offline/ref=035DBE8FDE0404DD22497CA171841D67D6D6884AA1DF4287A3ECC2A2660B3A0E1FCA24DD61D00D4AE42DA09B687C537B8BA0D65BD91D12FD65F7AE37q1z0L" TargetMode="External"/><Relationship Id="rId27" Type="http://schemas.openxmlformats.org/officeDocument/2006/relationships/hyperlink" Target="consultantplus://offline/ref=035DBE8FDE0404DD224962AC67E84262D5DFD446A8DE4AD2FFBAC4F5395B3C5B5F8A22882294044DE226F4CA29220A2BC6EBDB5BCE0112FEq7z8L" TargetMode="External"/><Relationship Id="rId30" Type="http://schemas.openxmlformats.org/officeDocument/2006/relationships/hyperlink" Target="consultantplus://offline/ref=035DBE8FDE0404DD22497CA171841D67D6D6884AA9DF4984A7E59FA86E52360C18C57BCA6699014BE42DA09E6623566E9AF8DA53CE0313E279F5ACq3z6L" TargetMode="External"/><Relationship Id="rId35" Type="http://schemas.openxmlformats.org/officeDocument/2006/relationships/hyperlink" Target="consultantplus://offline/ref=035DBE8FDE0404DD22497CA171841D67D6D6884AA9D04681A7E59FA86E52360C18C57BCA6699014BE42DA09E6623566E9AF8DA53CE0313E279F5ACq3z6L" TargetMode="External"/><Relationship Id="rId43" Type="http://schemas.openxmlformats.org/officeDocument/2006/relationships/hyperlink" Target="consultantplus://offline/ref=035DBE8FDE0404DD22497CA171841D67D6D6884AA1DA4082AAEEC2A2660B3A0E1FCA24DD61D00D4AE42DA09B687C537B8BA0D65BD91D12FD65F7AE37q1z0L" TargetMode="External"/><Relationship Id="rId48" Type="http://schemas.openxmlformats.org/officeDocument/2006/relationships/hyperlink" Target="consultantplus://offline/ref=035DBE8FDE0404DD22497CA171841D67D6D6884AA1D04883ABEAC2A2660B3A0E1FCA24DD61D00D4AE42DA09B687C537B8BA0D65BD91D12FD65F7AE37q1z0L" TargetMode="External"/><Relationship Id="rId56" Type="http://schemas.openxmlformats.org/officeDocument/2006/relationships/hyperlink" Target="consultantplus://offline/ref=035DBE8FDE0404DD224962AC67E84262D5DCD045A7DF4AD2FFBAC4F5395B3C5B4D8A7A84239D1E4BE533A29B6Fq7z4L" TargetMode="External"/><Relationship Id="rId64" Type="http://schemas.openxmlformats.org/officeDocument/2006/relationships/hyperlink" Target="consultantplus://offline/ref=035DBE8FDE0404DD22497CA171841D67D6D6884AA9DE4781A3E59FA86E52360C18C57BCA6699014BE42DA2996623566E9AF8DA53CE0313E279F5ACq3z6L" TargetMode="External"/><Relationship Id="rId69" Type="http://schemas.openxmlformats.org/officeDocument/2006/relationships/hyperlink" Target="consultantplus://offline/ref=035DBE8FDE0404DD224962AC67E84262D5DED34FA8DF4AD2FFBAC4F5395B3C5B5F8A228822940249E226F4CA29220A2BC6EBDB5BCE0112FEq7z8L" TargetMode="External"/><Relationship Id="rId77" Type="http://schemas.openxmlformats.org/officeDocument/2006/relationships/hyperlink" Target="consultantplus://offline/ref=035DBE8FDE0404DD22497CA171841D67D6D6884AA2DB4782A1ECC2A2660B3A0E1FCA24DD61D00D4AE42DA09D687C537B8BA0D65BD91D12FD65F7AE37q1z0L" TargetMode="External"/><Relationship Id="rId100" Type="http://schemas.openxmlformats.org/officeDocument/2006/relationships/hyperlink" Target="consultantplus://offline/ref=035DBE8FDE0404DD22497CA171841D67D6D6884AA9DE4781A3E59FA86E52360C18C57BCA6699014BE42DA39C6623566E9AF8DA53CE0313E279F5ACq3z6L" TargetMode="External"/><Relationship Id="rId105" Type="http://schemas.openxmlformats.org/officeDocument/2006/relationships/hyperlink" Target="consultantplus://offline/ref=035DBE8FDE0404DD224962AC67E84262D3D5D142AB8F1DD0AEEFCAF0310B664B49C32E803C940155E62DA2q9z8L" TargetMode="External"/><Relationship Id="rId113" Type="http://schemas.openxmlformats.org/officeDocument/2006/relationships/hyperlink" Target="consultantplus://offline/ref=035DBE8FDE0404DD22497CA171841D67D6D6884AA2DA4785A1E9C2A2660B3A0E1FCA24DD73D05546E524BE9B6C69052ACDqFz6L" TargetMode="External"/><Relationship Id="rId118" Type="http://schemas.openxmlformats.org/officeDocument/2006/relationships/hyperlink" Target="consultantplus://offline/ref=035DBE8FDE0404DD22497CA171841D67D6D6884AA2DA4185A4E6C2A2660B3A0E1FCA24DD61D00D4AE42DA09B647C537B8BA0D65BD91D12FD65F7AE37q1z0L" TargetMode="External"/><Relationship Id="rId8" Type="http://schemas.openxmlformats.org/officeDocument/2006/relationships/hyperlink" Target="consultantplus://offline/ref=035DBE8FDE0404DD22497CA171841D67D6D6884AA9DE4781A3E59FA86E52360C18C57BCA6699014BE42DA09E6623566E9AF8DA53CE0313E279F5ACq3z6L" TargetMode="External"/><Relationship Id="rId51" Type="http://schemas.openxmlformats.org/officeDocument/2006/relationships/hyperlink" Target="consultantplus://offline/ref=035DBE8FDE0404DD224962AC67E84262D5DFD446A8DE4AD2FFBAC4F5395B3C5B5F8A22882294044DE226F4CA29220A2BC6EBDB5BCE0112FEq7z8L" TargetMode="External"/><Relationship Id="rId72" Type="http://schemas.openxmlformats.org/officeDocument/2006/relationships/hyperlink" Target="consultantplus://offline/ref=035DBE8FDE0404DD22497CA171841D67D6D6884AA9D14484A4E59FA86E52360C18C57BCA6699014BE42DA19F6623566E9AF8DA53CE0313E279F5ACq3z6L" TargetMode="External"/><Relationship Id="rId80" Type="http://schemas.openxmlformats.org/officeDocument/2006/relationships/hyperlink" Target="consultantplus://offline/ref=035DBE8FDE0404DD22497CA171841D67D6D6884AA1D14480A3EDC2A2660B3A0E1FCA24DD61D00D4AE42DA09A687C537B8BA0D65BD91D12FD65F7AE37q1z0L" TargetMode="External"/><Relationship Id="rId85" Type="http://schemas.openxmlformats.org/officeDocument/2006/relationships/hyperlink" Target="consultantplus://offline/ref=035DBE8FDE0404DD22497CA171841D67D6D6884AA1D94186A1EDC2A2660B3A0E1FCA24DD61D00D4AE42DA09A6F7C537B8BA0D65BD91D12FD65F7AE37q1z0L" TargetMode="External"/><Relationship Id="rId93" Type="http://schemas.openxmlformats.org/officeDocument/2006/relationships/hyperlink" Target="consultantplus://offline/ref=035DBE8FDE0404DD22497CA171841D67D6D6884AA9DE4781A3E59FA86E52360C18C57BCA6699014BE42DA3996623566E9AF8DA53CE0313E279F5ACq3z6L" TargetMode="External"/><Relationship Id="rId98" Type="http://schemas.openxmlformats.org/officeDocument/2006/relationships/hyperlink" Target="consultantplus://offline/ref=035DBE8FDE0404DD22497CA171841D67D6D6884AA9DE4781A3E59FA86E52360C18C57BCA6699014BE42DA39C6623566E9AF8DA53CE0313E279F5ACq3z6L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35DBE8FDE0404DD22497CA171841D67D6D6884AA9D04681A7E59FA86E52360C18C57BCA6699014BE42DA09E6623566E9AF8DA53CE0313E279F5ACq3z6L" TargetMode="External"/><Relationship Id="rId17" Type="http://schemas.openxmlformats.org/officeDocument/2006/relationships/hyperlink" Target="consultantplus://offline/ref=035DBE8FDE0404DD22497CA171841D67D6D6884AA1D84087A0EDC2A2660B3A0E1FCA24DD61D00D4AE42DA09B687C537B8BA0D65BD91D12FD65F7AE37q1z0L" TargetMode="External"/><Relationship Id="rId25" Type="http://schemas.openxmlformats.org/officeDocument/2006/relationships/hyperlink" Target="consultantplus://offline/ref=035DBE8FDE0404DD22497CA171841D67D6D6884AA1D04883ABEAC2A2660B3A0E1FCA24DD61D00D4AE42DA09B687C537B8BA0D65BD91D12FD65F7AE37q1z0L" TargetMode="External"/><Relationship Id="rId33" Type="http://schemas.openxmlformats.org/officeDocument/2006/relationships/hyperlink" Target="consultantplus://offline/ref=035DBE8FDE0404DD22497CA171841D67D6D6884AA9D14484A4E59FA86E52360C18C57BCA6699014BE42DA09E6623566E9AF8DA53CE0313E279F5ACq3z6L" TargetMode="External"/><Relationship Id="rId38" Type="http://schemas.openxmlformats.org/officeDocument/2006/relationships/hyperlink" Target="consultantplus://offline/ref=035DBE8FDE0404DD22497CA171841D67D6D6884AA1D94084A2EFC2A2660B3A0E1FCA24DD61D00D4AE42DA09B687C537B8BA0D65BD91D12FD65F7AE37q1z0L" TargetMode="External"/><Relationship Id="rId46" Type="http://schemas.openxmlformats.org/officeDocument/2006/relationships/hyperlink" Target="consultantplus://offline/ref=035DBE8FDE0404DD22497CA171841D67D6D6884AA1DF4280A0E8C2A2660B3A0E1FCA24DD61D00D4AE42DA09B687C537B8BA0D65BD91D12FD65F7AE37q1z0L" TargetMode="External"/><Relationship Id="rId59" Type="http://schemas.openxmlformats.org/officeDocument/2006/relationships/hyperlink" Target="consultantplus://offline/ref=035DBE8FDE0404DD224962AC67E84262D5DED545A9DF4AD2FFBAC4F5395B3C5B4D8A7A84239D1E4BE533A29B6Fq7z4L" TargetMode="External"/><Relationship Id="rId67" Type="http://schemas.openxmlformats.org/officeDocument/2006/relationships/hyperlink" Target="consultantplus://offline/ref=035DBE8FDE0404DD22497CA171841D67D6D6884AA9DE4781A3E59FA86E52360C18C57BCA6699014BE42DA29F6623566E9AF8DA53CE0313E279F5ACq3z6L" TargetMode="External"/><Relationship Id="rId103" Type="http://schemas.openxmlformats.org/officeDocument/2006/relationships/hyperlink" Target="consultantplus://offline/ref=035DBE8FDE0404DD22497CA171841D67D6D6884AA9DE4781A3E59FA86E52360C18C57BCA6699014BE42DA3936623566E9AF8DA53CE0313E279F5ACq3z6L" TargetMode="External"/><Relationship Id="rId108" Type="http://schemas.openxmlformats.org/officeDocument/2006/relationships/hyperlink" Target="consultantplus://offline/ref=035DBE8FDE0404DD224962AC67E84262D5DED047A5D14AD2FFBAC4F5395B3C5B4D8A7A84239D1E4BE533A29B6Fq7z4L" TargetMode="External"/><Relationship Id="rId116" Type="http://schemas.openxmlformats.org/officeDocument/2006/relationships/hyperlink" Target="consultantplus://offline/ref=035DBE8FDE0404DD22497CA171841D67D6D6884AA9DF4984A7E59FA86E52360C18C57BCA6699014BE42DA0926623566E9AF8DA53CE0313E279F5ACq3z6L" TargetMode="External"/><Relationship Id="rId20" Type="http://schemas.openxmlformats.org/officeDocument/2006/relationships/hyperlink" Target="consultantplus://offline/ref=035DBE8FDE0404DD22497CA171841D67D6D6884AA1DA4082AAEEC2A2660B3A0E1FCA24DD61D00D4AE42DA09B687C537B8BA0D65BD91D12FD65F7AE37q1z0L" TargetMode="External"/><Relationship Id="rId41" Type="http://schemas.openxmlformats.org/officeDocument/2006/relationships/hyperlink" Target="consultantplus://offline/ref=035DBE8FDE0404DD22497CA171841D67D6D6884AA1DB418CABECC2A2660B3A0E1FCA24DD61D00D4AE42DA09B687C537B8BA0D65BD91D12FD65F7AE37q1z0L" TargetMode="External"/><Relationship Id="rId54" Type="http://schemas.openxmlformats.org/officeDocument/2006/relationships/hyperlink" Target="consultantplus://offline/ref=035DBE8FDE0404DD22497CA171841D67D6D6884AA2DB4782A1ECC2A2660B3A0E1FCA24DD61D00D4AE42DA09A6F7C537B8BA0D65BD91D12FD65F7AE37q1z0L" TargetMode="External"/><Relationship Id="rId62" Type="http://schemas.openxmlformats.org/officeDocument/2006/relationships/hyperlink" Target="consultantplus://offline/ref=035DBE8FDE0404DD22497CA171841D67D6D6884AA9D04383AAE59FA86E52360C18C57BCA6699014BE42DA19D6623566E9AF8DA53CE0313E279F5ACq3z6L" TargetMode="External"/><Relationship Id="rId70" Type="http://schemas.openxmlformats.org/officeDocument/2006/relationships/hyperlink" Target="consultantplus://offline/ref=035DBE8FDE0404DD22497CA171841D67D6D6884AA9D14484A4E59FA86E52360C18C57BCA6699014BE42DA1996623566E9AF8DA53CE0313E279F5ACq3z6L" TargetMode="External"/><Relationship Id="rId75" Type="http://schemas.openxmlformats.org/officeDocument/2006/relationships/hyperlink" Target="consultantplus://offline/ref=035DBE8FDE0404DD22497CA171841D67D6D6884AA1D14480A3EDC2A2660B3A0E1FCA24DD61D00D4AE42DA09A6E7C537B8BA0D65BD91D12FD65F7AE37q1z0L" TargetMode="External"/><Relationship Id="rId83" Type="http://schemas.openxmlformats.org/officeDocument/2006/relationships/hyperlink" Target="consultantplus://offline/ref=035DBE8FDE0404DD22497CA171841D67D6D6884AA2DB4782A1ECC2A2660B3A0E1FCA24DD61D00D4AE42DA09C6D7C537B8BA0D65BD91D12FD65F7AE37q1z0L" TargetMode="External"/><Relationship Id="rId88" Type="http://schemas.openxmlformats.org/officeDocument/2006/relationships/hyperlink" Target="consultantplus://offline/ref=035DBE8FDE0404DD22497CA171841D67D6D6884AA2DA4785A1E9C2A2660B3A0E1FCA24DD73D05546E524BE9B6C69052ACDqFz6L" TargetMode="External"/><Relationship Id="rId91" Type="http://schemas.openxmlformats.org/officeDocument/2006/relationships/hyperlink" Target="consultantplus://offline/ref=035DBE8FDE0404DD22497CA171841D67D6D6884AA2DB4782A1ECC2A2660B3A0E1FCA24DD61D00D4AE42DA19A6A7C537B8BA0D65BD91D12FD65F7AE37q1z0L" TargetMode="External"/><Relationship Id="rId96" Type="http://schemas.openxmlformats.org/officeDocument/2006/relationships/hyperlink" Target="consultantplus://offline/ref=035DBE8FDE0404DD22497CA171841D67D6D6884AA9DE4781A3E59FA86E52360C18C57BCA6699014BE42DA39C6623566E9AF8DA53CE0313E279F5ACq3z6L" TargetMode="External"/><Relationship Id="rId111" Type="http://schemas.openxmlformats.org/officeDocument/2006/relationships/hyperlink" Target="consultantplus://offline/ref=035DBE8FDE0404DD22497CA171841D67D6D6884AA1DF4287A3ECC2A2660B3A0E1FCA24DD61D00D4AE42DA09B6B7C537B8BA0D65BD91D12FD65F7AE37q1z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35DBE8FDE0404DD22497CA171841D67D6D6884AA9DF4782A4E59FA86E52360C18C57BCA6699014BE42DA09E6623566E9AF8DA53CE0313E279F5ACq3z6L" TargetMode="External"/><Relationship Id="rId15" Type="http://schemas.openxmlformats.org/officeDocument/2006/relationships/hyperlink" Target="consultantplus://offline/ref=035DBE8FDE0404DD22497CA171841D67D6D6884AA1D94084A2EFC2A2660B3A0E1FCA24DD61D00D4AE42DA09B687C537B8BA0D65BD91D12FD65F7AE37q1z0L" TargetMode="External"/><Relationship Id="rId23" Type="http://schemas.openxmlformats.org/officeDocument/2006/relationships/hyperlink" Target="consultantplus://offline/ref=035DBE8FDE0404DD22497CA171841D67D6D6884AA1DF4280A0E8C2A2660B3A0E1FCA24DD61D00D4AE42DA09B687C537B8BA0D65BD91D12FD65F7AE37q1z0L" TargetMode="External"/><Relationship Id="rId28" Type="http://schemas.openxmlformats.org/officeDocument/2006/relationships/hyperlink" Target="consultantplus://offline/ref=035DBE8FDE0404DD22497CA171841D67D6D6884AA9DF4787A6E59FA86E52360C18C57BCA6699014BE42DA09E6623566E9AF8DA53CE0313E279F5ACq3z6L" TargetMode="External"/><Relationship Id="rId36" Type="http://schemas.openxmlformats.org/officeDocument/2006/relationships/hyperlink" Target="consultantplus://offline/ref=035DBE8FDE0404DD22497CA171841D67D6D6884AA1D94186A1EDC2A2660B3A0E1FCA24DD61D00D4AE42DA09B6A7C537B8BA0D65BD91D12FD65F7AE37q1z0L" TargetMode="External"/><Relationship Id="rId49" Type="http://schemas.openxmlformats.org/officeDocument/2006/relationships/hyperlink" Target="consultantplus://offline/ref=035DBE8FDE0404DD22497CA171841D67D6D6884AA2DB4782A1ECC2A2660B3A0E1FCA24DD61D00D4AE42DA09B687C537B8BA0D65BD91D12FD65F7AE37q1z0L" TargetMode="External"/><Relationship Id="rId57" Type="http://schemas.openxmlformats.org/officeDocument/2006/relationships/hyperlink" Target="consultantplus://offline/ref=035DBE8FDE0404DD224962AC67E84262D5DFD640A7DE4AD2FFBAC4F5395B3C5B4D8A7A84239D1E4BE533A29B6Fq7z4L" TargetMode="External"/><Relationship Id="rId106" Type="http://schemas.openxmlformats.org/officeDocument/2006/relationships/hyperlink" Target="consultantplus://offline/ref=035DBE8FDE0404DD22497CA171841D67D6D6884AA2DF4586AAE6C2A2660B3A0E1FCA24DD73D05546E524BE9B6C69052ACDqFz6L" TargetMode="External"/><Relationship Id="rId114" Type="http://schemas.openxmlformats.org/officeDocument/2006/relationships/hyperlink" Target="consultantplus://offline/ref=035DBE8FDE0404DD22497CA171841D67D6D6884AA2DB4782A1ECC2A2660B3A0E1FCA24DD61D00D4AE42DA19A657C537B8BA0D65BD91D12FD65F7AE37q1z0L" TargetMode="External"/><Relationship Id="rId119" Type="http://schemas.openxmlformats.org/officeDocument/2006/relationships/hyperlink" Target="consultantplus://offline/ref=035DBE8FDE0404DD224962AC67E84262D5DCD640A0DF4AD2FFBAC4F5395B3C5B5F8A228822940042E126F4CA29220A2BC6EBDB5BCE0112FEq7z8L" TargetMode="External"/><Relationship Id="rId10" Type="http://schemas.openxmlformats.org/officeDocument/2006/relationships/hyperlink" Target="consultantplus://offline/ref=035DBE8FDE0404DD22497CA171841D67D6D6884AA9D14484A4E59FA86E52360C18C57BCA6699014BE42DA09E6623566E9AF8DA53CE0313E279F5ACq3z6L" TargetMode="External"/><Relationship Id="rId31" Type="http://schemas.openxmlformats.org/officeDocument/2006/relationships/hyperlink" Target="consultantplus://offline/ref=035DBE8FDE0404DD22497CA171841D67D6D6884AA9DE4781A3E59FA86E52360C18C57BCA6699014BE42DA09E6623566E9AF8DA53CE0313E279F5ACq3z6L" TargetMode="External"/><Relationship Id="rId44" Type="http://schemas.openxmlformats.org/officeDocument/2006/relationships/hyperlink" Target="consultantplus://offline/ref=035DBE8FDE0404DD22497CA171841D67D6D6884AA1DC4586A1E8C2A2660B3A0E1FCA24DD61D00D4AE42DA09B687C537B8BA0D65BD91D12FD65F7AE37q1z0L" TargetMode="External"/><Relationship Id="rId52" Type="http://schemas.openxmlformats.org/officeDocument/2006/relationships/hyperlink" Target="consultantplus://offline/ref=035DBE8FDE0404DD224962AC67E84262D5DFD446A8DE4AD2FFBAC4F5395B3C5B5F8A22882294044DE226F4CA29220A2BC6EBDB5BCE0112FEq7z8L" TargetMode="External"/><Relationship Id="rId60" Type="http://schemas.openxmlformats.org/officeDocument/2006/relationships/hyperlink" Target="consultantplus://offline/ref=035DBE8FDE0404DD224962AC67E84262D5DCD642A2DC4AD2FFBAC4F5395B3C5B4D8A7A84239D1E4BE533A29B6Fq7z4L" TargetMode="External"/><Relationship Id="rId65" Type="http://schemas.openxmlformats.org/officeDocument/2006/relationships/hyperlink" Target="consultantplus://offline/ref=035DBE8FDE0404DD22497CA171841D67D6D6884AA9DE4781A3E59FA86E52360C18C57BCA6699014BE42DA2986623566E9AF8DA53CE0313E279F5ACq3z6L" TargetMode="External"/><Relationship Id="rId73" Type="http://schemas.openxmlformats.org/officeDocument/2006/relationships/hyperlink" Target="consultantplus://offline/ref=035DBE8FDE0404DD22497CA171841D67D6D6884AA9D04383AAE59FA86E52360C18C57BCA6699014BE42DA19C6623566E9AF8DA53CE0313E279F5ACq3z6L" TargetMode="External"/><Relationship Id="rId78" Type="http://schemas.openxmlformats.org/officeDocument/2006/relationships/hyperlink" Target="consultantplus://offline/ref=035DBE8FDE0404DD22497CA171841D67D6D6884AA1DF4280A0E8C2A2660B3A0E1FCA24DD61D00D4AE42DA09B657C537B8BA0D65BD91D12FD65F7AE37q1z0L" TargetMode="External"/><Relationship Id="rId81" Type="http://schemas.openxmlformats.org/officeDocument/2006/relationships/hyperlink" Target="consultantplus://offline/ref=035DBE8FDE0404DD22497CA171841D67D6D6884AA2DB4782A1ECC2A2660B3A0E1FCA24DD61D00D4AE42DA09D6A7C537B8BA0D65BD91D12FD65F7AE37q1z0L" TargetMode="External"/><Relationship Id="rId86" Type="http://schemas.openxmlformats.org/officeDocument/2006/relationships/hyperlink" Target="consultantplus://offline/ref=035DBE8FDE0404DD22497CA171841D67D6D6884AA2DB4782A1ECC2A2660B3A0E1FCA24DD61D00D4AE42DA09C6C7C537B8BA0D65BD91D12FD65F7AE37q1z0L" TargetMode="External"/><Relationship Id="rId94" Type="http://schemas.openxmlformats.org/officeDocument/2006/relationships/hyperlink" Target="consultantplus://offline/ref=035DBE8FDE0404DD22497CA171841D67D6D6884AA9DE4781A3E59FA86E52360C18C57BCA6699014BE42DA39F6623566E9AF8DA53CE0313E279F5ACq3z6L" TargetMode="External"/><Relationship Id="rId99" Type="http://schemas.openxmlformats.org/officeDocument/2006/relationships/hyperlink" Target="consultantplus://offline/ref=035DBE8FDE0404DD22497CA171841D67D6D6884AA9DE4781A3E59FA86E52360C18C57BCA6699014BE42DA39C6623566E9AF8DA53CE0313E279F5ACq3z6L" TargetMode="External"/><Relationship Id="rId101" Type="http://schemas.openxmlformats.org/officeDocument/2006/relationships/hyperlink" Target="consultantplus://offline/ref=035DBE8FDE0404DD22497CA171841D67D6D6884AA9DE4781A3E59FA86E52360C18C57BCA6699014BE42DA39C6623566E9AF8DA53CE0313E279F5ACq3z6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35DBE8FDE0404DD22497CA171841D67D6D6884AA9DE4882A3E59FA86E52360C18C57BCA6699014BE42DA09E6623566E9AF8DA53CE0313E279F5ACq3z6L" TargetMode="External"/><Relationship Id="rId13" Type="http://schemas.openxmlformats.org/officeDocument/2006/relationships/hyperlink" Target="consultantplus://offline/ref=035DBE8FDE0404DD22497CA171841D67D6D6884AA1D94186A1EDC2A2660B3A0E1FCA24DD61D00D4AE42DA09B687C537B8BA0D65BD91D12FD65F7AE37q1z0L" TargetMode="External"/><Relationship Id="rId18" Type="http://schemas.openxmlformats.org/officeDocument/2006/relationships/hyperlink" Target="consultantplus://offline/ref=035DBE8FDE0404DD22497CA171841D67D6D6884AA1DB418CABECC2A2660B3A0E1FCA24DD61D00D4AE42DA09B687C537B8BA0D65BD91D12FD65F7AE37q1z0L" TargetMode="External"/><Relationship Id="rId39" Type="http://schemas.openxmlformats.org/officeDocument/2006/relationships/hyperlink" Target="consultantplus://offline/ref=035DBE8FDE0404DD22497CA171841D67D6D6884AA1D94080AAEDC2A2660B3A0E1FCA24DD61D00D4AE42DA09B687C537B8BA0D65BD91D12FD65F7AE37q1z0L" TargetMode="External"/><Relationship Id="rId109" Type="http://schemas.openxmlformats.org/officeDocument/2006/relationships/hyperlink" Target="consultantplus://offline/ref=035DBE8FDE0404DD224962AC67E84262D5DED34EA8DA4AD2FFBAC4F5395B3C5B4D8A7A84239D1E4BE533A29B6Fq7z4L" TargetMode="External"/><Relationship Id="rId34" Type="http://schemas.openxmlformats.org/officeDocument/2006/relationships/hyperlink" Target="consultantplus://offline/ref=035DBE8FDE0404DD22497CA171841D67D6D6884AA9D04383AAE59FA86E52360C18C57BCA6699014BE42DA09E6623566E9AF8DA53CE0313E279F5ACq3z6L" TargetMode="External"/><Relationship Id="rId50" Type="http://schemas.openxmlformats.org/officeDocument/2006/relationships/hyperlink" Target="consultantplus://offline/ref=035DBE8FDE0404DD224962AC67E84262D3D5D142AB8F1DD0AEEFCAF0310B744B11CF2F8927930540B07CE4CE60760E34CFF4C558D001q1z1L" TargetMode="External"/><Relationship Id="rId55" Type="http://schemas.openxmlformats.org/officeDocument/2006/relationships/hyperlink" Target="consultantplus://offline/ref=035DBE8FDE0404DD22497CA171841D67D6D6884AA2DB4782A1ECC2A2660B3A0E1FCA24DD61D00D4AE42DA09A697C537B8BA0D65BD91D12FD65F7AE37q1z0L" TargetMode="External"/><Relationship Id="rId76" Type="http://schemas.openxmlformats.org/officeDocument/2006/relationships/hyperlink" Target="consultantplus://offline/ref=035DBE8FDE0404DD22497CA171841D67D6D6884AA1D94080AAEDC2A2660B3A0E1FCA24DD61D00D4AE42DA09A6F7C537B8BA0D65BD91D12FD65F7AE37q1z0L" TargetMode="External"/><Relationship Id="rId97" Type="http://schemas.openxmlformats.org/officeDocument/2006/relationships/hyperlink" Target="consultantplus://offline/ref=035DBE8FDE0404DD22497CA171841D67D6D6884AA9DE4781A3E59FA86E52360C18C57BCA6699014BE42DA39D6623566E9AF8DA53CE0313E279F5ACq3z6L" TargetMode="External"/><Relationship Id="rId104" Type="http://schemas.openxmlformats.org/officeDocument/2006/relationships/hyperlink" Target="consultantplus://offline/ref=035DBE8FDE0404DD22497CA171841D67D6D6884AA2DB4782A1ECC2A2660B3A0E1FCA24DD61D00D4AE42DA19A6A7C537B8BA0D65BD91D12FD65F7AE37q1z0L" TargetMode="External"/><Relationship Id="rId120" Type="http://schemas.openxmlformats.org/officeDocument/2006/relationships/fontTable" Target="fontTable.xml"/><Relationship Id="rId7" Type="http://schemas.openxmlformats.org/officeDocument/2006/relationships/hyperlink" Target="consultantplus://offline/ref=035DBE8FDE0404DD22497CA171841D67D6D6884AA9DF4984A7E59FA86E52360C18C57BCA6699014BE42DA09E6623566E9AF8DA53CE0313E279F5ACq3z6L" TargetMode="External"/><Relationship Id="rId71" Type="http://schemas.openxmlformats.org/officeDocument/2006/relationships/hyperlink" Target="consultantplus://offline/ref=035DBE8FDE0404DD224962AC67E84262D5DFD643A9DC4AD2FFBAC4F5395B3C5B4D8A7A84239D1E4BE533A29B6Fq7z4L" TargetMode="External"/><Relationship Id="rId92" Type="http://schemas.openxmlformats.org/officeDocument/2006/relationships/hyperlink" Target="consultantplus://offline/ref=035DBE8FDE0404DD22497CA171841D67D6D6884AA9DE4781A3E59FA86E52360C18C57BCA6699014BE42DA39A6623566E9AF8DA53CE0313E279F5ACq3z6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35DBE8FDE0404DD22497CA171841D67D6D6884AA9DF4782A4E59FA86E52360C18C57BCA6699014BE42DA09E6623566E9AF8DA53CE0313E279F5ACq3z6L" TargetMode="External"/><Relationship Id="rId24" Type="http://schemas.openxmlformats.org/officeDocument/2006/relationships/hyperlink" Target="consultantplus://offline/ref=035DBE8FDE0404DD22497CA171841D67D6D6884AA1D14480A3EDC2A2660B3A0E1FCA24DD61D00D4AE42DA09B687C537B8BA0D65BD91D12FD65F7AE37q1z0L" TargetMode="External"/><Relationship Id="rId40" Type="http://schemas.openxmlformats.org/officeDocument/2006/relationships/hyperlink" Target="consultantplus://offline/ref=035DBE8FDE0404DD22497CA171841D67D6D6884AA1D84087A0EDC2A2660B3A0E1FCA24DD61D00D4AE42DA09B687C537B8BA0D65BD91D12FD65F7AE37q1z0L" TargetMode="External"/><Relationship Id="rId45" Type="http://schemas.openxmlformats.org/officeDocument/2006/relationships/hyperlink" Target="consultantplus://offline/ref=035DBE8FDE0404DD22497CA171841D67D6D6884AA1DF4287A3ECC2A2660B3A0E1FCA24DD61D00D4AE42DA09B687C537B8BA0D65BD91D12FD65F7AE37q1z0L" TargetMode="External"/><Relationship Id="rId66" Type="http://schemas.openxmlformats.org/officeDocument/2006/relationships/hyperlink" Target="consultantplus://offline/ref=035DBE8FDE0404DD22497CA171841D67D6D6884AA9DE4781A3E59FA86E52360C18C57BCA6699014BE42DA2986623566E9AF8DA53CE0313E279F5ACq3z6L" TargetMode="External"/><Relationship Id="rId87" Type="http://schemas.openxmlformats.org/officeDocument/2006/relationships/hyperlink" Target="consultantplus://offline/ref=035DBE8FDE0404DD22497CA171841D67D6D6884AA2DA4785A1E9C2A2660B3A0E1FCA24DD73D05546E524BE9B6C69052ACDqFz6L" TargetMode="External"/><Relationship Id="rId110" Type="http://schemas.openxmlformats.org/officeDocument/2006/relationships/hyperlink" Target="consultantplus://offline/ref=035DBE8FDE0404DD224962AC67E84262D2D5D347A3DB4AD2FFBAC4F5395B3C5B4D8A7A84239D1E4BE533A29B6Fq7z4L" TargetMode="External"/><Relationship Id="rId115" Type="http://schemas.openxmlformats.org/officeDocument/2006/relationships/hyperlink" Target="consultantplus://offline/ref=035DBE8FDE0404DD22497CA171841D67D6D6884AA2DB4782A1ECC2A2660B3A0E1FCA24DD61D00D4AE42DA1996D7C537B8BA0D65BD91D12FD65F7AE37q1z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14</Pages>
  <Words>9652</Words>
  <Characters>55018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userito</dc:creator>
  <cp:lastModifiedBy>userito</cp:lastModifiedBy>
  <cp:revision>1</cp:revision>
  <dcterms:created xsi:type="dcterms:W3CDTF">2023-01-19T11:33:00Z</dcterms:created>
  <dcterms:modified xsi:type="dcterms:W3CDTF">2023-01-19T11:52:00Z</dcterms:modified>
</cp:coreProperties>
</file>