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73B" w:rsidRPr="00777088" w:rsidRDefault="00D57E68" w:rsidP="005B473B">
      <w:pPr>
        <w:pageBreakBefore/>
        <w:ind w:firstLine="709"/>
        <w:jc w:val="right"/>
        <w:rPr>
          <w:sz w:val="24"/>
          <w:szCs w:val="24"/>
        </w:rPr>
      </w:pPr>
      <w:r>
        <w:rPr>
          <w:sz w:val="24"/>
          <w:szCs w:val="24"/>
        </w:rPr>
        <w:t>П</w:t>
      </w:r>
      <w:r w:rsidR="005B473B" w:rsidRPr="00777088">
        <w:rPr>
          <w:sz w:val="24"/>
          <w:szCs w:val="24"/>
        </w:rPr>
        <w:t xml:space="preserve">риложение </w:t>
      </w:r>
      <w:r w:rsidR="005B473B">
        <w:rPr>
          <w:sz w:val="24"/>
          <w:szCs w:val="24"/>
        </w:rPr>
        <w:t>1</w:t>
      </w:r>
      <w:r w:rsidR="005B473B" w:rsidRPr="00777088">
        <w:rPr>
          <w:sz w:val="24"/>
          <w:szCs w:val="24"/>
        </w:rPr>
        <w:t xml:space="preserve"> к распоряжению</w:t>
      </w:r>
    </w:p>
    <w:p w:rsidR="005B473B" w:rsidRPr="00777088" w:rsidRDefault="005B473B" w:rsidP="005B473B">
      <w:pPr>
        <w:ind w:firstLine="709"/>
        <w:jc w:val="right"/>
        <w:rPr>
          <w:sz w:val="24"/>
          <w:szCs w:val="24"/>
        </w:rPr>
      </w:pPr>
      <w:r w:rsidRPr="00777088">
        <w:rPr>
          <w:sz w:val="24"/>
          <w:szCs w:val="24"/>
        </w:rPr>
        <w:t xml:space="preserve">от </w:t>
      </w:r>
      <w:r>
        <w:rPr>
          <w:sz w:val="24"/>
          <w:szCs w:val="24"/>
        </w:rPr>
        <w:t>__</w:t>
      </w:r>
      <w:r w:rsidRPr="00777088">
        <w:rPr>
          <w:sz w:val="24"/>
          <w:szCs w:val="24"/>
        </w:rPr>
        <w:t>.</w:t>
      </w:r>
      <w:r>
        <w:rPr>
          <w:sz w:val="24"/>
          <w:szCs w:val="24"/>
        </w:rPr>
        <w:t>________</w:t>
      </w:r>
      <w:r w:rsidR="007F534C">
        <w:rPr>
          <w:sz w:val="24"/>
          <w:szCs w:val="24"/>
        </w:rPr>
        <w:t>_ 2022</w:t>
      </w:r>
      <w:r>
        <w:rPr>
          <w:sz w:val="24"/>
          <w:szCs w:val="24"/>
        </w:rPr>
        <w:t xml:space="preserve"> №_____</w:t>
      </w:r>
    </w:p>
    <w:p w:rsidR="005B473B" w:rsidRDefault="005B473B" w:rsidP="005B473B">
      <w:pPr>
        <w:pStyle w:val="NoSpacing"/>
        <w:jc w:val="right"/>
        <w:rPr>
          <w:b/>
          <w:bCs/>
        </w:rPr>
      </w:pPr>
    </w:p>
    <w:p w:rsidR="005B473B" w:rsidRDefault="005B473B" w:rsidP="005B473B">
      <w:pPr>
        <w:pStyle w:val="NoSpacing"/>
        <w:jc w:val="right"/>
        <w:rPr>
          <w:b/>
          <w:bCs/>
        </w:rPr>
      </w:pPr>
      <w:r>
        <w:rPr>
          <w:b/>
          <w:bCs/>
        </w:rPr>
        <w:t>проект</w:t>
      </w:r>
    </w:p>
    <w:p w:rsidR="005B473B" w:rsidRDefault="005B473B" w:rsidP="00F609AB">
      <w:pPr>
        <w:ind w:right="5243"/>
        <w:rPr>
          <w:sz w:val="36"/>
          <w:szCs w:val="36"/>
        </w:rPr>
      </w:pPr>
    </w:p>
    <w:p w:rsidR="00A764B7" w:rsidRPr="00E72939" w:rsidRDefault="00A764B7" w:rsidP="00A764B7">
      <w:pPr>
        <w:jc w:val="center"/>
        <w:rPr>
          <w:sz w:val="24"/>
          <w:szCs w:val="24"/>
        </w:rPr>
      </w:pPr>
    </w:p>
    <w:p w:rsidR="00D6730D" w:rsidRPr="003227EA" w:rsidRDefault="00A764B7" w:rsidP="009B4049">
      <w:pPr>
        <w:jc w:val="center"/>
      </w:pPr>
      <w:r w:rsidRPr="00E72939">
        <w:rPr>
          <w:sz w:val="24"/>
          <w:szCs w:val="24"/>
        </w:rPr>
        <w:tab/>
      </w:r>
      <w:r>
        <w:rPr>
          <w:sz w:val="24"/>
          <w:szCs w:val="24"/>
        </w:rPr>
        <w:t xml:space="preserve"> </w:t>
      </w:r>
      <w:r w:rsidR="00D6730D" w:rsidRPr="003227EA">
        <w:t>Администрация городского округа город Бор</w:t>
      </w:r>
    </w:p>
    <w:p w:rsidR="00D6730D" w:rsidRPr="003227EA" w:rsidRDefault="00D6730D" w:rsidP="00D6730D">
      <w:pPr>
        <w:jc w:val="center"/>
      </w:pPr>
      <w:r w:rsidRPr="003227EA">
        <w:t>Нижегородской области</w:t>
      </w:r>
    </w:p>
    <w:p w:rsidR="00D6730D" w:rsidRPr="003227EA" w:rsidRDefault="00D6730D" w:rsidP="00D6730D">
      <w:pPr>
        <w:jc w:val="center"/>
        <w:rPr>
          <w:b/>
        </w:rPr>
      </w:pPr>
      <w:r w:rsidRPr="003227EA">
        <w:rPr>
          <w:b/>
        </w:rPr>
        <w:t>ПОСТАНОВЛЕНИЕ</w:t>
      </w:r>
    </w:p>
    <w:tbl>
      <w:tblPr>
        <w:tblW w:w="0" w:type="auto"/>
        <w:tblLook w:val="04A0"/>
      </w:tblPr>
      <w:tblGrid>
        <w:gridCol w:w="5069"/>
        <w:gridCol w:w="5069"/>
      </w:tblGrid>
      <w:tr w:rsidR="00D6730D" w:rsidRPr="003227EA" w:rsidTr="00D6730D">
        <w:tc>
          <w:tcPr>
            <w:tcW w:w="5069" w:type="dxa"/>
          </w:tcPr>
          <w:p w:rsidR="00D6730D" w:rsidRPr="003227EA" w:rsidRDefault="007F534C" w:rsidP="007F534C">
            <w:pPr>
              <w:ind w:firstLine="851"/>
              <w:jc w:val="both"/>
            </w:pPr>
            <w:r>
              <w:t>___.___.2022</w:t>
            </w:r>
          </w:p>
        </w:tc>
        <w:tc>
          <w:tcPr>
            <w:tcW w:w="5069" w:type="dxa"/>
          </w:tcPr>
          <w:p w:rsidR="00D6730D" w:rsidRPr="003227EA" w:rsidRDefault="00D6730D" w:rsidP="00D6730D">
            <w:pPr>
              <w:ind w:firstLine="851"/>
              <w:jc w:val="right"/>
            </w:pPr>
            <w:r w:rsidRPr="003227EA">
              <w:t>№______</w:t>
            </w:r>
          </w:p>
        </w:tc>
      </w:tr>
    </w:tbl>
    <w:p w:rsidR="00D6730D" w:rsidRPr="003227EA" w:rsidRDefault="00D6730D" w:rsidP="00D6730D"/>
    <w:p w:rsidR="00D6730D" w:rsidRPr="0057521A" w:rsidRDefault="00D6730D" w:rsidP="00D6730D">
      <w:pPr>
        <w:jc w:val="center"/>
        <w:rPr>
          <w:b/>
        </w:rPr>
      </w:pPr>
      <w:r w:rsidRPr="003227EA">
        <w:rPr>
          <w:b/>
        </w:rPr>
        <w:t xml:space="preserve">Об утверждении Программы профилактики рисков причинения вреда (ущерба) охраняемым законом ценностям </w:t>
      </w:r>
      <w:r w:rsidRPr="00387A16">
        <w:rPr>
          <w:b/>
        </w:rPr>
        <w:t>в сфере муниципального контроля в области охраны и использования особо охраняемых природных территорий  в городском округе город Бор Нижегородской области на 202</w:t>
      </w:r>
      <w:r w:rsidR="007F534C">
        <w:rPr>
          <w:b/>
        </w:rPr>
        <w:t>3</w:t>
      </w:r>
      <w:r w:rsidRPr="00387A16">
        <w:rPr>
          <w:b/>
        </w:rPr>
        <w:t xml:space="preserve"> год</w:t>
      </w:r>
    </w:p>
    <w:p w:rsidR="00D6730D" w:rsidRPr="003227EA" w:rsidRDefault="00D6730D" w:rsidP="00D6730D">
      <w:pPr>
        <w:ind w:left="-426"/>
        <w:jc w:val="center"/>
        <w:rPr>
          <w:b/>
        </w:rPr>
      </w:pPr>
    </w:p>
    <w:p w:rsidR="00D24384" w:rsidRPr="003227EA" w:rsidRDefault="00D6730D" w:rsidP="00D24384">
      <w:pPr>
        <w:adjustRightInd w:val="0"/>
        <w:ind w:firstLine="540"/>
        <w:jc w:val="both"/>
      </w:pPr>
      <w:r w:rsidRPr="003227EA">
        <w:t xml:space="preserve">  </w:t>
      </w:r>
      <w:r w:rsidR="00D24384" w:rsidRPr="003227EA">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 постановляет:</w:t>
      </w:r>
    </w:p>
    <w:p w:rsidR="00D24384" w:rsidRPr="00387A16" w:rsidRDefault="00D24384" w:rsidP="00D24384">
      <w:pPr>
        <w:adjustRightInd w:val="0"/>
        <w:ind w:firstLine="540"/>
        <w:jc w:val="both"/>
      </w:pPr>
      <w:r w:rsidRPr="003227EA">
        <w:t xml:space="preserve">1. Утвердить прилагаемую Программу профилактики рисков причинения вреда (ущерба) охраняемым законом </w:t>
      </w:r>
      <w:r w:rsidRPr="00387A16">
        <w:t>ценностям в сфере муниципального контроля в области охраны и использования особо охраняемых природных территорий  в городском округе город Бор Нижегородской области на 202</w:t>
      </w:r>
      <w:r>
        <w:t>3</w:t>
      </w:r>
      <w:r w:rsidRPr="00387A16">
        <w:t xml:space="preserve"> год.</w:t>
      </w:r>
    </w:p>
    <w:p w:rsidR="00D24384" w:rsidRPr="003227EA" w:rsidRDefault="00D24384" w:rsidP="00D24384">
      <w:pPr>
        <w:adjustRightInd w:val="0"/>
        <w:ind w:firstLine="540"/>
        <w:jc w:val="both"/>
      </w:pPr>
      <w:r w:rsidRPr="003227EA">
        <w:t>2. Настоящее постановление вступает в силу после официального опубликования, но не ранее 1 января 202</w:t>
      </w:r>
      <w:r>
        <w:t>3</w:t>
      </w:r>
      <w:r w:rsidRPr="003227EA">
        <w:t xml:space="preserve"> года.</w:t>
      </w:r>
    </w:p>
    <w:p w:rsidR="00D24384" w:rsidRPr="00FF301C" w:rsidRDefault="00D24384" w:rsidP="00D24384">
      <w:pPr>
        <w:adjustRightInd w:val="0"/>
        <w:ind w:firstLine="708"/>
        <w:jc w:val="both"/>
      </w:pPr>
      <w:r w:rsidRPr="003227EA">
        <w:t xml:space="preserve">3.  Общему отделу администрации городского округа г. Бор (Е.А. </w:t>
      </w:r>
      <w:proofErr w:type="spellStart"/>
      <w:r w:rsidRPr="003227EA">
        <w:t>Копцова</w:t>
      </w:r>
      <w:proofErr w:type="spellEnd"/>
      <w:r w:rsidRPr="003227EA">
        <w:t xml:space="preserve">) обеспечить </w:t>
      </w:r>
      <w:r w:rsidRPr="00FF301C">
        <w:t>опубликовани</w:t>
      </w:r>
      <w:r>
        <w:t>е</w:t>
      </w:r>
      <w:r w:rsidRPr="00FF301C">
        <w:t xml:space="preserve"> в газете «Бор сегодня», сетевом издании «</w:t>
      </w:r>
      <w:proofErr w:type="spellStart"/>
      <w:r w:rsidRPr="00FF301C">
        <w:t>Бор-оффициал</w:t>
      </w:r>
      <w:proofErr w:type="spellEnd"/>
      <w:r w:rsidRPr="00FF301C">
        <w:t>» и размещени</w:t>
      </w:r>
      <w:r>
        <w:t>е</w:t>
      </w:r>
      <w:r w:rsidRPr="00FF301C">
        <w:t xml:space="preserve"> на официальном сайте органа местного самоуправления </w:t>
      </w:r>
      <w:hyperlink r:id="rId6" w:history="1">
        <w:r w:rsidRPr="00FF301C">
          <w:rPr>
            <w:rStyle w:val="a4"/>
            <w:lang w:val="en-US"/>
          </w:rPr>
          <w:t>www</w:t>
        </w:r>
        <w:r w:rsidRPr="00FF301C">
          <w:rPr>
            <w:rStyle w:val="a4"/>
          </w:rPr>
          <w:t>.</w:t>
        </w:r>
        <w:proofErr w:type="spellStart"/>
        <w:r w:rsidRPr="00FF301C">
          <w:rPr>
            <w:rStyle w:val="a4"/>
            <w:lang w:val="en-US"/>
          </w:rPr>
          <w:t>borcity</w:t>
        </w:r>
        <w:proofErr w:type="spellEnd"/>
        <w:r w:rsidRPr="00FF301C">
          <w:rPr>
            <w:rStyle w:val="a4"/>
          </w:rPr>
          <w:t>.</w:t>
        </w:r>
        <w:proofErr w:type="spellStart"/>
        <w:r w:rsidRPr="00FF301C">
          <w:rPr>
            <w:rStyle w:val="a4"/>
            <w:lang w:val="en-US"/>
          </w:rPr>
          <w:t>ru</w:t>
        </w:r>
        <w:proofErr w:type="spellEnd"/>
      </w:hyperlink>
      <w:r w:rsidRPr="00FF301C">
        <w:t>.</w:t>
      </w:r>
    </w:p>
    <w:p w:rsidR="00D24384" w:rsidRPr="003227EA" w:rsidRDefault="00D24384" w:rsidP="00D24384">
      <w:pPr>
        <w:adjustRightInd w:val="0"/>
        <w:ind w:firstLine="540"/>
        <w:jc w:val="both"/>
      </w:pPr>
    </w:p>
    <w:p w:rsidR="00D24384" w:rsidRPr="003227EA" w:rsidRDefault="00D24384" w:rsidP="00D24384">
      <w:pPr>
        <w:ind w:firstLine="708"/>
        <w:jc w:val="both"/>
      </w:pPr>
    </w:p>
    <w:p w:rsidR="00D24384" w:rsidRPr="003227EA" w:rsidRDefault="00D24384" w:rsidP="00D24384">
      <w:pPr>
        <w:ind w:firstLine="708"/>
        <w:jc w:val="both"/>
      </w:pPr>
    </w:p>
    <w:p w:rsidR="00D24384" w:rsidRPr="003227EA" w:rsidRDefault="00D24384" w:rsidP="00D24384">
      <w:pPr>
        <w:ind w:firstLine="708"/>
        <w:jc w:val="both"/>
      </w:pPr>
    </w:p>
    <w:p w:rsidR="00D24384" w:rsidRPr="003227EA" w:rsidRDefault="00D24384" w:rsidP="00D24384">
      <w:pPr>
        <w:ind w:firstLine="708"/>
        <w:jc w:val="both"/>
      </w:pPr>
    </w:p>
    <w:p w:rsidR="00D24384" w:rsidRPr="003227EA" w:rsidRDefault="00D24384" w:rsidP="00D24384">
      <w:pPr>
        <w:jc w:val="both"/>
      </w:pPr>
      <w:r w:rsidRPr="003227EA">
        <w:t>Глава местного самоуправления                                                     А.В.Боровский</w:t>
      </w:r>
    </w:p>
    <w:p w:rsidR="00D24384" w:rsidRPr="003227EA" w:rsidRDefault="00D24384" w:rsidP="00D24384">
      <w:pPr>
        <w:jc w:val="both"/>
      </w:pPr>
    </w:p>
    <w:p w:rsidR="00D24384" w:rsidRPr="003227EA" w:rsidRDefault="00D24384" w:rsidP="00D24384"/>
    <w:p w:rsidR="00D24384" w:rsidRDefault="00D24384" w:rsidP="00D24384"/>
    <w:p w:rsidR="00D24384" w:rsidRPr="003227EA" w:rsidRDefault="00D24384" w:rsidP="00D24384"/>
    <w:p w:rsidR="00D24384" w:rsidRPr="003227EA" w:rsidRDefault="00D24384" w:rsidP="00D24384">
      <w:pPr>
        <w:rPr>
          <w:sz w:val="18"/>
        </w:rPr>
      </w:pPr>
    </w:p>
    <w:p w:rsidR="00D24384" w:rsidRPr="003227EA" w:rsidRDefault="00D24384" w:rsidP="00D24384">
      <w:pPr>
        <w:rPr>
          <w:sz w:val="18"/>
        </w:rPr>
      </w:pPr>
      <w:r w:rsidRPr="003227EA">
        <w:rPr>
          <w:sz w:val="18"/>
        </w:rPr>
        <w:t>М.И. Бычкова</w:t>
      </w:r>
    </w:p>
    <w:p w:rsidR="00D24384" w:rsidRPr="003227EA" w:rsidRDefault="00D24384" w:rsidP="00D24384">
      <w:pPr>
        <w:rPr>
          <w:sz w:val="18"/>
        </w:rPr>
      </w:pPr>
      <w:r w:rsidRPr="003227EA">
        <w:rPr>
          <w:sz w:val="18"/>
        </w:rPr>
        <w:t>8(83159) 9-13-89</w:t>
      </w:r>
    </w:p>
    <w:p w:rsidR="00D24384" w:rsidRPr="00CC699A" w:rsidRDefault="00D24384" w:rsidP="00D24384">
      <w:pPr>
        <w:rPr>
          <w:sz w:val="20"/>
          <w:szCs w:val="24"/>
        </w:rPr>
      </w:pPr>
    </w:p>
    <w:p w:rsidR="009B4049" w:rsidRDefault="009B4049" w:rsidP="00D24384">
      <w:pPr>
        <w:jc w:val="right"/>
        <w:rPr>
          <w:sz w:val="24"/>
          <w:szCs w:val="24"/>
          <w:lang w:val="en-US"/>
        </w:rPr>
      </w:pPr>
    </w:p>
    <w:p w:rsidR="009B4049" w:rsidRDefault="009B4049" w:rsidP="00D24384">
      <w:pPr>
        <w:jc w:val="right"/>
        <w:rPr>
          <w:sz w:val="24"/>
          <w:szCs w:val="24"/>
          <w:lang w:val="en-US"/>
        </w:rPr>
      </w:pPr>
    </w:p>
    <w:p w:rsidR="00D24384" w:rsidRPr="00E72939" w:rsidRDefault="00D24384" w:rsidP="00D24384">
      <w:pPr>
        <w:jc w:val="right"/>
        <w:rPr>
          <w:sz w:val="24"/>
          <w:szCs w:val="24"/>
        </w:rPr>
      </w:pPr>
      <w:r w:rsidRPr="00E72939">
        <w:rPr>
          <w:sz w:val="24"/>
          <w:szCs w:val="24"/>
        </w:rPr>
        <w:lastRenderedPageBreak/>
        <w:t xml:space="preserve">Утверждена </w:t>
      </w:r>
    </w:p>
    <w:p w:rsidR="00D24384" w:rsidRPr="00E72939" w:rsidRDefault="00D24384" w:rsidP="00D24384">
      <w:pPr>
        <w:jc w:val="right"/>
        <w:rPr>
          <w:sz w:val="24"/>
          <w:szCs w:val="24"/>
        </w:rPr>
      </w:pPr>
      <w:r w:rsidRPr="00E72939">
        <w:rPr>
          <w:sz w:val="24"/>
          <w:szCs w:val="24"/>
        </w:rPr>
        <w:t>постановлением администрации</w:t>
      </w:r>
    </w:p>
    <w:p w:rsidR="00D24384" w:rsidRPr="00E72939" w:rsidRDefault="00D24384" w:rsidP="00D24384">
      <w:pPr>
        <w:jc w:val="right"/>
        <w:rPr>
          <w:sz w:val="24"/>
          <w:szCs w:val="24"/>
        </w:rPr>
      </w:pPr>
      <w:r w:rsidRPr="00E72939">
        <w:rPr>
          <w:sz w:val="24"/>
          <w:szCs w:val="24"/>
        </w:rPr>
        <w:t>городского округа город Бор</w:t>
      </w:r>
    </w:p>
    <w:p w:rsidR="00D24384" w:rsidRPr="00E72939" w:rsidRDefault="00D24384" w:rsidP="00D24384">
      <w:pPr>
        <w:jc w:val="right"/>
        <w:rPr>
          <w:sz w:val="24"/>
          <w:szCs w:val="24"/>
        </w:rPr>
      </w:pPr>
      <w:r w:rsidRPr="00E72939">
        <w:rPr>
          <w:sz w:val="24"/>
          <w:szCs w:val="24"/>
        </w:rPr>
        <w:t>Нижегородской области</w:t>
      </w:r>
    </w:p>
    <w:p w:rsidR="00D24384" w:rsidRPr="00E72939" w:rsidRDefault="00D24384" w:rsidP="00D24384">
      <w:pPr>
        <w:jc w:val="right"/>
        <w:rPr>
          <w:sz w:val="24"/>
          <w:szCs w:val="24"/>
        </w:rPr>
      </w:pPr>
      <w:r w:rsidRPr="00E72939">
        <w:rPr>
          <w:sz w:val="24"/>
          <w:szCs w:val="24"/>
        </w:rPr>
        <w:t xml:space="preserve">от </w:t>
      </w:r>
      <w:r>
        <w:rPr>
          <w:sz w:val="24"/>
          <w:szCs w:val="24"/>
        </w:rPr>
        <w:t>_________</w:t>
      </w:r>
      <w:r w:rsidRPr="00E72939">
        <w:rPr>
          <w:sz w:val="24"/>
          <w:szCs w:val="24"/>
        </w:rPr>
        <w:t xml:space="preserve"> года № </w:t>
      </w:r>
    </w:p>
    <w:p w:rsidR="00D24384" w:rsidRPr="00E72939" w:rsidRDefault="00D24384" w:rsidP="00D24384">
      <w:pPr>
        <w:rPr>
          <w:sz w:val="24"/>
          <w:szCs w:val="24"/>
        </w:rPr>
      </w:pPr>
    </w:p>
    <w:p w:rsidR="00D24384" w:rsidRDefault="00D24384" w:rsidP="00D24384">
      <w:pPr>
        <w:jc w:val="center"/>
        <w:rPr>
          <w:b/>
          <w:sz w:val="24"/>
          <w:szCs w:val="24"/>
        </w:rPr>
      </w:pPr>
      <w:r w:rsidRPr="00E72939">
        <w:rPr>
          <w:b/>
          <w:sz w:val="24"/>
          <w:szCs w:val="24"/>
        </w:rPr>
        <w:t xml:space="preserve">Программа профилактики рисков причинения вреда (ущерба) охраняемым законом ценностям по </w:t>
      </w:r>
      <w:r w:rsidRPr="008A3FD6">
        <w:rPr>
          <w:b/>
          <w:sz w:val="24"/>
          <w:szCs w:val="24"/>
        </w:rPr>
        <w:t xml:space="preserve">муниципальному контролю </w:t>
      </w:r>
      <w:r w:rsidRPr="00387A16">
        <w:rPr>
          <w:b/>
          <w:sz w:val="24"/>
          <w:szCs w:val="24"/>
        </w:rPr>
        <w:t>в сфере муниципального контроля в области охраны и использования особо охраняемых природных территорий  в городском округе город Бор Нижегородской области на 202</w:t>
      </w:r>
      <w:r>
        <w:rPr>
          <w:b/>
          <w:sz w:val="24"/>
          <w:szCs w:val="24"/>
        </w:rPr>
        <w:t>3</w:t>
      </w:r>
      <w:r w:rsidRPr="00387A16">
        <w:rPr>
          <w:b/>
          <w:sz w:val="24"/>
          <w:szCs w:val="24"/>
        </w:rPr>
        <w:t xml:space="preserve"> год</w:t>
      </w:r>
      <w:r w:rsidRPr="00E72939">
        <w:rPr>
          <w:b/>
          <w:sz w:val="24"/>
          <w:szCs w:val="24"/>
        </w:rPr>
        <w:t>.</w:t>
      </w:r>
    </w:p>
    <w:p w:rsidR="00D24384" w:rsidRDefault="00D24384" w:rsidP="00D24384">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812"/>
      </w:tblGrid>
      <w:tr w:rsidR="00D24384" w:rsidRPr="00E72939" w:rsidTr="00D24384">
        <w:tc>
          <w:tcPr>
            <w:tcW w:w="3794" w:type="dxa"/>
          </w:tcPr>
          <w:p w:rsidR="00D24384" w:rsidRPr="00E72939" w:rsidRDefault="00D24384" w:rsidP="00D24384">
            <w:pPr>
              <w:adjustRightInd w:val="0"/>
              <w:rPr>
                <w:sz w:val="24"/>
                <w:szCs w:val="24"/>
              </w:rPr>
            </w:pPr>
            <w:r w:rsidRPr="00E72939">
              <w:rPr>
                <w:sz w:val="24"/>
                <w:szCs w:val="24"/>
              </w:rPr>
              <w:t>Наименование Программы</w:t>
            </w:r>
          </w:p>
        </w:tc>
        <w:tc>
          <w:tcPr>
            <w:tcW w:w="5812" w:type="dxa"/>
          </w:tcPr>
          <w:p w:rsidR="00D24384" w:rsidRPr="00E72939" w:rsidRDefault="00D24384" w:rsidP="00D24384">
            <w:pPr>
              <w:jc w:val="both"/>
              <w:rPr>
                <w:sz w:val="24"/>
                <w:szCs w:val="24"/>
              </w:rPr>
            </w:pPr>
            <w:r w:rsidRPr="00E72939">
              <w:rPr>
                <w:sz w:val="24"/>
                <w:szCs w:val="24"/>
              </w:rPr>
              <w:t xml:space="preserve">Программа профилактики рисков причинения вреда (ущерба) охраняемым законом ценностям </w:t>
            </w:r>
            <w:r w:rsidRPr="00387A16">
              <w:rPr>
                <w:sz w:val="24"/>
                <w:szCs w:val="24"/>
              </w:rPr>
              <w:t>в сфере муниципального контроля в области охраны и использования особо охраняемых природных территорий  в городском округе город Бор Нижегородской области на 202</w:t>
            </w:r>
            <w:r>
              <w:rPr>
                <w:sz w:val="24"/>
                <w:szCs w:val="24"/>
              </w:rPr>
              <w:t>3</w:t>
            </w:r>
            <w:r w:rsidRPr="00387A16">
              <w:rPr>
                <w:sz w:val="24"/>
                <w:szCs w:val="24"/>
              </w:rPr>
              <w:t xml:space="preserve"> год</w:t>
            </w:r>
            <w:r w:rsidRPr="00E72939">
              <w:rPr>
                <w:sz w:val="24"/>
                <w:szCs w:val="24"/>
              </w:rPr>
              <w:t>.</w:t>
            </w:r>
          </w:p>
        </w:tc>
      </w:tr>
      <w:tr w:rsidR="00D24384" w:rsidRPr="00E72939" w:rsidTr="00D24384">
        <w:tc>
          <w:tcPr>
            <w:tcW w:w="3794" w:type="dxa"/>
          </w:tcPr>
          <w:p w:rsidR="00D24384" w:rsidRPr="00E72939" w:rsidRDefault="00D24384" w:rsidP="00D24384">
            <w:pPr>
              <w:adjustRightInd w:val="0"/>
              <w:jc w:val="both"/>
              <w:rPr>
                <w:sz w:val="24"/>
                <w:szCs w:val="24"/>
              </w:rPr>
            </w:pPr>
            <w:r w:rsidRPr="00E72939">
              <w:rPr>
                <w:sz w:val="24"/>
                <w:szCs w:val="24"/>
              </w:rPr>
              <w:t>Правовые основания разработки Программы</w:t>
            </w:r>
          </w:p>
        </w:tc>
        <w:tc>
          <w:tcPr>
            <w:tcW w:w="5812" w:type="dxa"/>
          </w:tcPr>
          <w:p w:rsidR="00D24384" w:rsidRPr="00E72939" w:rsidRDefault="00D24384" w:rsidP="00D24384">
            <w:pPr>
              <w:adjustRightInd w:val="0"/>
              <w:jc w:val="both"/>
              <w:rPr>
                <w:sz w:val="24"/>
                <w:szCs w:val="24"/>
              </w:rPr>
            </w:pPr>
            <w:r w:rsidRPr="00E72939">
              <w:rPr>
                <w:sz w:val="24"/>
                <w:szCs w:val="24"/>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D24384" w:rsidRPr="00E72939" w:rsidTr="00D24384">
        <w:tc>
          <w:tcPr>
            <w:tcW w:w="3794" w:type="dxa"/>
          </w:tcPr>
          <w:p w:rsidR="00D24384" w:rsidRPr="00E72939" w:rsidRDefault="00D24384" w:rsidP="00D24384">
            <w:pPr>
              <w:adjustRightInd w:val="0"/>
              <w:jc w:val="both"/>
              <w:rPr>
                <w:sz w:val="24"/>
                <w:szCs w:val="24"/>
              </w:rPr>
            </w:pPr>
            <w:r w:rsidRPr="00E72939">
              <w:rPr>
                <w:sz w:val="24"/>
                <w:szCs w:val="24"/>
              </w:rPr>
              <w:t xml:space="preserve">Разработчик Программы </w:t>
            </w:r>
          </w:p>
        </w:tc>
        <w:tc>
          <w:tcPr>
            <w:tcW w:w="5812" w:type="dxa"/>
          </w:tcPr>
          <w:p w:rsidR="00D24384" w:rsidRPr="00E72939" w:rsidRDefault="00D24384" w:rsidP="00D24384">
            <w:pPr>
              <w:jc w:val="both"/>
              <w:rPr>
                <w:sz w:val="24"/>
                <w:szCs w:val="24"/>
              </w:rPr>
            </w:pPr>
            <w:r>
              <w:rPr>
                <w:sz w:val="24"/>
                <w:szCs w:val="24"/>
              </w:rPr>
              <w:t>Сектор</w:t>
            </w:r>
            <w:r w:rsidRPr="00E72939">
              <w:rPr>
                <w:sz w:val="24"/>
                <w:szCs w:val="24"/>
              </w:rPr>
              <w:t xml:space="preserve"> муниципального земельного контроля Департамента имущественных и земельных отношений администрации городского округа город Бор Нижегородской области</w:t>
            </w:r>
          </w:p>
        </w:tc>
      </w:tr>
      <w:tr w:rsidR="00D24384" w:rsidRPr="00E72939" w:rsidTr="00D24384">
        <w:tc>
          <w:tcPr>
            <w:tcW w:w="3794" w:type="dxa"/>
          </w:tcPr>
          <w:p w:rsidR="00D24384" w:rsidRPr="00E72939" w:rsidRDefault="00D24384" w:rsidP="00D24384">
            <w:pPr>
              <w:adjustRightInd w:val="0"/>
              <w:jc w:val="both"/>
              <w:rPr>
                <w:sz w:val="24"/>
                <w:szCs w:val="24"/>
              </w:rPr>
            </w:pPr>
            <w:r w:rsidRPr="00E72939">
              <w:rPr>
                <w:sz w:val="24"/>
                <w:szCs w:val="24"/>
              </w:rPr>
              <w:t>Цели Программы</w:t>
            </w:r>
          </w:p>
        </w:tc>
        <w:tc>
          <w:tcPr>
            <w:tcW w:w="5812" w:type="dxa"/>
          </w:tcPr>
          <w:p w:rsidR="00D24384" w:rsidRDefault="00D24384" w:rsidP="00D24384">
            <w:pPr>
              <w:ind w:right="133"/>
              <w:jc w:val="both"/>
              <w:rPr>
                <w:rFonts w:eastAsia="Calibri"/>
                <w:sz w:val="24"/>
                <w:szCs w:val="24"/>
              </w:rPr>
            </w:pPr>
            <w:r w:rsidRPr="00E72939">
              <w:rPr>
                <w:rFonts w:eastAsia="Calibri"/>
                <w:sz w:val="24"/>
                <w:szCs w:val="24"/>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w:t>
            </w:r>
            <w:r w:rsidRPr="00985320">
              <w:rPr>
                <w:sz w:val="24"/>
                <w:szCs w:val="24"/>
              </w:rPr>
              <w:t>природоохранного законодательства</w:t>
            </w:r>
            <w:r w:rsidRPr="00985320">
              <w:rPr>
                <w:rFonts w:eastAsia="Calibri"/>
                <w:sz w:val="24"/>
                <w:szCs w:val="24"/>
              </w:rPr>
              <w:t xml:space="preserve"> </w:t>
            </w:r>
            <w:r w:rsidRPr="00E72939">
              <w:rPr>
                <w:rFonts w:eastAsia="Calibri"/>
                <w:sz w:val="24"/>
                <w:szCs w:val="24"/>
              </w:rPr>
              <w:t>на территории городского округа город Бор Нижегородской области</w:t>
            </w:r>
          </w:p>
          <w:p w:rsidR="00D24384" w:rsidRPr="00E3030E" w:rsidRDefault="00D24384" w:rsidP="00D24384">
            <w:pPr>
              <w:ind w:right="133"/>
              <w:jc w:val="both"/>
              <w:rPr>
                <w:rFonts w:eastAsia="Calibri"/>
                <w:sz w:val="24"/>
                <w:szCs w:val="24"/>
              </w:rPr>
            </w:pPr>
            <w:r w:rsidRPr="00E72939">
              <w:rPr>
                <w:rFonts w:eastAsia="Calibri"/>
                <w:sz w:val="24"/>
                <w:szCs w:val="24"/>
              </w:rPr>
              <w:t>- обеспечение доступности информации об обязательных требованиях</w:t>
            </w:r>
          </w:p>
        </w:tc>
      </w:tr>
      <w:tr w:rsidR="00D24384" w:rsidRPr="00E72939" w:rsidTr="00D24384">
        <w:trPr>
          <w:trHeight w:val="841"/>
        </w:trPr>
        <w:tc>
          <w:tcPr>
            <w:tcW w:w="3794" w:type="dxa"/>
          </w:tcPr>
          <w:p w:rsidR="00D24384" w:rsidRPr="00E72939" w:rsidRDefault="00D24384" w:rsidP="00D24384">
            <w:pPr>
              <w:adjustRightInd w:val="0"/>
              <w:jc w:val="both"/>
              <w:rPr>
                <w:sz w:val="24"/>
                <w:szCs w:val="24"/>
              </w:rPr>
            </w:pPr>
            <w:r w:rsidRPr="00E72939">
              <w:rPr>
                <w:sz w:val="24"/>
                <w:szCs w:val="24"/>
              </w:rPr>
              <w:t xml:space="preserve">Задачи Программы </w:t>
            </w:r>
          </w:p>
        </w:tc>
        <w:tc>
          <w:tcPr>
            <w:tcW w:w="5812" w:type="dxa"/>
          </w:tcPr>
          <w:p w:rsidR="00D24384" w:rsidRPr="00E72939" w:rsidRDefault="00D24384" w:rsidP="00D24384">
            <w:pPr>
              <w:ind w:right="133"/>
              <w:jc w:val="both"/>
              <w:rPr>
                <w:rFonts w:eastAsia="Calibri"/>
                <w:sz w:val="24"/>
                <w:szCs w:val="24"/>
              </w:rPr>
            </w:pPr>
            <w:r w:rsidRPr="00E72939">
              <w:rPr>
                <w:rFonts w:eastAsia="Calibri"/>
                <w:sz w:val="24"/>
                <w:szCs w:val="24"/>
              </w:rPr>
              <w:t xml:space="preserve">- выявление и устранение причин, факторов и условий, способствующих нарушениям субъектами профилактики обязательных требований </w:t>
            </w:r>
            <w:r w:rsidRPr="00985320">
              <w:rPr>
                <w:sz w:val="24"/>
                <w:szCs w:val="24"/>
              </w:rPr>
              <w:t>природоохранного законодательства</w:t>
            </w:r>
            <w:r w:rsidRPr="00985320">
              <w:rPr>
                <w:rFonts w:eastAsia="Calibri"/>
                <w:sz w:val="24"/>
                <w:szCs w:val="24"/>
              </w:rPr>
              <w:t xml:space="preserve"> на</w:t>
            </w:r>
            <w:r w:rsidRPr="00E72939">
              <w:rPr>
                <w:rFonts w:eastAsia="Calibri"/>
                <w:sz w:val="24"/>
                <w:szCs w:val="24"/>
              </w:rPr>
              <w:t xml:space="preserve"> территории городского округа город Бор Нижегородской области;</w:t>
            </w:r>
          </w:p>
          <w:p w:rsidR="00D24384" w:rsidRPr="00985320" w:rsidRDefault="00D24384" w:rsidP="00D24384">
            <w:pPr>
              <w:ind w:right="133"/>
              <w:jc w:val="both"/>
              <w:rPr>
                <w:rFonts w:eastAsia="Calibri"/>
                <w:sz w:val="24"/>
                <w:szCs w:val="24"/>
              </w:rPr>
            </w:pPr>
            <w:r w:rsidRPr="00E72939">
              <w:rPr>
                <w:rFonts w:eastAsia="Calibri"/>
                <w:sz w:val="24"/>
                <w:szCs w:val="24"/>
              </w:rPr>
              <w:t xml:space="preserve">- повышение уровня правовой грамотности </w:t>
            </w:r>
            <w:r w:rsidRPr="00985320">
              <w:rPr>
                <w:rFonts w:eastAsia="Calibri"/>
                <w:sz w:val="24"/>
                <w:szCs w:val="24"/>
              </w:rPr>
              <w:t xml:space="preserve">субъектов профилактики в области </w:t>
            </w:r>
            <w:r w:rsidRPr="00985320">
              <w:rPr>
                <w:sz w:val="24"/>
                <w:szCs w:val="24"/>
              </w:rPr>
              <w:t>природоохранного законодательства</w:t>
            </w:r>
            <w:r w:rsidRPr="00985320">
              <w:rPr>
                <w:rFonts w:eastAsia="Calibri"/>
                <w:sz w:val="24"/>
                <w:szCs w:val="24"/>
              </w:rPr>
              <w:t>;</w:t>
            </w:r>
          </w:p>
          <w:p w:rsidR="00D24384" w:rsidRPr="00E72939" w:rsidRDefault="00D24384" w:rsidP="00D24384">
            <w:pPr>
              <w:ind w:right="133"/>
              <w:jc w:val="both"/>
              <w:rPr>
                <w:rFonts w:eastAsia="Calibri"/>
                <w:sz w:val="24"/>
                <w:szCs w:val="24"/>
              </w:rPr>
            </w:pPr>
            <w:r w:rsidRPr="00985320">
              <w:rPr>
                <w:rFonts w:eastAsia="Calibri"/>
                <w:sz w:val="24"/>
                <w:szCs w:val="24"/>
              </w:rPr>
              <w:t>- повышение</w:t>
            </w:r>
            <w:r w:rsidRPr="00E72939">
              <w:rPr>
                <w:rFonts w:eastAsia="Calibri"/>
                <w:sz w:val="24"/>
                <w:szCs w:val="24"/>
              </w:rPr>
              <w:t xml:space="preserve"> прозрачности системы контрольно-надзорной деятельности подконтрольных субъектов;</w:t>
            </w:r>
          </w:p>
          <w:p w:rsidR="00D24384" w:rsidRDefault="00D24384" w:rsidP="00D24384">
            <w:pPr>
              <w:ind w:right="133"/>
              <w:jc w:val="both"/>
              <w:rPr>
                <w:rFonts w:eastAsia="Calibri"/>
                <w:sz w:val="24"/>
                <w:szCs w:val="24"/>
              </w:rPr>
            </w:pPr>
            <w:r w:rsidRPr="00E72939">
              <w:rPr>
                <w:rFonts w:eastAsia="Calibri"/>
                <w:sz w:val="24"/>
                <w:szCs w:val="24"/>
              </w:rPr>
              <w:t xml:space="preserve">- формирование единого понимания обязательных требований у всех участников надзорной деятельности; </w:t>
            </w:r>
          </w:p>
          <w:p w:rsidR="00D24384" w:rsidRPr="00E3030E" w:rsidRDefault="00D24384" w:rsidP="00D24384">
            <w:pPr>
              <w:ind w:right="133"/>
              <w:jc w:val="both"/>
              <w:rPr>
                <w:rFonts w:eastAsia="Calibri"/>
                <w:sz w:val="24"/>
                <w:szCs w:val="24"/>
              </w:rPr>
            </w:pPr>
            <w:r>
              <w:rPr>
                <w:rFonts w:eastAsia="Calibri"/>
                <w:sz w:val="24"/>
                <w:szCs w:val="24"/>
              </w:rPr>
              <w:t xml:space="preserve">- </w:t>
            </w:r>
            <w:r w:rsidRPr="00E72939">
              <w:rPr>
                <w:rFonts w:eastAsia="Calibri"/>
                <w:sz w:val="24"/>
                <w:szCs w:val="24"/>
              </w:rPr>
              <w:t>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D24384" w:rsidRPr="00E72939" w:rsidRDefault="00D24384" w:rsidP="00D24384">
            <w:pPr>
              <w:adjustRightInd w:val="0"/>
              <w:jc w:val="both"/>
              <w:rPr>
                <w:sz w:val="24"/>
                <w:szCs w:val="24"/>
              </w:rPr>
            </w:pPr>
          </w:p>
        </w:tc>
      </w:tr>
      <w:tr w:rsidR="00D24384" w:rsidRPr="00E72939" w:rsidTr="00D24384">
        <w:tc>
          <w:tcPr>
            <w:tcW w:w="3794" w:type="dxa"/>
          </w:tcPr>
          <w:p w:rsidR="00D24384" w:rsidRPr="00E72939" w:rsidRDefault="00D24384" w:rsidP="00D24384">
            <w:pPr>
              <w:adjustRightInd w:val="0"/>
              <w:jc w:val="both"/>
              <w:rPr>
                <w:sz w:val="24"/>
                <w:szCs w:val="24"/>
              </w:rPr>
            </w:pPr>
            <w:r w:rsidRPr="00E72939">
              <w:rPr>
                <w:sz w:val="24"/>
                <w:szCs w:val="24"/>
              </w:rPr>
              <w:lastRenderedPageBreak/>
              <w:t xml:space="preserve">Сроки и этапы реализации Программы </w:t>
            </w:r>
          </w:p>
        </w:tc>
        <w:tc>
          <w:tcPr>
            <w:tcW w:w="5812" w:type="dxa"/>
          </w:tcPr>
          <w:p w:rsidR="00D24384" w:rsidRPr="00E72939" w:rsidRDefault="00D24384" w:rsidP="00D24384">
            <w:pPr>
              <w:adjustRightInd w:val="0"/>
              <w:jc w:val="both"/>
              <w:rPr>
                <w:sz w:val="24"/>
                <w:szCs w:val="24"/>
              </w:rPr>
            </w:pPr>
            <w:r w:rsidRPr="00E72939">
              <w:rPr>
                <w:sz w:val="24"/>
                <w:szCs w:val="24"/>
              </w:rPr>
              <w:t>202</w:t>
            </w:r>
            <w:r>
              <w:rPr>
                <w:sz w:val="24"/>
                <w:szCs w:val="24"/>
              </w:rPr>
              <w:t>3</w:t>
            </w:r>
            <w:r w:rsidRPr="00E72939">
              <w:rPr>
                <w:sz w:val="24"/>
                <w:szCs w:val="24"/>
              </w:rPr>
              <w:t xml:space="preserve"> год</w:t>
            </w:r>
          </w:p>
        </w:tc>
      </w:tr>
      <w:tr w:rsidR="00D24384" w:rsidRPr="00E72939" w:rsidTr="00D24384">
        <w:tc>
          <w:tcPr>
            <w:tcW w:w="3794" w:type="dxa"/>
          </w:tcPr>
          <w:p w:rsidR="00D24384" w:rsidRPr="00E72939" w:rsidRDefault="00D24384" w:rsidP="00D24384">
            <w:pPr>
              <w:adjustRightInd w:val="0"/>
              <w:jc w:val="both"/>
              <w:rPr>
                <w:sz w:val="24"/>
                <w:szCs w:val="24"/>
              </w:rPr>
            </w:pPr>
            <w:r w:rsidRPr="00E72939">
              <w:rPr>
                <w:sz w:val="24"/>
                <w:szCs w:val="24"/>
              </w:rPr>
              <w:t>Ожидаемые конечные результаты реализации Программы</w:t>
            </w:r>
          </w:p>
        </w:tc>
        <w:tc>
          <w:tcPr>
            <w:tcW w:w="5812" w:type="dxa"/>
          </w:tcPr>
          <w:p w:rsidR="00D24384" w:rsidRPr="00E72939" w:rsidRDefault="00D24384" w:rsidP="00D24384">
            <w:pPr>
              <w:ind w:right="133"/>
              <w:jc w:val="both"/>
              <w:rPr>
                <w:rFonts w:eastAsia="Calibri"/>
                <w:sz w:val="24"/>
                <w:szCs w:val="24"/>
              </w:rPr>
            </w:pPr>
            <w:r w:rsidRPr="00E72939">
              <w:rPr>
                <w:rFonts w:eastAsia="Calibri"/>
                <w:sz w:val="24"/>
                <w:szCs w:val="24"/>
              </w:rPr>
              <w:t xml:space="preserve">- минимизирование количества нарушений субъектами профилактики обязательных требований </w:t>
            </w:r>
            <w:r w:rsidRPr="00985320">
              <w:rPr>
                <w:sz w:val="24"/>
                <w:szCs w:val="24"/>
              </w:rPr>
              <w:t>природоохранного законодательства</w:t>
            </w:r>
            <w:r w:rsidRPr="00E72939">
              <w:rPr>
                <w:rFonts w:eastAsia="Calibri"/>
                <w:sz w:val="24"/>
                <w:szCs w:val="24"/>
              </w:rPr>
              <w:t>;</w:t>
            </w:r>
          </w:p>
          <w:p w:rsidR="00D24384" w:rsidRPr="00E72939" w:rsidRDefault="00D24384" w:rsidP="00D24384">
            <w:pPr>
              <w:ind w:right="133"/>
              <w:jc w:val="both"/>
              <w:rPr>
                <w:rFonts w:eastAsia="Calibri"/>
                <w:sz w:val="24"/>
                <w:szCs w:val="24"/>
              </w:rPr>
            </w:pPr>
            <w:r w:rsidRPr="00E72939">
              <w:rPr>
                <w:rFonts w:eastAsia="Calibri"/>
                <w:sz w:val="24"/>
                <w:szCs w:val="24"/>
              </w:rPr>
              <w:t xml:space="preserve">- увеличение </w:t>
            </w:r>
            <w:r w:rsidRPr="00E72939">
              <w:rPr>
                <w:rFonts w:eastAsia="Calibri"/>
                <w:sz w:val="24"/>
                <w:szCs w:val="24"/>
              </w:rPr>
              <w:tab/>
              <w:t xml:space="preserve">доли </w:t>
            </w:r>
            <w:r w:rsidRPr="00E72939">
              <w:rPr>
                <w:rFonts w:eastAsia="Calibri"/>
                <w:sz w:val="24"/>
                <w:szCs w:val="24"/>
              </w:rPr>
              <w:tab/>
              <w:t>законопослушных подконтрольных субъектов;</w:t>
            </w:r>
          </w:p>
          <w:p w:rsidR="00D24384" w:rsidRPr="00E72939" w:rsidRDefault="00D24384" w:rsidP="00D24384">
            <w:pPr>
              <w:ind w:right="133"/>
              <w:jc w:val="both"/>
              <w:rPr>
                <w:rFonts w:eastAsia="Calibri"/>
                <w:sz w:val="24"/>
                <w:szCs w:val="24"/>
              </w:rPr>
            </w:pPr>
            <w:r w:rsidRPr="00E72939">
              <w:rPr>
                <w:rFonts w:eastAsia="Calibri"/>
                <w:sz w:val="24"/>
                <w:szCs w:val="24"/>
              </w:rPr>
              <w:t>- уменьшение административной нагрузки подконтрольных субъектов;</w:t>
            </w:r>
          </w:p>
          <w:p w:rsidR="00D24384" w:rsidRPr="00E72939" w:rsidRDefault="00D24384" w:rsidP="00D24384">
            <w:pPr>
              <w:rPr>
                <w:sz w:val="24"/>
                <w:szCs w:val="24"/>
              </w:rPr>
            </w:pPr>
            <w:r w:rsidRPr="00E72939">
              <w:rPr>
                <w:rFonts w:eastAsia="Calibri"/>
                <w:sz w:val="24"/>
                <w:szCs w:val="24"/>
              </w:rPr>
              <w:t>- снижение издержек контрольно-надзорной деятельности</w:t>
            </w:r>
          </w:p>
        </w:tc>
      </w:tr>
      <w:tr w:rsidR="00D24384" w:rsidRPr="00E72939" w:rsidTr="00D24384">
        <w:trPr>
          <w:trHeight w:val="4344"/>
        </w:trPr>
        <w:tc>
          <w:tcPr>
            <w:tcW w:w="3794" w:type="dxa"/>
          </w:tcPr>
          <w:p w:rsidR="00D24384" w:rsidRPr="00E72939" w:rsidRDefault="00D24384" w:rsidP="00D24384">
            <w:pPr>
              <w:adjustRightInd w:val="0"/>
              <w:jc w:val="both"/>
              <w:rPr>
                <w:sz w:val="24"/>
                <w:szCs w:val="24"/>
              </w:rPr>
            </w:pPr>
            <w:r w:rsidRPr="00E72939">
              <w:rPr>
                <w:sz w:val="24"/>
                <w:szCs w:val="24"/>
              </w:rPr>
              <w:t>Структура Программы</w:t>
            </w:r>
          </w:p>
        </w:tc>
        <w:tc>
          <w:tcPr>
            <w:tcW w:w="5812" w:type="dxa"/>
          </w:tcPr>
          <w:p w:rsidR="00D24384" w:rsidRPr="00E72939" w:rsidRDefault="00D24384" w:rsidP="00D24384">
            <w:pPr>
              <w:ind w:right="133"/>
              <w:jc w:val="both"/>
              <w:rPr>
                <w:rFonts w:eastAsia="Calibri"/>
                <w:sz w:val="24"/>
                <w:szCs w:val="24"/>
              </w:rPr>
            </w:pPr>
            <w:r w:rsidRPr="00E72939">
              <w:rPr>
                <w:rFonts w:eastAsia="Calibri"/>
                <w:sz w:val="24"/>
                <w:szCs w:val="24"/>
              </w:rPr>
              <w:t xml:space="preserve">Программа содержит следующие разделы: </w:t>
            </w:r>
          </w:p>
          <w:p w:rsidR="00D24384" w:rsidRPr="00E72939" w:rsidRDefault="00D24384" w:rsidP="00D24384">
            <w:pPr>
              <w:ind w:right="133"/>
              <w:jc w:val="both"/>
              <w:rPr>
                <w:rFonts w:eastAsia="Calibri"/>
                <w:sz w:val="24"/>
                <w:szCs w:val="24"/>
              </w:rPr>
            </w:pPr>
            <w:r w:rsidRPr="00E72939">
              <w:rPr>
                <w:rFonts w:eastAsia="Calibri"/>
                <w:sz w:val="24"/>
                <w:szCs w:val="24"/>
              </w:rPr>
              <w:t xml:space="preserve">1. </w:t>
            </w:r>
            <w:r w:rsidRPr="00E72939">
              <w:rPr>
                <w:sz w:val="24"/>
                <w:szCs w:val="24"/>
              </w:rPr>
              <w:t xml:space="preserve">Анализ текущего состояния осуществления </w:t>
            </w:r>
            <w:r w:rsidRPr="00581498">
              <w:rPr>
                <w:sz w:val="24"/>
                <w:szCs w:val="24"/>
              </w:rPr>
              <w:t>муниципально</w:t>
            </w:r>
            <w:r>
              <w:rPr>
                <w:sz w:val="24"/>
                <w:szCs w:val="24"/>
              </w:rPr>
              <w:t>го</w:t>
            </w:r>
            <w:r w:rsidRPr="00581498">
              <w:rPr>
                <w:sz w:val="24"/>
                <w:szCs w:val="24"/>
              </w:rPr>
              <w:t xml:space="preserve"> контрол</w:t>
            </w:r>
            <w:r>
              <w:rPr>
                <w:sz w:val="24"/>
                <w:szCs w:val="24"/>
              </w:rPr>
              <w:t>я</w:t>
            </w:r>
            <w:r w:rsidRPr="00581498">
              <w:rPr>
                <w:sz w:val="24"/>
                <w:szCs w:val="24"/>
              </w:rPr>
              <w:t xml:space="preserve"> в области охраны и использования особо охраняемых природных территорий</w:t>
            </w:r>
            <w:r w:rsidRPr="00E72939">
              <w:rPr>
                <w:sz w:val="24"/>
                <w:szCs w:val="24"/>
              </w:rPr>
              <w:t xml:space="preserve">, </w:t>
            </w:r>
            <w:r w:rsidRPr="00E72939">
              <w:rPr>
                <w:rStyle w:val="markedcontent"/>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D24384" w:rsidRPr="00E72939" w:rsidRDefault="00D24384" w:rsidP="00D24384">
            <w:pPr>
              <w:ind w:right="133"/>
              <w:jc w:val="both"/>
              <w:rPr>
                <w:rFonts w:eastAsia="Calibri"/>
                <w:sz w:val="24"/>
                <w:szCs w:val="24"/>
              </w:rPr>
            </w:pPr>
            <w:r w:rsidRPr="00E72939">
              <w:rPr>
                <w:rFonts w:eastAsia="Calibri"/>
                <w:sz w:val="24"/>
                <w:szCs w:val="24"/>
              </w:rPr>
              <w:t xml:space="preserve">2. </w:t>
            </w:r>
            <w:r w:rsidRPr="00E72939">
              <w:rPr>
                <w:sz w:val="24"/>
                <w:szCs w:val="24"/>
              </w:rPr>
              <w:t>Цели и задачи Программы;</w:t>
            </w:r>
          </w:p>
          <w:p w:rsidR="00D24384" w:rsidRPr="00E72939" w:rsidRDefault="00D24384" w:rsidP="00D24384">
            <w:pPr>
              <w:widowControl w:val="0"/>
              <w:jc w:val="both"/>
              <w:rPr>
                <w:sz w:val="24"/>
                <w:szCs w:val="24"/>
              </w:rPr>
            </w:pPr>
            <w:r w:rsidRPr="00E72939">
              <w:rPr>
                <w:rFonts w:eastAsia="Calibri"/>
                <w:sz w:val="24"/>
                <w:szCs w:val="24"/>
              </w:rPr>
              <w:t xml:space="preserve">3. </w:t>
            </w:r>
            <w:r w:rsidRPr="00E72939">
              <w:rPr>
                <w:sz w:val="24"/>
                <w:szCs w:val="24"/>
              </w:rPr>
              <w:t xml:space="preserve">Перечень профилактических мероприятий, проводимых </w:t>
            </w:r>
            <w:r>
              <w:rPr>
                <w:sz w:val="24"/>
                <w:szCs w:val="24"/>
              </w:rPr>
              <w:t>в сфере</w:t>
            </w:r>
            <w:r w:rsidRPr="00E72939">
              <w:rPr>
                <w:sz w:val="24"/>
                <w:szCs w:val="24"/>
              </w:rPr>
              <w:t xml:space="preserve"> </w:t>
            </w:r>
            <w:r w:rsidRPr="00581498">
              <w:rPr>
                <w:sz w:val="24"/>
                <w:szCs w:val="24"/>
              </w:rPr>
              <w:t>муниципально</w:t>
            </w:r>
            <w:r>
              <w:rPr>
                <w:sz w:val="24"/>
                <w:szCs w:val="24"/>
              </w:rPr>
              <w:t>го</w:t>
            </w:r>
            <w:r w:rsidRPr="00581498">
              <w:rPr>
                <w:sz w:val="24"/>
                <w:szCs w:val="24"/>
              </w:rPr>
              <w:t xml:space="preserve"> контрол</w:t>
            </w:r>
            <w:r>
              <w:rPr>
                <w:sz w:val="24"/>
                <w:szCs w:val="24"/>
              </w:rPr>
              <w:t>я</w:t>
            </w:r>
            <w:r w:rsidRPr="00581498">
              <w:rPr>
                <w:sz w:val="24"/>
                <w:szCs w:val="24"/>
              </w:rPr>
              <w:t xml:space="preserve"> в области охраны и использования особо охраняемых природных территорий</w:t>
            </w:r>
            <w:r>
              <w:rPr>
                <w:sz w:val="24"/>
                <w:szCs w:val="24"/>
              </w:rPr>
              <w:t xml:space="preserve"> в</w:t>
            </w:r>
            <w:r w:rsidRPr="00E72939">
              <w:rPr>
                <w:sz w:val="24"/>
                <w:szCs w:val="24"/>
              </w:rPr>
              <w:t xml:space="preserve"> городско</w:t>
            </w:r>
            <w:r>
              <w:rPr>
                <w:sz w:val="24"/>
                <w:szCs w:val="24"/>
              </w:rPr>
              <w:t>м</w:t>
            </w:r>
            <w:r w:rsidRPr="00E72939">
              <w:rPr>
                <w:sz w:val="24"/>
                <w:szCs w:val="24"/>
              </w:rPr>
              <w:t xml:space="preserve"> округ</w:t>
            </w:r>
            <w:r>
              <w:rPr>
                <w:sz w:val="24"/>
                <w:szCs w:val="24"/>
              </w:rPr>
              <w:t>е</w:t>
            </w:r>
            <w:r w:rsidRPr="00E72939">
              <w:rPr>
                <w:sz w:val="24"/>
                <w:szCs w:val="24"/>
              </w:rPr>
              <w:t xml:space="preserve"> город Бор Нижегородской области на 202</w:t>
            </w:r>
            <w:r>
              <w:rPr>
                <w:sz w:val="24"/>
                <w:szCs w:val="24"/>
              </w:rPr>
              <w:t>3</w:t>
            </w:r>
            <w:r w:rsidRPr="00E72939">
              <w:rPr>
                <w:sz w:val="24"/>
                <w:szCs w:val="24"/>
              </w:rPr>
              <w:t xml:space="preserve"> год;</w:t>
            </w:r>
          </w:p>
          <w:p w:rsidR="00D24384" w:rsidRPr="00E72939" w:rsidRDefault="00D24384" w:rsidP="00D24384">
            <w:pPr>
              <w:jc w:val="both"/>
              <w:rPr>
                <w:sz w:val="24"/>
                <w:szCs w:val="24"/>
              </w:rPr>
            </w:pPr>
            <w:r w:rsidRPr="00E72939">
              <w:rPr>
                <w:rFonts w:eastAsia="Calibri"/>
                <w:sz w:val="24"/>
                <w:szCs w:val="24"/>
              </w:rPr>
              <w:t>4.</w:t>
            </w:r>
            <w:r w:rsidRPr="00E72939">
              <w:rPr>
                <w:sz w:val="24"/>
                <w:szCs w:val="24"/>
                <w:lang w:bidi="ru-RU"/>
              </w:rPr>
              <w:t>Показатели результативности и эффективности программы профилактики.</w:t>
            </w:r>
          </w:p>
        </w:tc>
      </w:tr>
    </w:tbl>
    <w:p w:rsidR="00D24384" w:rsidRDefault="00D24384" w:rsidP="00D24384">
      <w:pPr>
        <w:rPr>
          <w:sz w:val="24"/>
          <w:szCs w:val="24"/>
        </w:rPr>
      </w:pPr>
    </w:p>
    <w:p w:rsidR="00D24384" w:rsidRPr="00E72939" w:rsidRDefault="00D24384" w:rsidP="00D24384">
      <w:pPr>
        <w:rPr>
          <w:sz w:val="24"/>
          <w:szCs w:val="24"/>
        </w:rPr>
      </w:pPr>
    </w:p>
    <w:p w:rsidR="00D24384" w:rsidRPr="00E72939" w:rsidRDefault="00D24384" w:rsidP="00D24384">
      <w:pPr>
        <w:jc w:val="center"/>
        <w:rPr>
          <w:b/>
          <w:sz w:val="24"/>
          <w:szCs w:val="24"/>
        </w:rPr>
      </w:pPr>
      <w:r w:rsidRPr="00E72939">
        <w:rPr>
          <w:b/>
          <w:sz w:val="24"/>
          <w:szCs w:val="24"/>
        </w:rPr>
        <w:t xml:space="preserve">Раздел 1. Анализ текущего состояния осуществления </w:t>
      </w:r>
      <w:r w:rsidRPr="00EA20ED">
        <w:rPr>
          <w:b/>
          <w:sz w:val="24"/>
          <w:szCs w:val="24"/>
        </w:rPr>
        <w:t>муниципального контроля в области охраны и использования особо охраняемых природных территорий</w:t>
      </w:r>
      <w:r w:rsidRPr="00E72939">
        <w:rPr>
          <w:b/>
          <w:sz w:val="24"/>
          <w:szCs w:val="24"/>
        </w:rPr>
        <w:t>,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D24384" w:rsidRPr="00E72939" w:rsidRDefault="00D24384" w:rsidP="00D24384">
      <w:pPr>
        <w:jc w:val="both"/>
        <w:rPr>
          <w:sz w:val="24"/>
          <w:szCs w:val="24"/>
        </w:rPr>
      </w:pPr>
      <w:r w:rsidRPr="00E72939">
        <w:rPr>
          <w:sz w:val="24"/>
          <w:szCs w:val="24"/>
        </w:rPr>
        <w:tab/>
        <w:t xml:space="preserve">Программа профилактики рисков причинения вреда (ущерба) охраняемым законом ценностям </w:t>
      </w:r>
      <w:r w:rsidRPr="00387A16">
        <w:rPr>
          <w:sz w:val="24"/>
          <w:szCs w:val="24"/>
        </w:rPr>
        <w:t>в сфере муниципального контроля в области охраны и использования особо охраняемых природных территорий  в городском округе город Бор Нижегородской области на 202</w:t>
      </w:r>
      <w:r>
        <w:rPr>
          <w:sz w:val="24"/>
          <w:szCs w:val="24"/>
        </w:rPr>
        <w:t>3</w:t>
      </w:r>
      <w:r w:rsidRPr="00387A16">
        <w:rPr>
          <w:sz w:val="24"/>
          <w:szCs w:val="24"/>
        </w:rPr>
        <w:t xml:space="preserve"> год</w:t>
      </w:r>
      <w:r w:rsidRPr="00E72939">
        <w:rPr>
          <w:sz w:val="24"/>
          <w:szCs w:val="24"/>
        </w:rPr>
        <w:t xml:space="preserve"> разработана в соответствии с </w:t>
      </w:r>
      <w:r w:rsidRPr="00EA20ED">
        <w:rPr>
          <w:sz w:val="24"/>
          <w:szCs w:val="24"/>
        </w:rPr>
        <w:t>Федеральн</w:t>
      </w:r>
      <w:r>
        <w:rPr>
          <w:sz w:val="24"/>
          <w:szCs w:val="24"/>
        </w:rPr>
        <w:t>ым</w:t>
      </w:r>
      <w:r w:rsidRPr="00EA20ED">
        <w:rPr>
          <w:sz w:val="24"/>
          <w:szCs w:val="24"/>
        </w:rPr>
        <w:t xml:space="preserve"> закон</w:t>
      </w:r>
      <w:r>
        <w:rPr>
          <w:sz w:val="24"/>
          <w:szCs w:val="24"/>
        </w:rPr>
        <w:t>ом</w:t>
      </w:r>
      <w:r w:rsidRPr="00EA20ED">
        <w:rPr>
          <w:sz w:val="24"/>
          <w:szCs w:val="24"/>
        </w:rPr>
        <w:t xml:space="preserve"> от 31 июля 2020г. №248-ФЗ «О государственном контроле (надзоре) и муниципальном контроле в Российской Федерации», Федеральн</w:t>
      </w:r>
      <w:r>
        <w:rPr>
          <w:sz w:val="24"/>
          <w:szCs w:val="24"/>
        </w:rPr>
        <w:t>ым</w:t>
      </w:r>
      <w:r w:rsidRPr="00EA20ED">
        <w:rPr>
          <w:sz w:val="24"/>
          <w:szCs w:val="24"/>
        </w:rPr>
        <w:t xml:space="preserve"> закон</w:t>
      </w:r>
      <w:r>
        <w:rPr>
          <w:sz w:val="24"/>
          <w:szCs w:val="24"/>
        </w:rPr>
        <w:t>ом</w:t>
      </w:r>
      <w:r w:rsidRPr="00EA20ED">
        <w:rPr>
          <w:sz w:val="24"/>
          <w:szCs w:val="24"/>
        </w:rPr>
        <w:t xml:space="preserve"> от 14.03.1995 №33-ФЗ «Об особо охраняемых природных территориях», Федеральн</w:t>
      </w:r>
      <w:r>
        <w:rPr>
          <w:sz w:val="24"/>
          <w:szCs w:val="24"/>
        </w:rPr>
        <w:t>ым</w:t>
      </w:r>
      <w:r w:rsidRPr="00EA20ED">
        <w:rPr>
          <w:sz w:val="24"/>
          <w:szCs w:val="24"/>
        </w:rPr>
        <w:t xml:space="preserve"> закон</w:t>
      </w:r>
      <w:r>
        <w:rPr>
          <w:sz w:val="24"/>
          <w:szCs w:val="24"/>
        </w:rPr>
        <w:t>ом</w:t>
      </w:r>
      <w:r w:rsidRPr="00EA20ED">
        <w:rPr>
          <w:sz w:val="24"/>
          <w:szCs w:val="24"/>
        </w:rPr>
        <w:t xml:space="preserve"> от 06 октября 2003г. №131-ФЗ «Об общих принципах организации местного самоуправления в Российской Федерации», Закона Нижегородской области от 8 августа 2008 года №98-З «Об особо охраняемых природных территориях в Нижегородской области»</w:t>
      </w:r>
      <w:r w:rsidRPr="00E72939">
        <w:rPr>
          <w:sz w:val="24"/>
          <w:szCs w:val="24"/>
        </w:rPr>
        <w:t>,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D24384" w:rsidRPr="00E72939" w:rsidRDefault="00D24384" w:rsidP="00D24384">
      <w:pPr>
        <w:jc w:val="both"/>
        <w:rPr>
          <w:sz w:val="24"/>
          <w:szCs w:val="24"/>
        </w:rPr>
      </w:pPr>
      <w:r w:rsidRPr="00E72939">
        <w:rPr>
          <w:sz w:val="24"/>
          <w:szCs w:val="24"/>
        </w:rPr>
        <w:tab/>
        <w:t xml:space="preserve">Мероприятия по профилактике рисков причинения вреда (ущерба) охраняемым законом ценностям </w:t>
      </w:r>
      <w:r>
        <w:rPr>
          <w:sz w:val="24"/>
          <w:szCs w:val="24"/>
        </w:rPr>
        <w:t>в сфере</w:t>
      </w:r>
      <w:r w:rsidRPr="00E72939">
        <w:rPr>
          <w:sz w:val="24"/>
          <w:szCs w:val="24"/>
        </w:rPr>
        <w:t xml:space="preserve"> </w:t>
      </w:r>
      <w:r w:rsidRPr="00581498">
        <w:rPr>
          <w:sz w:val="24"/>
          <w:szCs w:val="24"/>
        </w:rPr>
        <w:t>муниципально</w:t>
      </w:r>
      <w:r>
        <w:rPr>
          <w:sz w:val="24"/>
          <w:szCs w:val="24"/>
        </w:rPr>
        <w:t>го контроля</w:t>
      </w:r>
      <w:r w:rsidRPr="00581498">
        <w:rPr>
          <w:sz w:val="24"/>
          <w:szCs w:val="24"/>
        </w:rPr>
        <w:t xml:space="preserve"> в области охраны и использования особо охраняемых природных территорий</w:t>
      </w:r>
      <w:r>
        <w:rPr>
          <w:sz w:val="24"/>
          <w:szCs w:val="24"/>
        </w:rPr>
        <w:t xml:space="preserve">  в </w:t>
      </w:r>
      <w:r w:rsidRPr="00E72939">
        <w:rPr>
          <w:sz w:val="24"/>
          <w:szCs w:val="24"/>
        </w:rPr>
        <w:t>городско</w:t>
      </w:r>
      <w:r>
        <w:rPr>
          <w:sz w:val="24"/>
          <w:szCs w:val="24"/>
        </w:rPr>
        <w:t>м</w:t>
      </w:r>
      <w:r w:rsidRPr="00E72939">
        <w:rPr>
          <w:sz w:val="24"/>
          <w:szCs w:val="24"/>
        </w:rPr>
        <w:t xml:space="preserve"> округ</w:t>
      </w:r>
      <w:r>
        <w:rPr>
          <w:sz w:val="24"/>
          <w:szCs w:val="24"/>
        </w:rPr>
        <w:t>е</w:t>
      </w:r>
      <w:r w:rsidRPr="00E72939">
        <w:rPr>
          <w:sz w:val="24"/>
          <w:szCs w:val="24"/>
        </w:rPr>
        <w:t xml:space="preserve"> город Бор Нижегородской области, осуществляются должностными лицами (инспекторами) </w:t>
      </w:r>
      <w:r>
        <w:rPr>
          <w:sz w:val="24"/>
          <w:szCs w:val="24"/>
        </w:rPr>
        <w:t>по</w:t>
      </w:r>
      <w:r w:rsidRPr="00E72939">
        <w:rPr>
          <w:sz w:val="24"/>
          <w:szCs w:val="24"/>
        </w:rPr>
        <w:t xml:space="preserve"> осуществлени</w:t>
      </w:r>
      <w:r>
        <w:rPr>
          <w:sz w:val="24"/>
          <w:szCs w:val="24"/>
        </w:rPr>
        <w:t>ю</w:t>
      </w:r>
      <w:r w:rsidRPr="00E72939">
        <w:rPr>
          <w:sz w:val="24"/>
          <w:szCs w:val="24"/>
        </w:rPr>
        <w:t xml:space="preserve"> </w:t>
      </w:r>
      <w:r w:rsidRPr="00581498">
        <w:rPr>
          <w:sz w:val="24"/>
          <w:szCs w:val="24"/>
        </w:rPr>
        <w:t>муниципально</w:t>
      </w:r>
      <w:r>
        <w:rPr>
          <w:sz w:val="24"/>
          <w:szCs w:val="24"/>
        </w:rPr>
        <w:t>го</w:t>
      </w:r>
      <w:r w:rsidRPr="00581498">
        <w:rPr>
          <w:sz w:val="24"/>
          <w:szCs w:val="24"/>
        </w:rPr>
        <w:t xml:space="preserve"> контрол</w:t>
      </w:r>
      <w:r>
        <w:rPr>
          <w:sz w:val="24"/>
          <w:szCs w:val="24"/>
        </w:rPr>
        <w:t>я</w:t>
      </w:r>
      <w:r w:rsidRPr="00581498">
        <w:rPr>
          <w:sz w:val="24"/>
          <w:szCs w:val="24"/>
        </w:rPr>
        <w:t xml:space="preserve"> в области охраны и использования особо охраняемых природных территорий</w:t>
      </w:r>
      <w:r w:rsidRPr="00E72939">
        <w:rPr>
          <w:sz w:val="24"/>
          <w:szCs w:val="24"/>
        </w:rPr>
        <w:t>.</w:t>
      </w:r>
    </w:p>
    <w:p w:rsidR="00D24384" w:rsidRPr="00E72939" w:rsidRDefault="00D24384" w:rsidP="00D24384">
      <w:pPr>
        <w:jc w:val="both"/>
        <w:rPr>
          <w:sz w:val="24"/>
          <w:szCs w:val="24"/>
        </w:rPr>
      </w:pPr>
      <w:r w:rsidRPr="00E72939">
        <w:rPr>
          <w:sz w:val="24"/>
          <w:szCs w:val="24"/>
        </w:rPr>
        <w:tab/>
      </w:r>
      <w:r>
        <w:rPr>
          <w:sz w:val="24"/>
          <w:szCs w:val="24"/>
        </w:rPr>
        <w:t>М</w:t>
      </w:r>
      <w:r w:rsidRPr="00581498">
        <w:rPr>
          <w:sz w:val="24"/>
          <w:szCs w:val="24"/>
        </w:rPr>
        <w:t>униципальн</w:t>
      </w:r>
      <w:r>
        <w:rPr>
          <w:sz w:val="24"/>
          <w:szCs w:val="24"/>
        </w:rPr>
        <w:t>ый</w:t>
      </w:r>
      <w:r w:rsidRPr="00581498">
        <w:rPr>
          <w:sz w:val="24"/>
          <w:szCs w:val="24"/>
        </w:rPr>
        <w:t xml:space="preserve"> контрол</w:t>
      </w:r>
      <w:r>
        <w:rPr>
          <w:sz w:val="24"/>
          <w:szCs w:val="24"/>
        </w:rPr>
        <w:t>ь</w:t>
      </w:r>
      <w:r w:rsidRPr="00581498">
        <w:rPr>
          <w:sz w:val="24"/>
          <w:szCs w:val="24"/>
        </w:rPr>
        <w:t xml:space="preserve"> в области охраны и использования особо охраняемых природных территорий</w:t>
      </w:r>
      <w:r w:rsidRPr="00E72939">
        <w:rPr>
          <w:sz w:val="24"/>
          <w:szCs w:val="24"/>
        </w:rPr>
        <w:t xml:space="preserve"> представляет собой деятельность администрации городского округа Бор </w:t>
      </w:r>
      <w:r w:rsidRPr="00E72939">
        <w:rPr>
          <w:sz w:val="24"/>
          <w:szCs w:val="24"/>
        </w:rPr>
        <w:lastRenderedPageBreak/>
        <w:t xml:space="preserve">Нижегородской области (далее - администрация), направленную на предупреждение, выявление и пресечение нарушений обязательных требований (далее - требований </w:t>
      </w:r>
      <w:r>
        <w:rPr>
          <w:sz w:val="24"/>
          <w:szCs w:val="24"/>
        </w:rPr>
        <w:t>природоохранного</w:t>
      </w:r>
      <w:r w:rsidRPr="00E72939">
        <w:rPr>
          <w:sz w:val="24"/>
          <w:szCs w:val="24"/>
        </w:rPr>
        <w:t xml:space="preserve"> законодательства), осуществляемую в пределах полномочий администрации посредством профилактики нарушений требований </w:t>
      </w:r>
      <w:r>
        <w:rPr>
          <w:sz w:val="24"/>
          <w:szCs w:val="24"/>
        </w:rPr>
        <w:t>природоохранного</w:t>
      </w:r>
      <w:r w:rsidRPr="00E72939">
        <w:rPr>
          <w:sz w:val="24"/>
          <w:szCs w:val="24"/>
        </w:rPr>
        <w:t xml:space="preserve"> законодательства,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w:t>
      </w:r>
      <w:r>
        <w:rPr>
          <w:sz w:val="24"/>
          <w:szCs w:val="24"/>
        </w:rPr>
        <w:t>природоохранного</w:t>
      </w:r>
      <w:r w:rsidRPr="00E72939">
        <w:rPr>
          <w:sz w:val="24"/>
          <w:szCs w:val="24"/>
        </w:rPr>
        <w:t xml:space="preserve">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w:t>
      </w:r>
      <w:r>
        <w:rPr>
          <w:sz w:val="24"/>
          <w:szCs w:val="24"/>
        </w:rPr>
        <w:t>природоохранного</w:t>
      </w:r>
      <w:r w:rsidRPr="00E72939">
        <w:rPr>
          <w:sz w:val="24"/>
          <w:szCs w:val="24"/>
        </w:rPr>
        <w:t xml:space="preserve"> законодательства, устранению их последствий и (или) восстановлению правового положения, существовавшего до возникновения таких нарушений.</w:t>
      </w:r>
    </w:p>
    <w:p w:rsidR="00D24384" w:rsidRPr="00E72939" w:rsidRDefault="00D24384" w:rsidP="00D24384">
      <w:pPr>
        <w:jc w:val="both"/>
        <w:rPr>
          <w:sz w:val="24"/>
          <w:szCs w:val="24"/>
        </w:rPr>
      </w:pPr>
      <w:r w:rsidRPr="00E72939">
        <w:rPr>
          <w:sz w:val="24"/>
          <w:szCs w:val="24"/>
        </w:rPr>
        <w:tab/>
      </w:r>
      <w:r>
        <w:rPr>
          <w:sz w:val="24"/>
          <w:szCs w:val="24"/>
        </w:rPr>
        <w:t>М</w:t>
      </w:r>
      <w:r w:rsidRPr="00581498">
        <w:rPr>
          <w:sz w:val="24"/>
          <w:szCs w:val="24"/>
        </w:rPr>
        <w:t>униципальн</w:t>
      </w:r>
      <w:r>
        <w:rPr>
          <w:sz w:val="24"/>
          <w:szCs w:val="24"/>
        </w:rPr>
        <w:t>ый</w:t>
      </w:r>
      <w:r w:rsidRPr="00581498">
        <w:rPr>
          <w:sz w:val="24"/>
          <w:szCs w:val="24"/>
        </w:rPr>
        <w:t xml:space="preserve"> контрол</w:t>
      </w:r>
      <w:r>
        <w:rPr>
          <w:sz w:val="24"/>
          <w:szCs w:val="24"/>
        </w:rPr>
        <w:t>ь</w:t>
      </w:r>
      <w:r w:rsidRPr="00581498">
        <w:rPr>
          <w:sz w:val="24"/>
          <w:szCs w:val="24"/>
        </w:rPr>
        <w:t xml:space="preserve"> в области охраны и использования особо охраняемых природных территорий</w:t>
      </w:r>
      <w:r w:rsidRPr="00E72939">
        <w:rPr>
          <w:sz w:val="24"/>
          <w:szCs w:val="24"/>
        </w:rPr>
        <w:t xml:space="preserve"> осуществляется в отношении расположенных в границах городского округа город Бор Нижегородской области </w:t>
      </w:r>
      <w:r>
        <w:rPr>
          <w:sz w:val="24"/>
          <w:szCs w:val="24"/>
        </w:rPr>
        <w:t>ООПТ местного значения</w:t>
      </w:r>
      <w:r w:rsidRPr="00E72939">
        <w:rPr>
          <w:sz w:val="24"/>
          <w:szCs w:val="24"/>
        </w:rPr>
        <w:t xml:space="preserve">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w:t>
      </w:r>
      <w:r>
        <w:rPr>
          <w:sz w:val="24"/>
          <w:szCs w:val="24"/>
        </w:rPr>
        <w:t>природоохранного</w:t>
      </w:r>
      <w:r w:rsidRPr="00E72939">
        <w:rPr>
          <w:sz w:val="24"/>
          <w:szCs w:val="24"/>
        </w:rPr>
        <w:t xml:space="preserve"> законодательства. </w:t>
      </w:r>
    </w:p>
    <w:p w:rsidR="00D24384" w:rsidRPr="00E72939" w:rsidRDefault="00D24384" w:rsidP="00D24384">
      <w:pPr>
        <w:jc w:val="both"/>
        <w:rPr>
          <w:sz w:val="24"/>
          <w:szCs w:val="24"/>
        </w:rPr>
      </w:pPr>
      <w:r w:rsidRPr="00E72939">
        <w:rPr>
          <w:sz w:val="24"/>
          <w:szCs w:val="24"/>
        </w:rPr>
        <w:tab/>
        <w:t xml:space="preserve">При осуществлении </w:t>
      </w:r>
      <w:r>
        <w:rPr>
          <w:sz w:val="24"/>
          <w:szCs w:val="24"/>
        </w:rPr>
        <w:t>м</w:t>
      </w:r>
      <w:r w:rsidRPr="00581498">
        <w:rPr>
          <w:sz w:val="24"/>
          <w:szCs w:val="24"/>
        </w:rPr>
        <w:t>униципальн</w:t>
      </w:r>
      <w:r>
        <w:rPr>
          <w:sz w:val="24"/>
          <w:szCs w:val="24"/>
        </w:rPr>
        <w:t>ого</w:t>
      </w:r>
      <w:r w:rsidRPr="00581498">
        <w:rPr>
          <w:sz w:val="24"/>
          <w:szCs w:val="24"/>
        </w:rPr>
        <w:t xml:space="preserve"> контрол</w:t>
      </w:r>
      <w:r>
        <w:rPr>
          <w:sz w:val="24"/>
          <w:szCs w:val="24"/>
        </w:rPr>
        <w:t>я</w:t>
      </w:r>
      <w:r w:rsidRPr="00581498">
        <w:rPr>
          <w:sz w:val="24"/>
          <w:szCs w:val="24"/>
        </w:rPr>
        <w:t xml:space="preserve"> в области охраны и использования особо охраняемых природных территорий</w:t>
      </w:r>
      <w:r w:rsidRPr="00E72939">
        <w:rPr>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D24384" w:rsidRPr="00FA1E51" w:rsidRDefault="00D24384" w:rsidP="00D24384">
      <w:pPr>
        <w:jc w:val="both"/>
        <w:rPr>
          <w:sz w:val="24"/>
          <w:szCs w:val="24"/>
        </w:rPr>
      </w:pPr>
      <w:r w:rsidRPr="00E72939">
        <w:rPr>
          <w:sz w:val="24"/>
          <w:szCs w:val="24"/>
        </w:rPr>
        <w:tab/>
      </w:r>
      <w:r>
        <w:rPr>
          <w:sz w:val="24"/>
          <w:szCs w:val="24"/>
        </w:rPr>
        <w:t>М</w:t>
      </w:r>
      <w:r w:rsidRPr="00581498">
        <w:rPr>
          <w:sz w:val="24"/>
          <w:szCs w:val="24"/>
        </w:rPr>
        <w:t>униципальн</w:t>
      </w:r>
      <w:r>
        <w:rPr>
          <w:sz w:val="24"/>
          <w:szCs w:val="24"/>
        </w:rPr>
        <w:t>ый</w:t>
      </w:r>
      <w:r w:rsidRPr="00581498">
        <w:rPr>
          <w:sz w:val="24"/>
          <w:szCs w:val="24"/>
        </w:rPr>
        <w:t xml:space="preserve"> контрол</w:t>
      </w:r>
      <w:r>
        <w:rPr>
          <w:sz w:val="24"/>
          <w:szCs w:val="24"/>
        </w:rPr>
        <w:t>ь</w:t>
      </w:r>
      <w:r w:rsidRPr="00581498">
        <w:rPr>
          <w:sz w:val="24"/>
          <w:szCs w:val="24"/>
        </w:rPr>
        <w:t xml:space="preserve"> в области охраны и использования особо охраняемых природных территорий</w:t>
      </w:r>
      <w:r w:rsidRPr="00E72939">
        <w:rPr>
          <w:sz w:val="24"/>
          <w:szCs w:val="24"/>
        </w:rPr>
        <w:t xml:space="preserve">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w:t>
      </w:r>
      <w:r w:rsidRPr="00FA1E51">
        <w:rPr>
          <w:sz w:val="24"/>
          <w:szCs w:val="24"/>
        </w:rPr>
        <w:t xml:space="preserve">контролируемые лица). </w:t>
      </w:r>
    </w:p>
    <w:p w:rsidR="00D24384" w:rsidRPr="00FA1E51" w:rsidRDefault="00D24384" w:rsidP="00D24384">
      <w:pPr>
        <w:pStyle w:val="ConsPlusNormal"/>
        <w:ind w:firstLine="540"/>
        <w:jc w:val="both"/>
        <w:rPr>
          <w:sz w:val="24"/>
          <w:szCs w:val="24"/>
        </w:rPr>
      </w:pPr>
      <w:r w:rsidRPr="00FA1E51">
        <w:rPr>
          <w:sz w:val="24"/>
          <w:szCs w:val="24"/>
        </w:rPr>
        <w:tab/>
        <w:t>Муниципальный контроль в области охраны и использования особо охраняемых природных территорий</w:t>
      </w:r>
      <w:r>
        <w:rPr>
          <w:sz w:val="24"/>
          <w:szCs w:val="24"/>
        </w:rPr>
        <w:t xml:space="preserve"> в городском округе город Бор Нижегородской области </w:t>
      </w:r>
      <w:r w:rsidRPr="00FA1E51">
        <w:rPr>
          <w:sz w:val="24"/>
          <w:szCs w:val="24"/>
        </w:rPr>
        <w:t xml:space="preserve"> направлен на:</w:t>
      </w:r>
    </w:p>
    <w:p w:rsidR="00D24384" w:rsidRPr="00FA1E51" w:rsidRDefault="00D24384" w:rsidP="00D24384">
      <w:pPr>
        <w:pStyle w:val="ConsPlusNormal"/>
        <w:ind w:firstLine="540"/>
        <w:jc w:val="both"/>
        <w:rPr>
          <w:sz w:val="24"/>
          <w:szCs w:val="24"/>
        </w:rPr>
      </w:pPr>
      <w:r w:rsidRPr="00FA1E51">
        <w:rPr>
          <w:sz w:val="24"/>
          <w:szCs w:val="24"/>
        </w:rPr>
        <w:t>- обеспечение соблюдения юридическими лицами, индивидуальными предпринимателями и гражданами природоохранного законодательства в границах ООПТ местного значения на территории городского округа город Бор Нижегородской области;</w:t>
      </w:r>
    </w:p>
    <w:p w:rsidR="00D24384" w:rsidRPr="00FA1E51" w:rsidRDefault="00D24384" w:rsidP="00D24384">
      <w:pPr>
        <w:pStyle w:val="ConsPlusNormal"/>
        <w:ind w:firstLine="540"/>
        <w:jc w:val="both"/>
        <w:rPr>
          <w:sz w:val="24"/>
          <w:szCs w:val="24"/>
        </w:rPr>
      </w:pPr>
      <w:r w:rsidRPr="00FA1E51">
        <w:rPr>
          <w:sz w:val="24"/>
          <w:szCs w:val="24"/>
        </w:rPr>
        <w:t>- обеспечение эффективного использования и охраны ООПТ местного значения на территории городского округа город Бор Нижегородской области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экологического воспитания населения;</w:t>
      </w:r>
    </w:p>
    <w:p w:rsidR="00D24384" w:rsidRPr="00FA1E51" w:rsidRDefault="00D24384" w:rsidP="00D24384">
      <w:pPr>
        <w:pStyle w:val="ConsPlusNormal"/>
        <w:ind w:firstLine="540"/>
        <w:jc w:val="both"/>
        <w:rPr>
          <w:sz w:val="24"/>
          <w:szCs w:val="24"/>
        </w:rPr>
      </w:pPr>
      <w:r w:rsidRPr="00FA1E51">
        <w:rPr>
          <w:sz w:val="24"/>
          <w:szCs w:val="24"/>
        </w:rPr>
        <w:t>- защиту муниципальных и общественных интересов, а также прав юридических лиц, индивидуальных предпринимателей и граждан в области охраны и использования ООПТ местного значения на территории городского округа город Бор Нижегородской области.</w:t>
      </w:r>
    </w:p>
    <w:p w:rsidR="00D24384" w:rsidRPr="00E02200" w:rsidRDefault="00D24384" w:rsidP="00D24384">
      <w:pPr>
        <w:jc w:val="both"/>
        <w:rPr>
          <w:sz w:val="24"/>
          <w:szCs w:val="24"/>
        </w:rPr>
      </w:pPr>
      <w:r w:rsidRPr="00FA1E51">
        <w:rPr>
          <w:sz w:val="24"/>
          <w:szCs w:val="24"/>
        </w:rPr>
        <w:tab/>
      </w:r>
      <w:r w:rsidRPr="00E02200">
        <w:rPr>
          <w:sz w:val="24"/>
          <w:szCs w:val="24"/>
        </w:rPr>
        <w:t>Администрация городского округа город Бор Нижегородской области осуществляет муниципальный контроль в области охраны и использования особо охраняемых природных территорий за соблюдением:</w:t>
      </w:r>
    </w:p>
    <w:p w:rsidR="00D24384" w:rsidRPr="00E02200" w:rsidRDefault="00D24384" w:rsidP="00D24384">
      <w:pPr>
        <w:jc w:val="both"/>
        <w:rPr>
          <w:sz w:val="24"/>
          <w:szCs w:val="24"/>
        </w:rPr>
      </w:pPr>
      <w:r>
        <w:rPr>
          <w:sz w:val="24"/>
          <w:szCs w:val="24"/>
        </w:rPr>
        <w:tab/>
      </w:r>
      <w:r w:rsidRPr="00E02200">
        <w:rPr>
          <w:sz w:val="24"/>
          <w:szCs w:val="24"/>
        </w:rPr>
        <w:t>- требований по охране и использованию ООПТ местного значения на территории городского округа город Бор Нижегородской области;</w:t>
      </w:r>
    </w:p>
    <w:p w:rsidR="00D24384" w:rsidRPr="00E02200" w:rsidRDefault="00D24384" w:rsidP="00D24384">
      <w:pPr>
        <w:jc w:val="both"/>
        <w:rPr>
          <w:sz w:val="24"/>
          <w:szCs w:val="24"/>
        </w:rPr>
      </w:pPr>
      <w:r>
        <w:rPr>
          <w:sz w:val="24"/>
          <w:szCs w:val="24"/>
        </w:rPr>
        <w:tab/>
      </w:r>
      <w:r w:rsidRPr="00E02200">
        <w:rPr>
          <w:sz w:val="24"/>
          <w:szCs w:val="24"/>
        </w:rPr>
        <w:t>- требований по сохранению элементов природной среды, необходимых для удовлетворения рекреационных потребностей населения в области ООПТ на территории городского округа город Бор Нижегородской области;</w:t>
      </w:r>
    </w:p>
    <w:p w:rsidR="00D24384" w:rsidRPr="00E02200" w:rsidRDefault="00D24384" w:rsidP="00D24384">
      <w:pPr>
        <w:jc w:val="both"/>
        <w:rPr>
          <w:sz w:val="24"/>
          <w:szCs w:val="24"/>
        </w:rPr>
      </w:pPr>
      <w:r>
        <w:rPr>
          <w:sz w:val="24"/>
          <w:szCs w:val="24"/>
        </w:rPr>
        <w:tab/>
      </w:r>
      <w:r w:rsidRPr="00E02200">
        <w:rPr>
          <w:sz w:val="24"/>
          <w:szCs w:val="24"/>
        </w:rPr>
        <w:t>- требований по соблюдению санитарно-гигиенического состояния в области ООПТ на территории городского округа город Бор Нижегородской области;</w:t>
      </w:r>
    </w:p>
    <w:p w:rsidR="00D24384" w:rsidRDefault="00D24384" w:rsidP="00D24384">
      <w:pPr>
        <w:jc w:val="both"/>
        <w:rPr>
          <w:sz w:val="24"/>
          <w:szCs w:val="24"/>
        </w:rPr>
      </w:pPr>
      <w:r>
        <w:rPr>
          <w:sz w:val="24"/>
          <w:szCs w:val="24"/>
        </w:rPr>
        <w:tab/>
      </w:r>
      <w:r w:rsidRPr="00E02200">
        <w:rPr>
          <w:sz w:val="24"/>
          <w:szCs w:val="24"/>
        </w:rPr>
        <w:t>- требований, связанных с защитой населения от неблагоприятных антропогенных и природно-климатических факторов воздействия окружающей среды в области ООПТ на территории городского округа город Бор Нижегородской области.</w:t>
      </w:r>
    </w:p>
    <w:p w:rsidR="00D24384" w:rsidRPr="00E72939" w:rsidRDefault="00D24384" w:rsidP="00D24384">
      <w:pPr>
        <w:jc w:val="both"/>
        <w:rPr>
          <w:sz w:val="24"/>
          <w:szCs w:val="24"/>
        </w:rPr>
      </w:pPr>
      <w:r w:rsidRPr="00E72939">
        <w:rPr>
          <w:sz w:val="24"/>
          <w:szCs w:val="24"/>
        </w:rPr>
        <w:lastRenderedPageBreak/>
        <w:tab/>
        <w:t xml:space="preserve">Проведение профилактических мероприятий, направленных на соблюдение подконтрольными субъектами обязательных требований </w:t>
      </w:r>
      <w:r>
        <w:rPr>
          <w:sz w:val="24"/>
          <w:szCs w:val="24"/>
        </w:rPr>
        <w:t>природоохранного</w:t>
      </w:r>
      <w:r w:rsidRPr="00E72939">
        <w:rPr>
          <w:sz w:val="24"/>
          <w:szCs w:val="24"/>
        </w:rPr>
        <w:t xml:space="preserve"> законодательства,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D24384" w:rsidRPr="00E72939" w:rsidRDefault="00D24384" w:rsidP="00D24384">
      <w:pPr>
        <w:jc w:val="both"/>
        <w:rPr>
          <w:sz w:val="24"/>
          <w:szCs w:val="24"/>
        </w:rPr>
      </w:pPr>
      <w:r w:rsidRPr="00E72939">
        <w:rPr>
          <w:sz w:val="24"/>
          <w:szCs w:val="24"/>
        </w:rPr>
        <w:tab/>
        <w:t xml:space="preserve">В целях профилактики нарушений обязательных требований </w:t>
      </w:r>
      <w:r>
        <w:rPr>
          <w:sz w:val="24"/>
          <w:szCs w:val="24"/>
        </w:rPr>
        <w:t>природоохранного</w:t>
      </w:r>
      <w:r w:rsidRPr="00E72939">
        <w:rPr>
          <w:sz w:val="24"/>
          <w:szCs w:val="24"/>
        </w:rPr>
        <w:t xml:space="preserve"> законодательства на официальном сайте в сети «Интернет»: </w:t>
      </w:r>
      <w:hyperlink r:id="rId7"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sz w:val="24"/>
          <w:szCs w:val="24"/>
        </w:rPr>
        <w:t xml:space="preserve"> размещены нормативные правовые акты, регламентирующие обязательные требования в сфере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E72939">
        <w:rPr>
          <w:sz w:val="24"/>
          <w:szCs w:val="24"/>
        </w:rPr>
        <w:t>.</w:t>
      </w:r>
    </w:p>
    <w:p w:rsidR="00D24384" w:rsidRPr="00E72939" w:rsidRDefault="00D24384" w:rsidP="00D24384">
      <w:pPr>
        <w:rPr>
          <w:sz w:val="24"/>
          <w:szCs w:val="24"/>
        </w:rPr>
      </w:pPr>
    </w:p>
    <w:p w:rsidR="00D24384" w:rsidRPr="00E72939" w:rsidRDefault="00D24384" w:rsidP="00D24384">
      <w:pPr>
        <w:jc w:val="center"/>
        <w:rPr>
          <w:b/>
          <w:sz w:val="24"/>
          <w:szCs w:val="24"/>
        </w:rPr>
      </w:pPr>
      <w:r w:rsidRPr="00E72939">
        <w:rPr>
          <w:b/>
          <w:sz w:val="24"/>
          <w:szCs w:val="24"/>
        </w:rPr>
        <w:t>Раздел 2. Цели и задачи Программы.</w:t>
      </w:r>
    </w:p>
    <w:p w:rsidR="00D24384" w:rsidRPr="00E72939" w:rsidRDefault="00D24384" w:rsidP="00D24384">
      <w:pPr>
        <w:jc w:val="both"/>
        <w:rPr>
          <w:sz w:val="24"/>
          <w:szCs w:val="24"/>
        </w:rPr>
      </w:pPr>
      <w:r w:rsidRPr="00E72939">
        <w:rPr>
          <w:sz w:val="24"/>
          <w:szCs w:val="24"/>
        </w:rPr>
        <w:tab/>
        <w:t>Программа реализуется в целях:</w:t>
      </w:r>
    </w:p>
    <w:p w:rsidR="00D24384" w:rsidRPr="00E72939" w:rsidRDefault="00D24384" w:rsidP="00D24384">
      <w:pPr>
        <w:jc w:val="both"/>
        <w:rPr>
          <w:sz w:val="24"/>
          <w:szCs w:val="24"/>
        </w:rPr>
      </w:pPr>
      <w:r w:rsidRPr="00E72939">
        <w:rPr>
          <w:sz w:val="24"/>
          <w:szCs w:val="24"/>
        </w:rPr>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D24384" w:rsidRPr="00E72939" w:rsidRDefault="00D24384" w:rsidP="00D24384">
      <w:pPr>
        <w:jc w:val="both"/>
        <w:rPr>
          <w:sz w:val="24"/>
          <w:szCs w:val="24"/>
        </w:rPr>
      </w:pPr>
      <w:r w:rsidRPr="00E72939">
        <w:rPr>
          <w:sz w:val="24"/>
          <w:szCs w:val="24"/>
        </w:rPr>
        <w:tab/>
        <w:t xml:space="preserve">- предупреждения нарушений обязательных требований субъектами, в отношении которых осуществляется </w:t>
      </w:r>
      <w:r w:rsidRPr="00E02200">
        <w:rPr>
          <w:sz w:val="24"/>
          <w:szCs w:val="24"/>
        </w:rPr>
        <w:t>муниципальный контроль в области охраны и использования особо охраняемых природных территорий</w:t>
      </w:r>
      <w:r w:rsidRPr="00E72939">
        <w:rPr>
          <w:sz w:val="24"/>
          <w:szCs w:val="24"/>
        </w:rPr>
        <w:t>;</w:t>
      </w:r>
    </w:p>
    <w:p w:rsidR="00D24384" w:rsidRPr="00E72939" w:rsidRDefault="00D24384" w:rsidP="00D24384">
      <w:pPr>
        <w:jc w:val="both"/>
        <w:rPr>
          <w:sz w:val="24"/>
          <w:szCs w:val="24"/>
        </w:rPr>
      </w:pPr>
      <w:r w:rsidRPr="00E72939">
        <w:rPr>
          <w:sz w:val="24"/>
          <w:szCs w:val="24"/>
        </w:rPr>
        <w:tab/>
        <w:t xml:space="preserve">- устранения причин, факторов и условий, способствующих нарушению субъектами, в отношении которых осуществляется </w:t>
      </w:r>
      <w:r w:rsidRPr="00E02200">
        <w:rPr>
          <w:sz w:val="24"/>
          <w:szCs w:val="24"/>
        </w:rPr>
        <w:t>муниципальный контроль в области охраны и использования особо охраняемых природных территорий</w:t>
      </w:r>
      <w:r w:rsidRPr="00E72939">
        <w:rPr>
          <w:sz w:val="24"/>
          <w:szCs w:val="24"/>
        </w:rPr>
        <w:t>, обязательных требований;</w:t>
      </w:r>
    </w:p>
    <w:p w:rsidR="00D24384" w:rsidRPr="00E72939" w:rsidRDefault="00D24384" w:rsidP="00D24384">
      <w:pPr>
        <w:jc w:val="both"/>
        <w:rPr>
          <w:sz w:val="24"/>
          <w:szCs w:val="24"/>
        </w:rPr>
      </w:pPr>
      <w:r w:rsidRPr="00E72939">
        <w:rPr>
          <w:sz w:val="24"/>
          <w:szCs w:val="24"/>
        </w:rPr>
        <w:tab/>
        <w:t>- создания у подконтрольных субъектов мотивации к добросовестному поведению;</w:t>
      </w:r>
    </w:p>
    <w:p w:rsidR="00D24384" w:rsidRPr="00E72939" w:rsidRDefault="00D24384" w:rsidP="00D24384">
      <w:pPr>
        <w:jc w:val="both"/>
        <w:rPr>
          <w:sz w:val="24"/>
          <w:szCs w:val="24"/>
        </w:rPr>
      </w:pPr>
      <w:r w:rsidRPr="00E72939">
        <w:rPr>
          <w:sz w:val="24"/>
          <w:szCs w:val="24"/>
        </w:rPr>
        <w:tab/>
        <w:t>- снижения уровня ущерба, причиняемого охраняемым законом ценностям.</w:t>
      </w:r>
    </w:p>
    <w:p w:rsidR="00D24384" w:rsidRPr="00E72939" w:rsidRDefault="00D24384" w:rsidP="00D24384">
      <w:pPr>
        <w:jc w:val="both"/>
        <w:rPr>
          <w:sz w:val="24"/>
          <w:szCs w:val="24"/>
        </w:rPr>
      </w:pPr>
      <w:r w:rsidRPr="00E72939">
        <w:rPr>
          <w:sz w:val="24"/>
          <w:szCs w:val="24"/>
        </w:rPr>
        <w:t>Для достижения целей Программы выполняются следующие задачи:</w:t>
      </w:r>
    </w:p>
    <w:p w:rsidR="00D24384" w:rsidRPr="00E72939" w:rsidRDefault="00D24384" w:rsidP="00D24384">
      <w:pPr>
        <w:jc w:val="both"/>
        <w:rPr>
          <w:sz w:val="24"/>
          <w:szCs w:val="24"/>
        </w:rPr>
      </w:pPr>
      <w:r w:rsidRPr="00E72939">
        <w:rPr>
          <w:sz w:val="24"/>
          <w:szCs w:val="24"/>
        </w:rPr>
        <w:tab/>
        <w:t xml:space="preserve">- осуществление анализа выявленных в результате проведения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E72939">
        <w:rPr>
          <w:sz w:val="24"/>
          <w:szCs w:val="24"/>
        </w:rPr>
        <w:t xml:space="preserve"> нарушений субъектами, в отношении которых осуществляется </w:t>
      </w:r>
      <w:r w:rsidRPr="00E02200">
        <w:rPr>
          <w:sz w:val="24"/>
          <w:szCs w:val="24"/>
        </w:rPr>
        <w:t>муниципальный контроль в области охраны и использования особо охраняемых природных территорий</w:t>
      </w:r>
      <w:r w:rsidRPr="00E72939">
        <w:rPr>
          <w:sz w:val="24"/>
          <w:szCs w:val="24"/>
        </w:rPr>
        <w:t>, обязательных требований;</w:t>
      </w:r>
    </w:p>
    <w:p w:rsidR="00D24384" w:rsidRPr="00E72939" w:rsidRDefault="00D24384" w:rsidP="00D24384">
      <w:pPr>
        <w:jc w:val="both"/>
        <w:rPr>
          <w:sz w:val="24"/>
          <w:szCs w:val="24"/>
        </w:rPr>
      </w:pPr>
      <w:r w:rsidRPr="00E72939">
        <w:rPr>
          <w:sz w:val="24"/>
          <w:szCs w:val="24"/>
        </w:rPr>
        <w:tab/>
        <w:t xml:space="preserve">- выявление и устранение причин, факторов и условий, способствующих нарушениям субъектами, в отношении которых осуществляется </w:t>
      </w:r>
      <w:r w:rsidRPr="00E02200">
        <w:rPr>
          <w:sz w:val="24"/>
          <w:szCs w:val="24"/>
        </w:rPr>
        <w:t>муниципальный контроль в области охраны и использования особо охраняемых природных территорий</w:t>
      </w:r>
      <w:r w:rsidRPr="00E72939">
        <w:rPr>
          <w:sz w:val="24"/>
          <w:szCs w:val="24"/>
        </w:rPr>
        <w:t>, обязательных требований;</w:t>
      </w:r>
    </w:p>
    <w:p w:rsidR="00D24384" w:rsidRPr="00E72939" w:rsidRDefault="00D24384" w:rsidP="00D24384">
      <w:pPr>
        <w:jc w:val="both"/>
        <w:rPr>
          <w:sz w:val="24"/>
          <w:szCs w:val="24"/>
        </w:rPr>
      </w:pPr>
      <w:r w:rsidRPr="00E72939">
        <w:rPr>
          <w:sz w:val="24"/>
          <w:szCs w:val="24"/>
        </w:rPr>
        <w:tab/>
        <w:t xml:space="preserve">- информирование субъектов, в отношении которых осуществляется </w:t>
      </w:r>
      <w:r w:rsidRPr="00E02200">
        <w:rPr>
          <w:sz w:val="24"/>
          <w:szCs w:val="24"/>
        </w:rPr>
        <w:t xml:space="preserve">муниципальный контроль в области охраны и использования особо </w:t>
      </w:r>
      <w:r>
        <w:rPr>
          <w:sz w:val="24"/>
          <w:szCs w:val="24"/>
        </w:rPr>
        <w:t>охраняемых природных территорий</w:t>
      </w:r>
      <w:r w:rsidRPr="00E72939">
        <w:rPr>
          <w:sz w:val="24"/>
          <w:szCs w:val="24"/>
        </w:rPr>
        <w:t>, о соблюдении обязательных требований;</w:t>
      </w:r>
    </w:p>
    <w:p w:rsidR="00D24384" w:rsidRPr="00E72939" w:rsidRDefault="00D24384" w:rsidP="00D24384">
      <w:pPr>
        <w:jc w:val="both"/>
        <w:rPr>
          <w:sz w:val="24"/>
          <w:szCs w:val="24"/>
        </w:rPr>
      </w:pPr>
      <w:r w:rsidRPr="00E72939">
        <w:rPr>
          <w:sz w:val="24"/>
          <w:szCs w:val="24"/>
        </w:rPr>
        <w:tab/>
        <w:t xml:space="preserve">- принятие мер по устранению причин, факторов и условий, способствующих нарушению субъектами, в отношении которых осуществляется </w:t>
      </w:r>
      <w:r w:rsidRPr="00E02200">
        <w:rPr>
          <w:sz w:val="24"/>
          <w:szCs w:val="24"/>
        </w:rPr>
        <w:t>муниципальный контроль в области охраны и использования особо охраняемых природных территорий</w:t>
      </w:r>
      <w:r w:rsidRPr="00E72939">
        <w:rPr>
          <w:sz w:val="24"/>
          <w:szCs w:val="24"/>
        </w:rPr>
        <w:t>, обязательных требований;</w:t>
      </w:r>
    </w:p>
    <w:p w:rsidR="00D24384" w:rsidRPr="00E72939" w:rsidRDefault="00D24384" w:rsidP="00D24384">
      <w:pPr>
        <w:jc w:val="both"/>
        <w:rPr>
          <w:sz w:val="24"/>
          <w:szCs w:val="24"/>
        </w:rPr>
      </w:pPr>
      <w:r w:rsidRPr="00E72939">
        <w:rPr>
          <w:sz w:val="24"/>
          <w:szCs w:val="24"/>
        </w:rPr>
        <w:tab/>
        <w:t xml:space="preserve">- повышение уровня информированности субъектов, в отношении которых осуществляется </w:t>
      </w:r>
      <w:r w:rsidRPr="00E02200">
        <w:rPr>
          <w:sz w:val="24"/>
          <w:szCs w:val="24"/>
        </w:rPr>
        <w:t xml:space="preserve">муниципальный контроль в области охраны и использования особо охраняемых природных территорий </w:t>
      </w:r>
      <w:r w:rsidRPr="00E72939">
        <w:rPr>
          <w:sz w:val="24"/>
          <w:szCs w:val="24"/>
        </w:rPr>
        <w:t xml:space="preserve">в области </w:t>
      </w:r>
      <w:r>
        <w:rPr>
          <w:sz w:val="24"/>
          <w:szCs w:val="24"/>
        </w:rPr>
        <w:t>природоохранного</w:t>
      </w:r>
      <w:r w:rsidRPr="00E72939">
        <w:rPr>
          <w:sz w:val="24"/>
          <w:szCs w:val="24"/>
        </w:rPr>
        <w:t xml:space="preserve"> законодательства. </w:t>
      </w:r>
    </w:p>
    <w:p w:rsidR="00D24384" w:rsidRDefault="00D24384" w:rsidP="00D24384">
      <w:pPr>
        <w:jc w:val="both"/>
        <w:rPr>
          <w:sz w:val="24"/>
          <w:szCs w:val="24"/>
        </w:rPr>
      </w:pPr>
    </w:p>
    <w:p w:rsidR="00D24384" w:rsidRPr="00D1324F" w:rsidRDefault="00D24384" w:rsidP="00D24384">
      <w:pPr>
        <w:jc w:val="center"/>
        <w:rPr>
          <w:b/>
          <w:sz w:val="24"/>
          <w:szCs w:val="24"/>
        </w:rPr>
      </w:pPr>
      <w:r w:rsidRPr="00E72939">
        <w:rPr>
          <w:b/>
          <w:sz w:val="24"/>
          <w:szCs w:val="24"/>
        </w:rPr>
        <w:t xml:space="preserve">Раздел 3. Перечень профилактических мероприятий, проводимых </w:t>
      </w:r>
      <w:r w:rsidRPr="00D1324F">
        <w:rPr>
          <w:b/>
          <w:sz w:val="24"/>
          <w:szCs w:val="24"/>
        </w:rPr>
        <w:t>по муниципальному контролю в области охраны и использования особо охраняемых природных территорий в городском округе город Бор Нижегородской области на 202</w:t>
      </w:r>
      <w:r>
        <w:rPr>
          <w:b/>
          <w:sz w:val="24"/>
          <w:szCs w:val="24"/>
        </w:rPr>
        <w:t>3</w:t>
      </w:r>
      <w:r w:rsidRPr="00D1324F">
        <w:rPr>
          <w:b/>
          <w:sz w:val="24"/>
          <w:szCs w:val="24"/>
        </w:rPr>
        <w:t xml:space="preserve"> год.</w:t>
      </w:r>
    </w:p>
    <w:tbl>
      <w:tblPr>
        <w:tblW w:w="10632" w:type="dxa"/>
        <w:tblInd w:w="-318" w:type="dxa"/>
        <w:tblLayout w:type="fixed"/>
        <w:tblLook w:val="04A0"/>
      </w:tblPr>
      <w:tblGrid>
        <w:gridCol w:w="426"/>
        <w:gridCol w:w="2977"/>
        <w:gridCol w:w="4536"/>
        <w:gridCol w:w="1276"/>
        <w:gridCol w:w="1417"/>
      </w:tblGrid>
      <w:tr w:rsidR="00D24384" w:rsidRPr="00E72939" w:rsidTr="00D24384">
        <w:trPr>
          <w:trHeight w:val="570"/>
        </w:trPr>
        <w:tc>
          <w:tcPr>
            <w:tcW w:w="426" w:type="dxa"/>
            <w:vMerge w:val="restart"/>
            <w:tcBorders>
              <w:top w:val="single" w:sz="4" w:space="0" w:color="000000"/>
              <w:left w:val="single" w:sz="4" w:space="0" w:color="000000"/>
              <w:bottom w:val="single" w:sz="8" w:space="0" w:color="000000"/>
              <w:right w:val="single" w:sz="8" w:space="0" w:color="000000"/>
            </w:tcBorders>
            <w:shd w:val="clear" w:color="000000" w:fill="FFFFFF"/>
            <w:vAlign w:val="center"/>
            <w:hideMark/>
          </w:tcPr>
          <w:p w:rsidR="00D24384" w:rsidRPr="00E72939" w:rsidRDefault="00D24384" w:rsidP="00D24384">
            <w:pPr>
              <w:jc w:val="center"/>
              <w:rPr>
                <w:b/>
                <w:bCs/>
                <w:color w:val="000000"/>
                <w:sz w:val="24"/>
                <w:szCs w:val="24"/>
              </w:rPr>
            </w:pPr>
            <w:r w:rsidRPr="00E72939">
              <w:rPr>
                <w:b/>
                <w:bCs/>
                <w:color w:val="000000"/>
                <w:sz w:val="24"/>
                <w:szCs w:val="24"/>
              </w:rPr>
              <w:t>№</w:t>
            </w:r>
            <w:proofErr w:type="spellStart"/>
            <w:r w:rsidRPr="00E72939">
              <w:rPr>
                <w:b/>
                <w:bCs/>
                <w:color w:val="000000"/>
                <w:sz w:val="24"/>
                <w:szCs w:val="24"/>
              </w:rPr>
              <w:t>п</w:t>
            </w:r>
            <w:proofErr w:type="spellEnd"/>
            <w:r w:rsidRPr="00E72939">
              <w:rPr>
                <w:b/>
                <w:bCs/>
                <w:color w:val="000000"/>
                <w:sz w:val="24"/>
                <w:szCs w:val="24"/>
              </w:rPr>
              <w:t>/</w:t>
            </w:r>
            <w:proofErr w:type="spellStart"/>
            <w:r w:rsidRPr="00E72939">
              <w:rPr>
                <w:b/>
                <w:bCs/>
                <w:color w:val="000000"/>
                <w:sz w:val="24"/>
                <w:szCs w:val="24"/>
              </w:rPr>
              <w:t>п</w:t>
            </w:r>
            <w:proofErr w:type="spellEnd"/>
          </w:p>
        </w:tc>
        <w:tc>
          <w:tcPr>
            <w:tcW w:w="2977"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hideMark/>
          </w:tcPr>
          <w:p w:rsidR="00D24384" w:rsidRPr="00E72939" w:rsidRDefault="00D24384" w:rsidP="00D24384">
            <w:pPr>
              <w:jc w:val="center"/>
              <w:rPr>
                <w:b/>
                <w:bCs/>
                <w:color w:val="000000"/>
                <w:sz w:val="24"/>
                <w:szCs w:val="24"/>
              </w:rPr>
            </w:pPr>
            <w:r w:rsidRPr="00E72939">
              <w:rPr>
                <w:b/>
                <w:bCs/>
                <w:color w:val="000000"/>
                <w:sz w:val="24"/>
                <w:szCs w:val="24"/>
              </w:rPr>
              <w:t>Наименование мероприятия</w:t>
            </w:r>
          </w:p>
        </w:tc>
        <w:tc>
          <w:tcPr>
            <w:tcW w:w="453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hideMark/>
          </w:tcPr>
          <w:p w:rsidR="00D24384" w:rsidRPr="00E72939" w:rsidRDefault="00D24384" w:rsidP="00D24384">
            <w:pPr>
              <w:jc w:val="center"/>
              <w:rPr>
                <w:b/>
                <w:bCs/>
                <w:color w:val="000000"/>
                <w:sz w:val="24"/>
                <w:szCs w:val="24"/>
              </w:rPr>
            </w:pPr>
            <w:r w:rsidRPr="00E72939">
              <w:rPr>
                <w:b/>
                <w:bCs/>
                <w:color w:val="000000"/>
                <w:sz w:val="24"/>
                <w:szCs w:val="24"/>
              </w:rPr>
              <w:t>Наименование мероприятия</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hideMark/>
          </w:tcPr>
          <w:p w:rsidR="00D24384" w:rsidRPr="00E72939" w:rsidRDefault="00D24384" w:rsidP="00D24384">
            <w:pPr>
              <w:jc w:val="center"/>
              <w:rPr>
                <w:b/>
                <w:bCs/>
                <w:color w:val="000000"/>
                <w:sz w:val="24"/>
                <w:szCs w:val="24"/>
              </w:rPr>
            </w:pPr>
            <w:r w:rsidRPr="00E72939">
              <w:rPr>
                <w:b/>
                <w:bCs/>
                <w:color w:val="000000"/>
                <w:sz w:val="24"/>
                <w:szCs w:val="24"/>
              </w:rPr>
              <w:t>Срок исполнения</w:t>
            </w:r>
          </w:p>
        </w:tc>
        <w:tc>
          <w:tcPr>
            <w:tcW w:w="1417"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D24384" w:rsidRPr="00E72939" w:rsidRDefault="00D24384" w:rsidP="00D24384">
            <w:pPr>
              <w:jc w:val="center"/>
              <w:rPr>
                <w:b/>
                <w:bCs/>
                <w:color w:val="000000"/>
                <w:sz w:val="24"/>
                <w:szCs w:val="24"/>
              </w:rPr>
            </w:pPr>
            <w:r w:rsidRPr="00E72939">
              <w:rPr>
                <w:b/>
                <w:bCs/>
                <w:color w:val="000000"/>
                <w:sz w:val="24"/>
                <w:szCs w:val="24"/>
              </w:rPr>
              <w:t>Ответственный исполнитель</w:t>
            </w:r>
          </w:p>
        </w:tc>
      </w:tr>
      <w:tr w:rsidR="00D24384" w:rsidRPr="00E72939" w:rsidTr="00D24384">
        <w:trPr>
          <w:trHeight w:val="691"/>
        </w:trPr>
        <w:tc>
          <w:tcPr>
            <w:tcW w:w="426" w:type="dxa"/>
            <w:vMerge/>
            <w:tcBorders>
              <w:top w:val="single" w:sz="4" w:space="0" w:color="000000"/>
              <w:left w:val="single" w:sz="4" w:space="0" w:color="000000"/>
              <w:bottom w:val="single" w:sz="8" w:space="0" w:color="000000"/>
              <w:right w:val="single" w:sz="8" w:space="0" w:color="000000"/>
            </w:tcBorders>
            <w:vAlign w:val="center"/>
            <w:hideMark/>
          </w:tcPr>
          <w:p w:rsidR="00D24384" w:rsidRPr="00E72939" w:rsidRDefault="00D24384" w:rsidP="00D24384">
            <w:pPr>
              <w:rPr>
                <w:b/>
                <w:bCs/>
                <w:color w:val="000000"/>
                <w:sz w:val="24"/>
                <w:szCs w:val="24"/>
              </w:rPr>
            </w:pPr>
          </w:p>
        </w:tc>
        <w:tc>
          <w:tcPr>
            <w:tcW w:w="2977" w:type="dxa"/>
            <w:vMerge/>
            <w:tcBorders>
              <w:top w:val="single" w:sz="4" w:space="0" w:color="000000"/>
              <w:left w:val="single" w:sz="8" w:space="0" w:color="000000"/>
              <w:bottom w:val="single" w:sz="8" w:space="0" w:color="000000"/>
              <w:right w:val="single" w:sz="8" w:space="0" w:color="000000"/>
            </w:tcBorders>
            <w:vAlign w:val="center"/>
            <w:hideMark/>
          </w:tcPr>
          <w:p w:rsidR="00D24384" w:rsidRPr="00E72939" w:rsidRDefault="00D24384" w:rsidP="00D24384">
            <w:pPr>
              <w:rPr>
                <w:b/>
                <w:bCs/>
                <w:color w:val="000000"/>
                <w:sz w:val="24"/>
                <w:szCs w:val="24"/>
              </w:rPr>
            </w:pPr>
          </w:p>
        </w:tc>
        <w:tc>
          <w:tcPr>
            <w:tcW w:w="4536" w:type="dxa"/>
            <w:vMerge/>
            <w:tcBorders>
              <w:top w:val="single" w:sz="4" w:space="0" w:color="000000"/>
              <w:left w:val="single" w:sz="8" w:space="0" w:color="000000"/>
              <w:bottom w:val="single" w:sz="8" w:space="0" w:color="000000"/>
              <w:right w:val="single" w:sz="8" w:space="0" w:color="000000"/>
            </w:tcBorders>
            <w:vAlign w:val="center"/>
            <w:hideMark/>
          </w:tcPr>
          <w:p w:rsidR="00D24384" w:rsidRPr="00E72939" w:rsidRDefault="00D24384" w:rsidP="00D24384">
            <w:pPr>
              <w:rPr>
                <w:b/>
                <w:bCs/>
                <w:color w:val="000000"/>
                <w:sz w:val="24"/>
                <w:szCs w:val="24"/>
              </w:rPr>
            </w:pPr>
          </w:p>
        </w:tc>
        <w:tc>
          <w:tcPr>
            <w:tcW w:w="1276" w:type="dxa"/>
            <w:vMerge/>
            <w:tcBorders>
              <w:top w:val="single" w:sz="4" w:space="0" w:color="000000"/>
              <w:left w:val="single" w:sz="8" w:space="0" w:color="000000"/>
              <w:bottom w:val="single" w:sz="8" w:space="0" w:color="000000"/>
              <w:right w:val="single" w:sz="8" w:space="0" w:color="000000"/>
            </w:tcBorders>
            <w:vAlign w:val="center"/>
            <w:hideMark/>
          </w:tcPr>
          <w:p w:rsidR="00D24384" w:rsidRPr="00E72939" w:rsidRDefault="00D24384" w:rsidP="00D24384">
            <w:pPr>
              <w:rPr>
                <w:b/>
                <w:bCs/>
                <w:color w:val="000000"/>
                <w:sz w:val="24"/>
                <w:szCs w:val="24"/>
              </w:rPr>
            </w:pPr>
          </w:p>
        </w:tc>
        <w:tc>
          <w:tcPr>
            <w:tcW w:w="1417" w:type="dxa"/>
            <w:vMerge/>
            <w:tcBorders>
              <w:top w:val="single" w:sz="4" w:space="0" w:color="000000"/>
              <w:left w:val="single" w:sz="8" w:space="0" w:color="000000"/>
              <w:bottom w:val="single" w:sz="8" w:space="0" w:color="000000"/>
              <w:right w:val="single" w:sz="4" w:space="0" w:color="000000"/>
            </w:tcBorders>
            <w:vAlign w:val="center"/>
            <w:hideMark/>
          </w:tcPr>
          <w:p w:rsidR="00D24384" w:rsidRPr="00E72939" w:rsidRDefault="00D24384" w:rsidP="00D24384">
            <w:pPr>
              <w:rPr>
                <w:b/>
                <w:bCs/>
                <w:color w:val="000000"/>
                <w:sz w:val="24"/>
                <w:szCs w:val="24"/>
              </w:rPr>
            </w:pPr>
          </w:p>
        </w:tc>
      </w:tr>
      <w:tr w:rsidR="00D24384" w:rsidRPr="00E72939" w:rsidTr="00D24384">
        <w:trPr>
          <w:trHeight w:val="335"/>
        </w:trPr>
        <w:tc>
          <w:tcPr>
            <w:tcW w:w="426" w:type="dxa"/>
            <w:tcBorders>
              <w:top w:val="nil"/>
              <w:left w:val="single" w:sz="4" w:space="0" w:color="000000"/>
              <w:bottom w:val="nil"/>
              <w:right w:val="single" w:sz="8" w:space="0" w:color="000000"/>
            </w:tcBorders>
            <w:shd w:val="clear" w:color="000000" w:fill="FFFFFF"/>
            <w:vAlign w:val="center"/>
            <w:hideMark/>
          </w:tcPr>
          <w:p w:rsidR="00D24384" w:rsidRPr="00E72939" w:rsidRDefault="00D24384" w:rsidP="00D24384">
            <w:pPr>
              <w:jc w:val="center"/>
              <w:rPr>
                <w:color w:val="000000"/>
                <w:sz w:val="24"/>
                <w:szCs w:val="24"/>
              </w:rPr>
            </w:pPr>
            <w:r w:rsidRPr="00E72939">
              <w:rPr>
                <w:color w:val="000000"/>
                <w:sz w:val="24"/>
                <w:szCs w:val="24"/>
              </w:rPr>
              <w:t>1</w:t>
            </w:r>
          </w:p>
        </w:tc>
        <w:tc>
          <w:tcPr>
            <w:tcW w:w="2977" w:type="dxa"/>
            <w:tcBorders>
              <w:top w:val="nil"/>
              <w:left w:val="nil"/>
              <w:bottom w:val="nil"/>
              <w:right w:val="single" w:sz="8" w:space="0" w:color="000000"/>
            </w:tcBorders>
            <w:shd w:val="clear" w:color="000000" w:fill="FFFFFF"/>
            <w:vAlign w:val="center"/>
            <w:hideMark/>
          </w:tcPr>
          <w:p w:rsidR="00D24384" w:rsidRPr="00E72939" w:rsidRDefault="00D24384" w:rsidP="00D24384">
            <w:pPr>
              <w:jc w:val="center"/>
              <w:rPr>
                <w:color w:val="000000"/>
                <w:sz w:val="24"/>
                <w:szCs w:val="24"/>
              </w:rPr>
            </w:pPr>
            <w:r w:rsidRPr="00E72939">
              <w:rPr>
                <w:color w:val="000000"/>
                <w:sz w:val="24"/>
                <w:szCs w:val="24"/>
              </w:rPr>
              <w:t>2</w:t>
            </w:r>
          </w:p>
        </w:tc>
        <w:tc>
          <w:tcPr>
            <w:tcW w:w="4536" w:type="dxa"/>
            <w:tcBorders>
              <w:top w:val="nil"/>
              <w:left w:val="nil"/>
              <w:bottom w:val="nil"/>
              <w:right w:val="single" w:sz="8" w:space="0" w:color="000000"/>
            </w:tcBorders>
            <w:shd w:val="clear" w:color="000000" w:fill="FFFFFF"/>
            <w:vAlign w:val="center"/>
            <w:hideMark/>
          </w:tcPr>
          <w:p w:rsidR="00D24384" w:rsidRPr="00E72939" w:rsidRDefault="00D24384" w:rsidP="00D24384">
            <w:pPr>
              <w:jc w:val="center"/>
              <w:rPr>
                <w:color w:val="000000"/>
                <w:sz w:val="24"/>
                <w:szCs w:val="24"/>
              </w:rPr>
            </w:pPr>
            <w:r w:rsidRPr="00E72939">
              <w:rPr>
                <w:color w:val="000000"/>
                <w:sz w:val="24"/>
                <w:szCs w:val="24"/>
              </w:rPr>
              <w:t>3</w:t>
            </w:r>
          </w:p>
        </w:tc>
        <w:tc>
          <w:tcPr>
            <w:tcW w:w="1276" w:type="dxa"/>
            <w:tcBorders>
              <w:top w:val="nil"/>
              <w:left w:val="nil"/>
              <w:bottom w:val="single" w:sz="4" w:space="0" w:color="auto"/>
              <w:right w:val="single" w:sz="8" w:space="0" w:color="000000"/>
            </w:tcBorders>
            <w:shd w:val="clear" w:color="000000" w:fill="FFFFFF"/>
            <w:vAlign w:val="center"/>
            <w:hideMark/>
          </w:tcPr>
          <w:p w:rsidR="00D24384" w:rsidRPr="00E72939" w:rsidRDefault="00D24384" w:rsidP="00D24384">
            <w:pPr>
              <w:jc w:val="center"/>
              <w:rPr>
                <w:color w:val="000000"/>
                <w:sz w:val="24"/>
                <w:szCs w:val="24"/>
              </w:rPr>
            </w:pPr>
            <w:r w:rsidRPr="00E72939">
              <w:rPr>
                <w:color w:val="000000"/>
                <w:sz w:val="24"/>
                <w:szCs w:val="24"/>
              </w:rPr>
              <w:t>4</w:t>
            </w:r>
          </w:p>
        </w:tc>
        <w:tc>
          <w:tcPr>
            <w:tcW w:w="1417" w:type="dxa"/>
            <w:tcBorders>
              <w:top w:val="nil"/>
              <w:left w:val="nil"/>
              <w:bottom w:val="single" w:sz="4" w:space="0" w:color="auto"/>
              <w:right w:val="single" w:sz="4" w:space="0" w:color="000000"/>
            </w:tcBorders>
            <w:shd w:val="clear" w:color="000000" w:fill="FFFFFF"/>
            <w:vAlign w:val="center"/>
            <w:hideMark/>
          </w:tcPr>
          <w:p w:rsidR="00D24384" w:rsidRPr="00E72939" w:rsidRDefault="00D24384" w:rsidP="00D24384">
            <w:pPr>
              <w:jc w:val="center"/>
              <w:rPr>
                <w:color w:val="000000"/>
                <w:sz w:val="24"/>
                <w:szCs w:val="24"/>
              </w:rPr>
            </w:pPr>
            <w:r w:rsidRPr="00E72939">
              <w:rPr>
                <w:color w:val="000000"/>
                <w:sz w:val="24"/>
                <w:szCs w:val="24"/>
              </w:rPr>
              <w:t>5</w:t>
            </w:r>
          </w:p>
        </w:tc>
      </w:tr>
      <w:tr w:rsidR="00D24384" w:rsidRPr="00E72939" w:rsidTr="00D24384">
        <w:trPr>
          <w:trHeight w:val="430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4384" w:rsidRPr="00E72939" w:rsidRDefault="00D24384" w:rsidP="00D24384">
            <w:pPr>
              <w:rPr>
                <w:color w:val="000000"/>
                <w:sz w:val="24"/>
                <w:szCs w:val="24"/>
              </w:rPr>
            </w:pPr>
            <w:r>
              <w:rPr>
                <w:color w:val="000000"/>
                <w:sz w:val="24"/>
                <w:szCs w:val="24"/>
              </w:rPr>
              <w:lastRenderedPageBreak/>
              <w:t>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24384" w:rsidRPr="00E72939" w:rsidRDefault="00D24384" w:rsidP="00D24384">
            <w:pPr>
              <w:rPr>
                <w:color w:val="000000"/>
                <w:sz w:val="24"/>
                <w:szCs w:val="24"/>
              </w:rPr>
            </w:pPr>
            <w:r w:rsidRPr="00E72939">
              <w:rPr>
                <w:color w:val="000000"/>
                <w:sz w:val="24"/>
                <w:szCs w:val="24"/>
              </w:rPr>
              <w:t xml:space="preserve">В соответствии с Федеральным законом от 31 июля 2020 № 248-ФЗ «О государственном контроле (надзоре) и муниципальном контроле в Российской Федерации» </w:t>
            </w:r>
            <w:r>
              <w:rPr>
                <w:color w:val="000000"/>
                <w:sz w:val="24"/>
                <w:szCs w:val="24"/>
              </w:rPr>
              <w:t>п</w:t>
            </w:r>
            <w:r w:rsidRPr="00E72939">
              <w:rPr>
                <w:color w:val="000000"/>
                <w:sz w:val="24"/>
                <w:szCs w:val="24"/>
              </w:rPr>
              <w:t xml:space="preserve">ри осуществлении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Pr>
                <w:sz w:val="24"/>
                <w:szCs w:val="24"/>
              </w:rPr>
              <w:t xml:space="preserve"> в</w:t>
            </w:r>
            <w:r>
              <w:rPr>
                <w:color w:val="000000"/>
                <w:sz w:val="24"/>
                <w:szCs w:val="24"/>
              </w:rPr>
              <w:t xml:space="preserve"> городском округе город Бор Нижегородской области </w:t>
            </w:r>
            <w:r w:rsidRPr="00E72939">
              <w:rPr>
                <w:color w:val="000000"/>
                <w:sz w:val="24"/>
                <w:szCs w:val="24"/>
              </w:rPr>
              <w:t xml:space="preserve">могут проводиться следующие виды профилактических мероприятий: 1) информирование; 2) </w:t>
            </w:r>
            <w:r>
              <w:rPr>
                <w:color w:val="000000"/>
                <w:sz w:val="24"/>
                <w:szCs w:val="24"/>
              </w:rPr>
              <w:t xml:space="preserve">обобщение правоприменительной практики; 3) объявление предостережений; 4) </w:t>
            </w:r>
            <w:r w:rsidRPr="00E72939">
              <w:rPr>
                <w:color w:val="000000"/>
                <w:sz w:val="24"/>
                <w:szCs w:val="24"/>
              </w:rPr>
              <w:t xml:space="preserve">консультирование; </w:t>
            </w:r>
            <w:r>
              <w:rPr>
                <w:color w:val="000000"/>
                <w:sz w:val="24"/>
                <w:szCs w:val="24"/>
              </w:rPr>
              <w:t>5</w:t>
            </w:r>
            <w:r w:rsidRPr="00E72939">
              <w:rPr>
                <w:color w:val="000000"/>
                <w:sz w:val="24"/>
                <w:szCs w:val="24"/>
              </w:rPr>
              <w:t xml:space="preserve">) </w:t>
            </w:r>
            <w:r>
              <w:rPr>
                <w:color w:val="000000"/>
                <w:sz w:val="24"/>
                <w:szCs w:val="24"/>
              </w:rPr>
              <w:t>профилактический визит</w:t>
            </w:r>
            <w:r w:rsidRPr="00E72939">
              <w:rPr>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D24384" w:rsidRPr="00E72939" w:rsidRDefault="00D24384" w:rsidP="00D24384">
            <w:pPr>
              <w:rPr>
                <w:color w:val="000000"/>
                <w:sz w:val="24"/>
                <w:szCs w:val="24"/>
              </w:rPr>
            </w:pPr>
            <w:r>
              <w:rPr>
                <w:color w:val="000000"/>
                <w:sz w:val="24"/>
                <w:szCs w:val="24"/>
              </w:rPr>
              <w:t xml:space="preserve">1) </w:t>
            </w:r>
            <w:r w:rsidRPr="00E72939">
              <w:rPr>
                <w:color w:val="000000"/>
                <w:sz w:val="24"/>
                <w:szCs w:val="24"/>
              </w:rPr>
              <w:t xml:space="preserve">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8"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color w:val="000000"/>
                <w:sz w:val="24"/>
                <w:szCs w:val="24"/>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tc>
        <w:tc>
          <w:tcPr>
            <w:tcW w:w="1276" w:type="dxa"/>
            <w:tcBorders>
              <w:top w:val="single" w:sz="4" w:space="0" w:color="auto"/>
              <w:left w:val="nil"/>
              <w:bottom w:val="single" w:sz="4" w:space="0" w:color="auto"/>
              <w:right w:val="single" w:sz="4" w:space="0" w:color="auto"/>
            </w:tcBorders>
            <w:shd w:val="clear" w:color="auto" w:fill="auto"/>
            <w:hideMark/>
          </w:tcPr>
          <w:p w:rsidR="00D24384" w:rsidRPr="00E72939" w:rsidRDefault="00D24384" w:rsidP="00D24384">
            <w:pPr>
              <w:rPr>
                <w:color w:val="000000"/>
                <w:sz w:val="24"/>
                <w:szCs w:val="24"/>
              </w:rPr>
            </w:pPr>
            <w:r w:rsidRPr="00E72939">
              <w:rPr>
                <w:color w:val="000000"/>
                <w:sz w:val="24"/>
                <w:szCs w:val="24"/>
              </w:rPr>
              <w:t>В течении года ( 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hideMark/>
          </w:tcPr>
          <w:p w:rsidR="00D24384" w:rsidRPr="00E72939" w:rsidRDefault="00D24384" w:rsidP="00D24384">
            <w:pP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D24384" w:rsidRPr="00E72939" w:rsidTr="00D24384">
        <w:trPr>
          <w:trHeight w:val="1408"/>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24384" w:rsidRPr="00E72939" w:rsidRDefault="00D24384" w:rsidP="00D24384">
            <w:pPr>
              <w:jc w:val="cente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24384" w:rsidRPr="00E72939" w:rsidRDefault="00D24384" w:rsidP="00D24384">
            <w:pPr>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D24384" w:rsidRPr="004C4F63" w:rsidRDefault="00D24384" w:rsidP="00D24384">
            <w:pPr>
              <w:jc w:val="both"/>
              <w:rPr>
                <w:color w:val="000000"/>
                <w:sz w:val="24"/>
                <w:szCs w:val="24"/>
              </w:rPr>
            </w:pPr>
            <w:r>
              <w:rPr>
                <w:color w:val="000000"/>
                <w:sz w:val="24"/>
                <w:szCs w:val="24"/>
              </w:rPr>
              <w:t xml:space="preserve">2) Обобщение правоприменительной практики </w:t>
            </w:r>
            <w:r w:rsidRPr="004C4F63">
              <w:rPr>
                <w:color w:val="000000"/>
                <w:sz w:val="24"/>
                <w:szCs w:val="24"/>
              </w:rPr>
              <w:t>осуществляется посредством сбора и анализа данных о проведенных контрольных (надзорных) мероприятиях и их результатах.</w:t>
            </w:r>
          </w:p>
          <w:p w:rsidR="00D24384" w:rsidRPr="004C4F63" w:rsidRDefault="00D24384" w:rsidP="00D24384">
            <w:pPr>
              <w:jc w:val="both"/>
              <w:rPr>
                <w:color w:val="000000"/>
                <w:sz w:val="24"/>
                <w:szCs w:val="24"/>
              </w:rPr>
            </w:pPr>
            <w:r>
              <w:rPr>
                <w:color w:val="000000"/>
                <w:sz w:val="24"/>
                <w:szCs w:val="24"/>
              </w:rPr>
              <w:t>П</w:t>
            </w:r>
            <w:r w:rsidRPr="004C4F63">
              <w:rPr>
                <w:color w:val="000000"/>
                <w:sz w:val="24"/>
                <w:szCs w:val="24"/>
              </w:rPr>
              <w:t xml:space="preserve">о итогам обобщения правоприменительной практики готовится доклад, содержащий результаты обобщения правоприменительной практики по осуществлению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4C4F63">
              <w:rPr>
                <w:color w:val="000000"/>
                <w:sz w:val="24"/>
                <w:szCs w:val="24"/>
              </w:rPr>
              <w:t xml:space="preserve">, который утверждается приказом (распоряжением) руководителя органа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4C4F63">
              <w:rPr>
                <w:color w:val="000000"/>
                <w:sz w:val="24"/>
                <w:szCs w:val="24"/>
              </w:rPr>
              <w:t xml:space="preserve"> и размещается один раз в год, в срок до 1 июля года, следующего за отчетным годом, на официальном сайте органа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4C4F63">
              <w:rPr>
                <w:color w:val="000000"/>
                <w:sz w:val="24"/>
                <w:szCs w:val="24"/>
              </w:rPr>
              <w:t xml:space="preserve"> в информационно-телекоммуникационной сети «Интернет»</w:t>
            </w:r>
            <w:r w:rsidRPr="00E72939">
              <w:rPr>
                <w:color w:val="000000"/>
                <w:sz w:val="24"/>
                <w:szCs w:val="24"/>
              </w:rPr>
              <w:t xml:space="preserve">: </w:t>
            </w:r>
            <w:hyperlink r:id="rId9"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4C4F63">
              <w:rPr>
                <w:color w:val="000000"/>
                <w:sz w:val="24"/>
                <w:szCs w:val="24"/>
              </w:rPr>
              <w:t>.</w:t>
            </w:r>
          </w:p>
          <w:p w:rsidR="00D24384" w:rsidRPr="00E72939" w:rsidRDefault="00D24384" w:rsidP="00D24384">
            <w:pPr>
              <w:jc w:val="both"/>
              <w:rPr>
                <w:color w:val="000000"/>
                <w:sz w:val="24"/>
                <w:szCs w:val="24"/>
              </w:rPr>
            </w:pPr>
            <w:r w:rsidRPr="004C4F63">
              <w:rPr>
                <w:color w:val="000000"/>
                <w:sz w:val="24"/>
                <w:szCs w:val="24"/>
              </w:rPr>
              <w:t xml:space="preserve">Орган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4C4F63">
              <w:rPr>
                <w:color w:val="000000"/>
                <w:sz w:val="24"/>
                <w:szCs w:val="24"/>
              </w:rPr>
              <w:t xml:space="preserve"> обеспечивает публичное обсуждение проекта доклада о правоприменительной практике.</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24384" w:rsidRPr="00E72939" w:rsidRDefault="00D24384" w:rsidP="00D24384">
            <w:pPr>
              <w:rPr>
                <w:color w:val="000000"/>
                <w:sz w:val="24"/>
                <w:szCs w:val="24"/>
              </w:rPr>
            </w:pPr>
            <w:r w:rsidRPr="00E72939">
              <w:rPr>
                <w:color w:val="000000"/>
                <w:sz w:val="24"/>
                <w:szCs w:val="24"/>
              </w:rPr>
              <w:t>В течении года ( по мере необходимости)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24384" w:rsidRPr="00E72939" w:rsidRDefault="00D24384" w:rsidP="00D24384">
            <w:pP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D24384" w:rsidRPr="00E72939" w:rsidTr="00D24384">
        <w:trPr>
          <w:trHeight w:val="1398"/>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24384" w:rsidRPr="00E72939" w:rsidRDefault="00D24384" w:rsidP="00D24384">
            <w:pPr>
              <w:jc w:val="cente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24384" w:rsidRPr="00E72939" w:rsidRDefault="00D24384" w:rsidP="00D24384">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hideMark/>
          </w:tcPr>
          <w:p w:rsidR="00D24384" w:rsidRPr="00954F1B" w:rsidRDefault="00D24384" w:rsidP="00D24384">
            <w:pPr>
              <w:jc w:val="both"/>
              <w:rPr>
                <w:color w:val="000000"/>
                <w:sz w:val="24"/>
                <w:szCs w:val="24"/>
              </w:rPr>
            </w:pPr>
            <w:r>
              <w:rPr>
                <w:color w:val="000000"/>
                <w:sz w:val="24"/>
                <w:szCs w:val="24"/>
              </w:rPr>
              <w:t xml:space="preserve">3) </w:t>
            </w:r>
            <w:r w:rsidRPr="00954F1B">
              <w:rPr>
                <w:color w:val="000000"/>
                <w:sz w:val="24"/>
                <w:szCs w:val="24"/>
              </w:rPr>
              <w:t xml:space="preserve">Предостережение о недопустимости нарушения обязательных требований объявляется контролируемому лицу в случае наличия у органа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954F1B">
              <w:rPr>
                <w:color w:val="000000"/>
                <w:sz w:val="24"/>
                <w:szCs w:val="24"/>
              </w:rPr>
              <w:t xml:space="preserve"> сведений о готовящихся нарушениях обязательных </w:t>
            </w:r>
            <w:r w:rsidRPr="00954F1B">
              <w:rPr>
                <w:color w:val="000000"/>
                <w:sz w:val="24"/>
                <w:szCs w:val="24"/>
              </w:rPr>
              <w:lastRenderedPageBreak/>
              <w:t xml:space="preserve">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органа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954F1B">
              <w:rPr>
                <w:color w:val="000000"/>
                <w:sz w:val="24"/>
                <w:szCs w:val="24"/>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24384" w:rsidRPr="00954F1B" w:rsidRDefault="00D24384" w:rsidP="00D24384">
            <w:pPr>
              <w:jc w:val="both"/>
              <w:rPr>
                <w:color w:val="000000"/>
                <w:sz w:val="24"/>
                <w:szCs w:val="24"/>
              </w:rPr>
            </w:pPr>
            <w:r w:rsidRPr="00954F1B">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24384" w:rsidRDefault="00D24384" w:rsidP="00D24384">
            <w:pPr>
              <w:jc w:val="both"/>
              <w:rPr>
                <w:color w:val="000000"/>
                <w:sz w:val="24"/>
                <w:szCs w:val="24"/>
              </w:rPr>
            </w:pPr>
            <w:r w:rsidRPr="00954F1B">
              <w:rPr>
                <w:color w:val="000000"/>
                <w:sz w:val="24"/>
                <w:szCs w:val="24"/>
              </w:rPr>
              <w:t xml:space="preserve">В случае объявления органом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 </w:t>
            </w:r>
            <w:r w:rsidRPr="00954F1B">
              <w:rPr>
                <w:color w:val="000000"/>
                <w:sz w:val="24"/>
                <w:szCs w:val="24"/>
              </w:rPr>
              <w:t>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w:t>
            </w:r>
            <w:r>
              <w:rPr>
                <w:color w:val="000000"/>
                <w:sz w:val="24"/>
                <w:szCs w:val="24"/>
              </w:rPr>
              <w:t xml:space="preserve"> </w:t>
            </w:r>
            <w:r w:rsidRPr="00954F1B">
              <w:rPr>
                <w:color w:val="000000"/>
                <w:sz w:val="24"/>
                <w:szCs w:val="24"/>
              </w:rPr>
              <w:t xml:space="preserve">органом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 </w:t>
            </w:r>
            <w:r w:rsidRPr="00954F1B">
              <w:rPr>
                <w:color w:val="000000"/>
                <w:sz w:val="24"/>
                <w:szCs w:val="24"/>
              </w:rPr>
              <w:t>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24384" w:rsidRPr="00E72939" w:rsidRDefault="00D24384" w:rsidP="00D24384">
            <w:pPr>
              <w:jc w:val="center"/>
              <w:rPr>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D24384" w:rsidRPr="00E72939" w:rsidRDefault="00D24384" w:rsidP="00D24384">
            <w:pPr>
              <w:jc w:val="center"/>
              <w:rPr>
                <w:color w:val="000000"/>
                <w:sz w:val="24"/>
                <w:szCs w:val="24"/>
              </w:rPr>
            </w:pPr>
          </w:p>
        </w:tc>
      </w:tr>
      <w:tr w:rsidR="00D24384" w:rsidRPr="00E72939" w:rsidTr="00D24384">
        <w:trPr>
          <w:trHeight w:val="579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24384" w:rsidRPr="00E72939" w:rsidRDefault="00D24384" w:rsidP="00D24384">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24384" w:rsidRPr="00E72939" w:rsidRDefault="00D24384" w:rsidP="00D24384">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24384" w:rsidRPr="00954F1B" w:rsidRDefault="00D24384" w:rsidP="00D24384">
            <w:pPr>
              <w:jc w:val="both"/>
              <w:rPr>
                <w:color w:val="000000"/>
                <w:sz w:val="24"/>
                <w:szCs w:val="24"/>
              </w:rPr>
            </w:pPr>
            <w:r>
              <w:rPr>
                <w:color w:val="000000"/>
                <w:sz w:val="24"/>
                <w:szCs w:val="24"/>
              </w:rPr>
              <w:t xml:space="preserve">4) </w:t>
            </w:r>
            <w:r w:rsidRPr="00954F1B">
              <w:rPr>
                <w:color w:val="000000"/>
                <w:sz w:val="24"/>
                <w:szCs w:val="24"/>
              </w:rPr>
              <w:t xml:space="preserve">Консультирование контролируемых лиц осуществляется должностным лицом органа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954F1B">
              <w:rPr>
                <w:color w:val="000000"/>
                <w:sz w:val="24"/>
                <w:szCs w:val="24"/>
              </w:rPr>
              <w:t xml:space="preserve"> по телефону, посредством </w:t>
            </w:r>
            <w:proofErr w:type="spellStart"/>
            <w:r w:rsidRPr="00954F1B">
              <w:rPr>
                <w:color w:val="000000"/>
                <w:sz w:val="24"/>
                <w:szCs w:val="24"/>
              </w:rPr>
              <w:t>видео-конференц-связи</w:t>
            </w:r>
            <w:proofErr w:type="spellEnd"/>
            <w:r w:rsidRPr="00954F1B">
              <w:rPr>
                <w:color w:val="000000"/>
                <w:sz w:val="24"/>
                <w:szCs w:val="24"/>
              </w:rPr>
              <w:t xml:space="preserve">, на личном приеме либо в ходе проведения профилактических мероприятий, контрольных (надзорных) мероприятий </w:t>
            </w:r>
          </w:p>
          <w:p w:rsidR="00D24384" w:rsidRPr="00954F1B" w:rsidRDefault="00D24384" w:rsidP="00D24384">
            <w:pPr>
              <w:jc w:val="both"/>
              <w:rPr>
                <w:color w:val="000000"/>
                <w:sz w:val="24"/>
                <w:szCs w:val="24"/>
              </w:rPr>
            </w:pPr>
            <w:r w:rsidRPr="00954F1B">
              <w:rPr>
                <w:color w:val="000000"/>
                <w:sz w:val="24"/>
                <w:szCs w:val="24"/>
              </w:rPr>
              <w:t>и не должно превышать 15 минут.</w:t>
            </w:r>
          </w:p>
          <w:p w:rsidR="00D24384" w:rsidRPr="00954F1B" w:rsidRDefault="00D24384" w:rsidP="00D24384">
            <w:pPr>
              <w:jc w:val="both"/>
              <w:rPr>
                <w:color w:val="000000"/>
                <w:sz w:val="24"/>
                <w:szCs w:val="24"/>
              </w:rPr>
            </w:pPr>
            <w:r w:rsidRPr="00954F1B">
              <w:rPr>
                <w:color w:val="000000"/>
                <w:sz w:val="24"/>
                <w:szCs w:val="24"/>
              </w:rPr>
              <w:t xml:space="preserve">Личный прием граждан проводится руководителем органа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954F1B">
              <w:rPr>
                <w:color w:val="000000"/>
                <w:sz w:val="24"/>
                <w:szCs w:val="24"/>
              </w:rPr>
              <w:t xml:space="preserve">, его заместителями.   Информация о месте приема, а также об установленных для приема днях и часах размещается на официальном сайте органа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954F1B">
              <w:rPr>
                <w:color w:val="000000"/>
                <w:sz w:val="24"/>
                <w:szCs w:val="24"/>
              </w:rPr>
              <w:t xml:space="preserve">. </w:t>
            </w:r>
          </w:p>
          <w:p w:rsidR="00D24384" w:rsidRPr="00954F1B" w:rsidRDefault="00D24384" w:rsidP="00D24384">
            <w:pPr>
              <w:jc w:val="both"/>
              <w:rPr>
                <w:color w:val="000000"/>
                <w:sz w:val="24"/>
                <w:szCs w:val="24"/>
              </w:rPr>
            </w:pPr>
            <w:r w:rsidRPr="00954F1B">
              <w:rPr>
                <w:color w:val="000000"/>
                <w:sz w:val="24"/>
                <w:szCs w:val="24"/>
              </w:rPr>
              <w:t>Консультирование осуществляется в устной или письменной форме по следующим вопросам:</w:t>
            </w:r>
          </w:p>
          <w:p w:rsidR="00D24384" w:rsidRPr="00954F1B" w:rsidRDefault="00D24384" w:rsidP="00D24384">
            <w:pPr>
              <w:jc w:val="both"/>
              <w:rPr>
                <w:color w:val="000000"/>
                <w:sz w:val="24"/>
                <w:szCs w:val="24"/>
              </w:rPr>
            </w:pPr>
            <w:r w:rsidRPr="00954F1B">
              <w:rPr>
                <w:color w:val="000000"/>
                <w:sz w:val="24"/>
                <w:szCs w:val="24"/>
              </w:rPr>
              <w:t xml:space="preserve">1) организация и осуществление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954F1B">
              <w:rPr>
                <w:color w:val="000000"/>
                <w:sz w:val="24"/>
                <w:szCs w:val="24"/>
              </w:rPr>
              <w:t>;</w:t>
            </w:r>
          </w:p>
          <w:p w:rsidR="00D24384" w:rsidRPr="00954F1B" w:rsidRDefault="00D24384" w:rsidP="00D24384">
            <w:pPr>
              <w:jc w:val="both"/>
              <w:rPr>
                <w:color w:val="000000"/>
                <w:sz w:val="24"/>
                <w:szCs w:val="24"/>
              </w:rPr>
            </w:pPr>
            <w:r w:rsidRPr="00954F1B">
              <w:rPr>
                <w:color w:val="000000"/>
                <w:sz w:val="24"/>
                <w:szCs w:val="24"/>
              </w:rPr>
              <w:t>2) порядок осуществления контрольных (надзорных) мероприятий, установленных настоящим Положением;</w:t>
            </w:r>
          </w:p>
          <w:p w:rsidR="00D24384" w:rsidRPr="00954F1B" w:rsidRDefault="00D24384" w:rsidP="00D24384">
            <w:pPr>
              <w:jc w:val="both"/>
              <w:rPr>
                <w:color w:val="000000"/>
                <w:sz w:val="24"/>
                <w:szCs w:val="24"/>
              </w:rPr>
            </w:pPr>
            <w:r w:rsidRPr="00954F1B">
              <w:rPr>
                <w:color w:val="000000"/>
                <w:sz w:val="24"/>
                <w:szCs w:val="24"/>
              </w:rPr>
              <w:t xml:space="preserve">3) порядок обжалования действий (бездействия) должностных лиц органа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954F1B">
              <w:rPr>
                <w:color w:val="000000"/>
                <w:sz w:val="24"/>
                <w:szCs w:val="24"/>
              </w:rPr>
              <w:t>;</w:t>
            </w:r>
          </w:p>
          <w:p w:rsidR="00D24384" w:rsidRPr="00954F1B" w:rsidRDefault="00D24384" w:rsidP="00D24384">
            <w:pPr>
              <w:jc w:val="both"/>
              <w:rPr>
                <w:color w:val="000000"/>
                <w:sz w:val="24"/>
                <w:szCs w:val="24"/>
              </w:rPr>
            </w:pPr>
            <w:r w:rsidRPr="00954F1B">
              <w:rPr>
                <w:color w:val="000000"/>
                <w:sz w:val="24"/>
                <w:szCs w:val="24"/>
              </w:rPr>
              <w:t xml:space="preserve">4) получение информации о нормативных правовых актах </w:t>
            </w:r>
          </w:p>
          <w:p w:rsidR="00D24384" w:rsidRPr="00954F1B" w:rsidRDefault="00D24384" w:rsidP="00D24384">
            <w:pPr>
              <w:jc w:val="both"/>
              <w:rPr>
                <w:color w:val="000000"/>
                <w:sz w:val="24"/>
                <w:szCs w:val="24"/>
              </w:rPr>
            </w:pPr>
            <w:r w:rsidRPr="00954F1B">
              <w:rPr>
                <w:color w:val="000000"/>
                <w:sz w:val="24"/>
                <w:szCs w:val="24"/>
              </w:rPr>
              <w:t xml:space="preserve">(их отдельных положениях), содержащих обязательные требования, оценка соблюдения которых осуществляется органом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954F1B">
              <w:rPr>
                <w:color w:val="000000"/>
                <w:sz w:val="24"/>
                <w:szCs w:val="24"/>
              </w:rPr>
              <w:t xml:space="preserve"> в рамках контрольных (надзорных) мероприятий. </w:t>
            </w:r>
          </w:p>
          <w:p w:rsidR="00D24384" w:rsidRPr="00954F1B" w:rsidRDefault="00D24384" w:rsidP="00D24384">
            <w:pPr>
              <w:jc w:val="both"/>
              <w:rPr>
                <w:color w:val="000000"/>
                <w:sz w:val="24"/>
                <w:szCs w:val="24"/>
              </w:rPr>
            </w:pPr>
            <w:r w:rsidRPr="00954F1B">
              <w:rPr>
                <w:color w:val="000000"/>
                <w:sz w:val="24"/>
                <w:szCs w:val="24"/>
              </w:rPr>
              <w:t>Консультирование в письменной форме осуществляется должностным лицом в следующих случаях:</w:t>
            </w:r>
          </w:p>
          <w:p w:rsidR="00D24384" w:rsidRPr="00954F1B" w:rsidRDefault="00D24384" w:rsidP="00D24384">
            <w:pPr>
              <w:jc w:val="both"/>
              <w:rPr>
                <w:color w:val="000000"/>
                <w:sz w:val="24"/>
                <w:szCs w:val="24"/>
              </w:rPr>
            </w:pPr>
            <w:r w:rsidRPr="00954F1B">
              <w:rPr>
                <w:color w:val="000000"/>
                <w:sz w:val="24"/>
                <w:szCs w:val="24"/>
              </w:rPr>
              <w:t>а) контролируемым лицом представлен письменный запрос о представлении письменного ответа по вопросам консультирования;</w:t>
            </w:r>
          </w:p>
          <w:p w:rsidR="00D24384" w:rsidRPr="00954F1B" w:rsidRDefault="00D24384" w:rsidP="00D24384">
            <w:pPr>
              <w:jc w:val="both"/>
              <w:rPr>
                <w:color w:val="000000"/>
                <w:sz w:val="24"/>
                <w:szCs w:val="24"/>
              </w:rPr>
            </w:pPr>
            <w:r w:rsidRPr="00954F1B">
              <w:rPr>
                <w:color w:val="000000"/>
                <w:sz w:val="24"/>
                <w:szCs w:val="24"/>
              </w:rPr>
              <w:t xml:space="preserve">б) за время консультирования </w:t>
            </w:r>
            <w:r w:rsidRPr="00954F1B">
              <w:rPr>
                <w:color w:val="000000"/>
                <w:sz w:val="24"/>
                <w:szCs w:val="24"/>
              </w:rPr>
              <w:lastRenderedPageBreak/>
              <w:t>предоставить ответ на поставленные вопросы невозможно;</w:t>
            </w:r>
          </w:p>
          <w:p w:rsidR="00D24384" w:rsidRPr="00954F1B" w:rsidRDefault="00D24384" w:rsidP="00D24384">
            <w:pPr>
              <w:jc w:val="both"/>
              <w:rPr>
                <w:color w:val="000000"/>
                <w:sz w:val="24"/>
                <w:szCs w:val="24"/>
              </w:rPr>
            </w:pPr>
            <w:r w:rsidRPr="00954F1B">
              <w:rPr>
                <w:color w:val="000000"/>
                <w:sz w:val="24"/>
                <w:szCs w:val="24"/>
              </w:rPr>
              <w:t>в) ответ на поставленные вопросы требует дополнительного запроса сведений.</w:t>
            </w:r>
          </w:p>
          <w:p w:rsidR="00D24384" w:rsidRDefault="00D24384" w:rsidP="00D24384">
            <w:pPr>
              <w:jc w:val="both"/>
              <w:rPr>
                <w:color w:val="000000"/>
                <w:sz w:val="24"/>
                <w:szCs w:val="24"/>
              </w:rPr>
            </w:pPr>
            <w:r w:rsidRPr="00954F1B">
              <w:rPr>
                <w:color w:val="000000"/>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w:t>
            </w:r>
            <w:r>
              <w:rPr>
                <w:color w:val="000000"/>
                <w:sz w:val="24"/>
                <w:szCs w:val="24"/>
              </w:rPr>
              <w:t xml:space="preserve">следующих </w:t>
            </w:r>
            <w:r w:rsidRPr="00954F1B">
              <w:rPr>
                <w:color w:val="000000"/>
                <w:sz w:val="24"/>
                <w:szCs w:val="24"/>
              </w:rPr>
              <w:t>случаев</w:t>
            </w:r>
            <w:r>
              <w:rPr>
                <w:color w:val="000000"/>
                <w:sz w:val="24"/>
                <w:szCs w:val="24"/>
              </w:rPr>
              <w:t xml:space="preserve">: </w:t>
            </w:r>
            <w:r w:rsidRPr="00954F1B">
              <w:rPr>
                <w:color w:val="000000"/>
                <w:sz w:val="24"/>
                <w:szCs w:val="24"/>
              </w:rPr>
              <w:t xml:space="preserve">  </w:t>
            </w:r>
          </w:p>
          <w:p w:rsidR="00D24384" w:rsidRPr="00954F1B" w:rsidRDefault="00D24384" w:rsidP="00D24384">
            <w:pPr>
              <w:jc w:val="both"/>
              <w:rPr>
                <w:color w:val="000000"/>
                <w:sz w:val="24"/>
                <w:szCs w:val="24"/>
              </w:rPr>
            </w:pPr>
            <w:r>
              <w:rPr>
                <w:color w:val="000000"/>
                <w:sz w:val="24"/>
                <w:szCs w:val="24"/>
              </w:rPr>
              <w:t xml:space="preserve"> - </w:t>
            </w:r>
            <w:r w:rsidRPr="00954F1B">
              <w:rPr>
                <w:color w:val="000000"/>
                <w:sz w:val="24"/>
                <w:szCs w:val="24"/>
              </w:rPr>
              <w:t xml:space="preserve">порядок обжалования действий (бездействия) должностных лиц органа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954F1B">
              <w:rPr>
                <w:color w:val="000000"/>
                <w:sz w:val="24"/>
                <w:szCs w:val="24"/>
              </w:rPr>
              <w:t>;</w:t>
            </w:r>
          </w:p>
          <w:p w:rsidR="00D24384" w:rsidRPr="00954F1B" w:rsidRDefault="00D24384" w:rsidP="00D24384">
            <w:pPr>
              <w:jc w:val="both"/>
              <w:rPr>
                <w:color w:val="000000"/>
                <w:sz w:val="24"/>
                <w:szCs w:val="24"/>
              </w:rPr>
            </w:pPr>
            <w:r>
              <w:rPr>
                <w:color w:val="000000"/>
                <w:sz w:val="24"/>
                <w:szCs w:val="24"/>
              </w:rPr>
              <w:t>-</w:t>
            </w:r>
            <w:r w:rsidRPr="00954F1B">
              <w:rPr>
                <w:color w:val="000000"/>
                <w:sz w:val="24"/>
                <w:szCs w:val="24"/>
              </w:rPr>
              <w:t xml:space="preserve"> получение информации о нормативных правовых актах </w:t>
            </w:r>
          </w:p>
          <w:p w:rsidR="00D24384" w:rsidRPr="00954F1B" w:rsidRDefault="00D24384" w:rsidP="00D24384">
            <w:pPr>
              <w:jc w:val="both"/>
              <w:rPr>
                <w:color w:val="000000"/>
                <w:sz w:val="24"/>
                <w:szCs w:val="24"/>
              </w:rPr>
            </w:pPr>
            <w:r w:rsidRPr="00954F1B">
              <w:rPr>
                <w:color w:val="000000"/>
                <w:sz w:val="24"/>
                <w:szCs w:val="24"/>
              </w:rPr>
              <w:t xml:space="preserve">(их отдельных положениях), содержащих обязательные требования, оценка соблюдения которых осуществляется органом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954F1B">
              <w:rPr>
                <w:color w:val="000000"/>
                <w:sz w:val="24"/>
                <w:szCs w:val="24"/>
              </w:rPr>
              <w:t xml:space="preserve"> в рамках контрольных (надзорных) мероприятий. </w:t>
            </w:r>
          </w:p>
          <w:p w:rsidR="00D24384" w:rsidRPr="00954F1B" w:rsidRDefault="00D24384" w:rsidP="00D24384">
            <w:pPr>
              <w:jc w:val="both"/>
              <w:rPr>
                <w:color w:val="000000"/>
                <w:sz w:val="24"/>
                <w:szCs w:val="24"/>
              </w:rPr>
            </w:pPr>
            <w:r w:rsidRPr="00954F1B">
              <w:rPr>
                <w:color w:val="000000"/>
                <w:sz w:val="24"/>
                <w:szCs w:val="24"/>
              </w:rPr>
              <w:t>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D24384" w:rsidRPr="00954F1B" w:rsidRDefault="00D24384" w:rsidP="00D24384">
            <w:pPr>
              <w:jc w:val="both"/>
              <w:rPr>
                <w:color w:val="000000"/>
                <w:sz w:val="24"/>
                <w:szCs w:val="24"/>
              </w:rPr>
            </w:pPr>
            <w:r w:rsidRPr="00954F1B">
              <w:rPr>
                <w:color w:val="000000"/>
                <w:sz w:val="24"/>
                <w:szCs w:val="24"/>
              </w:rPr>
              <w:t xml:space="preserve">При осуществлении консультирования должностное лицо органа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954F1B">
              <w:rPr>
                <w:color w:val="000000"/>
                <w:sz w:val="24"/>
                <w:szCs w:val="24"/>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r>
              <w:rPr>
                <w:color w:val="000000"/>
                <w:sz w:val="24"/>
                <w:szCs w:val="24"/>
              </w:rPr>
              <w:t xml:space="preserve"> </w:t>
            </w:r>
            <w:r w:rsidRPr="00954F1B">
              <w:rPr>
                <w:color w:val="000000"/>
                <w:sz w:val="24"/>
                <w:szCs w:val="24"/>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954F1B">
              <w:rPr>
                <w:color w:val="000000"/>
                <w:sz w:val="24"/>
                <w:szCs w:val="24"/>
              </w:rPr>
              <w:t>,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D24384" w:rsidRPr="00954F1B" w:rsidRDefault="00D24384" w:rsidP="00D24384">
            <w:pPr>
              <w:jc w:val="both"/>
              <w:rPr>
                <w:color w:val="000000"/>
                <w:sz w:val="24"/>
                <w:szCs w:val="24"/>
              </w:rPr>
            </w:pPr>
            <w:r w:rsidRPr="00954F1B">
              <w:rPr>
                <w:color w:val="000000"/>
                <w:sz w:val="24"/>
                <w:szCs w:val="24"/>
              </w:rPr>
              <w:t xml:space="preserve">Информация, ставшая известной должностному лицу органа </w:t>
            </w:r>
            <w:r w:rsidRPr="00E02200">
              <w:rPr>
                <w:sz w:val="24"/>
                <w:szCs w:val="24"/>
              </w:rPr>
              <w:lastRenderedPageBreak/>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954F1B">
              <w:rPr>
                <w:color w:val="000000"/>
                <w:sz w:val="24"/>
                <w:szCs w:val="24"/>
              </w:rPr>
              <w:t xml:space="preserve"> в ходе консультирования, не может использоваться органом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954F1B">
              <w:rPr>
                <w:color w:val="000000"/>
                <w:sz w:val="24"/>
                <w:szCs w:val="24"/>
              </w:rPr>
              <w:t xml:space="preserve"> в целях оценки контролируемого лица по вопросам соблюдения обязательных требований.</w:t>
            </w:r>
          </w:p>
          <w:p w:rsidR="00D24384" w:rsidRPr="00954F1B" w:rsidRDefault="00D24384" w:rsidP="00D24384">
            <w:pPr>
              <w:jc w:val="both"/>
              <w:rPr>
                <w:color w:val="000000"/>
                <w:sz w:val="24"/>
                <w:szCs w:val="24"/>
              </w:rPr>
            </w:pPr>
            <w:r w:rsidRPr="00954F1B">
              <w:rPr>
                <w:color w:val="000000"/>
                <w:sz w:val="24"/>
                <w:szCs w:val="24"/>
              </w:rPr>
              <w:t xml:space="preserve">Орган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954F1B">
              <w:rPr>
                <w:color w:val="000000"/>
                <w:sz w:val="24"/>
                <w:szCs w:val="24"/>
              </w:rPr>
              <w:t xml:space="preserve"> ведет журнал учета консультирований.</w:t>
            </w:r>
          </w:p>
          <w:p w:rsidR="00D24384" w:rsidRDefault="00D24384" w:rsidP="00D24384">
            <w:pPr>
              <w:jc w:val="both"/>
              <w:rPr>
                <w:sz w:val="24"/>
                <w:szCs w:val="24"/>
              </w:rPr>
            </w:pPr>
            <w:r w:rsidRPr="00954F1B">
              <w:rPr>
                <w:color w:val="000000"/>
                <w:sz w:val="24"/>
                <w:szCs w:val="24"/>
              </w:rPr>
              <w:t xml:space="preserve">В случае поступления в орган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954F1B">
              <w:rPr>
                <w:color w:val="000000"/>
                <w:sz w:val="24"/>
                <w:szCs w:val="24"/>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954F1B">
              <w:rPr>
                <w:color w:val="000000"/>
                <w:sz w:val="24"/>
                <w:szCs w:val="24"/>
              </w:rPr>
              <w:t xml:space="preserve"> в информационно-телекоммуникационной сети «Интернет» письменного разъяснения.</w:t>
            </w:r>
          </w:p>
          <w:p w:rsidR="00D24384" w:rsidRPr="00E72939" w:rsidRDefault="00D24384" w:rsidP="00D24384">
            <w:pPr>
              <w:jc w:val="both"/>
              <w:rPr>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24384" w:rsidRPr="00E72939" w:rsidRDefault="00D24384" w:rsidP="00D24384">
            <w:pPr>
              <w:rPr>
                <w:color w:val="000000"/>
                <w:sz w:val="24"/>
                <w:szCs w:val="24"/>
              </w:rPr>
            </w:pPr>
            <w:r w:rsidRPr="00E72939">
              <w:rPr>
                <w:color w:val="000000"/>
                <w:sz w:val="24"/>
                <w:szCs w:val="24"/>
              </w:rPr>
              <w:lastRenderedPageBreak/>
              <w:t>В течении года ( по мере необходимости)</w:t>
            </w:r>
          </w:p>
        </w:tc>
        <w:tc>
          <w:tcPr>
            <w:tcW w:w="1417" w:type="dxa"/>
            <w:tcBorders>
              <w:top w:val="nil"/>
              <w:left w:val="nil"/>
              <w:bottom w:val="single" w:sz="4" w:space="0" w:color="auto"/>
              <w:right w:val="single" w:sz="4" w:space="0" w:color="auto"/>
            </w:tcBorders>
            <w:shd w:val="clear" w:color="auto" w:fill="auto"/>
            <w:hideMark/>
          </w:tcPr>
          <w:p w:rsidR="00D24384" w:rsidRPr="00E72939" w:rsidRDefault="00D24384" w:rsidP="00D24384">
            <w:pP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D24384" w:rsidRPr="00E72939" w:rsidTr="00D24384">
        <w:trPr>
          <w:trHeight w:val="104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24384" w:rsidRPr="00E72939" w:rsidRDefault="00D24384" w:rsidP="00D24384">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24384" w:rsidRPr="00E72939" w:rsidRDefault="00D24384" w:rsidP="00D24384">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D24384" w:rsidRPr="005014B6" w:rsidRDefault="00D24384" w:rsidP="00D24384">
            <w:pPr>
              <w:jc w:val="both"/>
              <w:rPr>
                <w:sz w:val="24"/>
                <w:szCs w:val="24"/>
              </w:rPr>
            </w:pPr>
            <w:r>
              <w:rPr>
                <w:sz w:val="24"/>
                <w:szCs w:val="24"/>
              </w:rPr>
              <w:t xml:space="preserve">5) </w:t>
            </w:r>
            <w:r w:rsidRPr="005014B6">
              <w:rPr>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014B6">
              <w:rPr>
                <w:sz w:val="24"/>
                <w:szCs w:val="24"/>
              </w:rPr>
              <w:t>видео-конференц-связи</w:t>
            </w:r>
            <w:proofErr w:type="spellEnd"/>
            <w:r w:rsidRPr="005014B6">
              <w:rPr>
                <w:sz w:val="24"/>
                <w:szCs w:val="24"/>
              </w:rPr>
              <w:t xml:space="preserve">. </w:t>
            </w:r>
          </w:p>
          <w:p w:rsidR="00D24384" w:rsidRPr="005014B6" w:rsidRDefault="00D24384" w:rsidP="00D24384">
            <w:pPr>
              <w:adjustRightInd w:val="0"/>
              <w:jc w:val="both"/>
              <w:rPr>
                <w:sz w:val="24"/>
                <w:szCs w:val="24"/>
              </w:rPr>
            </w:pPr>
            <w:r w:rsidRPr="005014B6">
              <w:rPr>
                <w:sz w:val="24"/>
                <w:szCs w:val="24"/>
              </w:rPr>
              <w:t xml:space="preserve">В ходе профилактического визита инспектором может осуществляться консультирование </w:t>
            </w:r>
            <w:r>
              <w:rPr>
                <w:sz w:val="24"/>
                <w:szCs w:val="24"/>
              </w:rPr>
              <w:t>контролируемого лица.</w:t>
            </w:r>
          </w:p>
          <w:p w:rsidR="00D24384" w:rsidRPr="005014B6" w:rsidRDefault="00D24384" w:rsidP="00D24384">
            <w:pPr>
              <w:jc w:val="both"/>
              <w:rPr>
                <w:sz w:val="24"/>
                <w:szCs w:val="24"/>
              </w:rPr>
            </w:pPr>
            <w:r w:rsidRPr="005014B6">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24384" w:rsidRPr="005014B6" w:rsidRDefault="00D24384" w:rsidP="00D24384">
            <w:pPr>
              <w:jc w:val="both"/>
              <w:rPr>
                <w:sz w:val="24"/>
                <w:szCs w:val="24"/>
              </w:rPr>
            </w:pPr>
            <w:r w:rsidRPr="005014B6">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24384" w:rsidRPr="005014B6" w:rsidRDefault="00D24384" w:rsidP="00D24384">
            <w:pPr>
              <w:adjustRightInd w:val="0"/>
              <w:jc w:val="both"/>
              <w:rPr>
                <w:sz w:val="24"/>
                <w:szCs w:val="24"/>
              </w:rPr>
            </w:pPr>
            <w:r w:rsidRPr="005014B6">
              <w:rPr>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5014B6">
              <w:rPr>
                <w:sz w:val="24"/>
                <w:szCs w:val="24"/>
              </w:rPr>
              <w:t xml:space="preserve"> для принятия решения о проведении контрольных (надзорных) мероприятий.</w:t>
            </w:r>
          </w:p>
          <w:p w:rsidR="00D24384" w:rsidRPr="00E72939" w:rsidRDefault="00D24384" w:rsidP="00D24384">
            <w:pP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hideMark/>
          </w:tcPr>
          <w:p w:rsidR="00D24384" w:rsidRPr="00E72939" w:rsidRDefault="00D24384" w:rsidP="00D24384">
            <w:pPr>
              <w:rPr>
                <w:color w:val="000000"/>
                <w:sz w:val="24"/>
                <w:szCs w:val="24"/>
              </w:rPr>
            </w:pPr>
            <w:r w:rsidRPr="00E72939">
              <w:rPr>
                <w:color w:val="000000"/>
                <w:sz w:val="24"/>
                <w:szCs w:val="24"/>
              </w:rPr>
              <w:t> В течении года ( 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hideMark/>
          </w:tcPr>
          <w:p w:rsidR="00D24384" w:rsidRPr="00E72939" w:rsidRDefault="00D24384" w:rsidP="00D24384">
            <w:pP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D24384" w:rsidRPr="00E72939" w:rsidTr="00D24384">
        <w:trPr>
          <w:trHeight w:val="6076"/>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4384" w:rsidRPr="00E72939" w:rsidRDefault="00D24384" w:rsidP="00D24384">
            <w:pPr>
              <w:rPr>
                <w:color w:val="000000"/>
                <w:sz w:val="24"/>
                <w:szCs w:val="24"/>
              </w:rPr>
            </w:pPr>
            <w:r>
              <w:rPr>
                <w:color w:val="000000"/>
                <w:sz w:val="24"/>
                <w:szCs w:val="24"/>
              </w:rPr>
              <w:lastRenderedPageBreak/>
              <w:t>2</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4384" w:rsidRPr="00E72939" w:rsidRDefault="00D24384" w:rsidP="00D24384">
            <w:pPr>
              <w:rPr>
                <w:color w:val="000000"/>
                <w:sz w:val="24"/>
                <w:szCs w:val="24"/>
              </w:rPr>
            </w:pPr>
            <w:r w:rsidRPr="00E72939">
              <w:rPr>
                <w:color w:val="000000"/>
                <w:sz w:val="24"/>
                <w:szCs w:val="24"/>
              </w:rPr>
              <w:t xml:space="preserve">Разработка программы профилактики рисков причинения вреда (ущерба) охраняемым законом ценностям </w:t>
            </w:r>
            <w:r>
              <w:rPr>
                <w:color w:val="000000"/>
                <w:sz w:val="24"/>
                <w:szCs w:val="24"/>
              </w:rPr>
              <w:t>в сфере</w:t>
            </w:r>
            <w:r w:rsidRPr="00E72939">
              <w:rPr>
                <w:color w:val="000000"/>
                <w:sz w:val="24"/>
                <w:szCs w:val="24"/>
              </w:rPr>
              <w:t xml:space="preserve">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E72939">
              <w:rPr>
                <w:color w:val="000000"/>
                <w:sz w:val="24"/>
                <w:szCs w:val="24"/>
              </w:rPr>
              <w:t xml:space="preserve"> </w:t>
            </w:r>
            <w:r>
              <w:rPr>
                <w:color w:val="000000"/>
                <w:sz w:val="24"/>
                <w:szCs w:val="24"/>
              </w:rPr>
              <w:t>в</w:t>
            </w:r>
            <w:r w:rsidRPr="00E72939">
              <w:rPr>
                <w:color w:val="000000"/>
                <w:sz w:val="24"/>
                <w:szCs w:val="24"/>
              </w:rPr>
              <w:t xml:space="preserve"> городско</w:t>
            </w:r>
            <w:r>
              <w:rPr>
                <w:color w:val="000000"/>
                <w:sz w:val="24"/>
                <w:szCs w:val="24"/>
              </w:rPr>
              <w:t>м</w:t>
            </w:r>
            <w:r w:rsidRPr="00E72939">
              <w:rPr>
                <w:color w:val="000000"/>
                <w:sz w:val="24"/>
                <w:szCs w:val="24"/>
              </w:rPr>
              <w:t xml:space="preserve"> округ</w:t>
            </w:r>
            <w:r>
              <w:rPr>
                <w:color w:val="000000"/>
                <w:sz w:val="24"/>
                <w:szCs w:val="24"/>
              </w:rPr>
              <w:t>е</w:t>
            </w:r>
            <w:r w:rsidRPr="00E72939">
              <w:rPr>
                <w:color w:val="000000"/>
                <w:sz w:val="24"/>
                <w:szCs w:val="24"/>
              </w:rPr>
              <w:t xml:space="preserve"> город </w:t>
            </w:r>
            <w:r>
              <w:rPr>
                <w:color w:val="000000"/>
                <w:sz w:val="24"/>
                <w:szCs w:val="24"/>
              </w:rPr>
              <w:t>Бор</w:t>
            </w:r>
            <w:r w:rsidRPr="00E72939">
              <w:rPr>
                <w:color w:val="000000"/>
                <w:sz w:val="24"/>
                <w:szCs w:val="24"/>
              </w:rPr>
              <w:t xml:space="preserve"> Нижегородской области на 202</w:t>
            </w:r>
            <w:r>
              <w:rPr>
                <w:color w:val="000000"/>
                <w:sz w:val="24"/>
                <w:szCs w:val="24"/>
              </w:rPr>
              <w:t>3</w:t>
            </w:r>
            <w:r w:rsidRPr="00E72939">
              <w:rPr>
                <w:color w:val="000000"/>
                <w:sz w:val="24"/>
                <w:szCs w:val="24"/>
              </w:rPr>
              <w:t xml:space="preserve"> год.</w:t>
            </w:r>
          </w:p>
        </w:tc>
        <w:tc>
          <w:tcPr>
            <w:tcW w:w="4536" w:type="dxa"/>
            <w:tcBorders>
              <w:top w:val="single" w:sz="4" w:space="0" w:color="auto"/>
              <w:left w:val="nil"/>
              <w:right w:val="single" w:sz="4" w:space="0" w:color="auto"/>
            </w:tcBorders>
            <w:shd w:val="clear" w:color="auto" w:fill="auto"/>
            <w:hideMark/>
          </w:tcPr>
          <w:p w:rsidR="00D24384" w:rsidRPr="00E72939" w:rsidRDefault="00D24384" w:rsidP="00D24384">
            <w:pPr>
              <w:rPr>
                <w:color w:val="000000"/>
                <w:sz w:val="24"/>
                <w:szCs w:val="24"/>
              </w:rPr>
            </w:pPr>
            <w:r w:rsidRPr="00E72939">
              <w:rPr>
                <w:color w:val="000000"/>
                <w:sz w:val="24"/>
                <w:szCs w:val="24"/>
              </w:rPr>
              <w:t xml:space="preserve">Разработанный проект программы профилактики подлежит общественному обсуждению. В целях общественного обсуждения проект программы профилактики размещается на официальном сайте в сети «Интернет»: </w:t>
            </w:r>
            <w:hyperlink r:id="rId10"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color w:val="000000"/>
                <w:sz w:val="24"/>
                <w:szCs w:val="24"/>
              </w:rPr>
              <w:t xml:space="preserve"> не позднее 1 октября предшествующего года с одновременным указанием способов подачи предложений по итогам его рассмотрения. Гражданам, в том числе осуществляющи</w:t>
            </w:r>
            <w:r>
              <w:rPr>
                <w:color w:val="000000"/>
                <w:sz w:val="24"/>
                <w:szCs w:val="24"/>
              </w:rPr>
              <w:t>м</w:t>
            </w:r>
            <w:r w:rsidRPr="00E72939">
              <w:rPr>
                <w:color w:val="000000"/>
                <w:sz w:val="24"/>
                <w:szCs w:val="24"/>
              </w:rPr>
              <w:t xml:space="preserve">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r>
              <w:rPr>
                <w:color w:val="000000"/>
                <w:sz w:val="24"/>
                <w:szCs w:val="24"/>
              </w:rPr>
              <w:t>.</w:t>
            </w:r>
          </w:p>
        </w:tc>
        <w:tc>
          <w:tcPr>
            <w:tcW w:w="1276" w:type="dxa"/>
            <w:vMerge w:val="restart"/>
            <w:tcBorders>
              <w:top w:val="single" w:sz="4" w:space="0" w:color="auto"/>
              <w:left w:val="nil"/>
              <w:right w:val="single" w:sz="4" w:space="0" w:color="auto"/>
            </w:tcBorders>
            <w:shd w:val="clear" w:color="auto" w:fill="auto"/>
            <w:hideMark/>
          </w:tcPr>
          <w:p w:rsidR="00D24384" w:rsidRPr="00E72939" w:rsidRDefault="00D24384" w:rsidP="00D24384">
            <w:pPr>
              <w:rPr>
                <w:color w:val="000000"/>
                <w:sz w:val="24"/>
                <w:szCs w:val="24"/>
              </w:rPr>
            </w:pPr>
            <w:r w:rsidRPr="00E72939">
              <w:rPr>
                <w:color w:val="000000"/>
                <w:sz w:val="24"/>
                <w:szCs w:val="24"/>
              </w:rPr>
              <w:t>с 1 октября 202</w:t>
            </w:r>
            <w:r>
              <w:rPr>
                <w:color w:val="000000"/>
                <w:sz w:val="24"/>
                <w:szCs w:val="24"/>
              </w:rPr>
              <w:t>2</w:t>
            </w:r>
            <w:r w:rsidRPr="00E72939">
              <w:rPr>
                <w:color w:val="000000"/>
                <w:sz w:val="24"/>
                <w:szCs w:val="24"/>
              </w:rPr>
              <w:t xml:space="preserve"> года по </w:t>
            </w:r>
            <w:r>
              <w:rPr>
                <w:color w:val="000000"/>
                <w:sz w:val="24"/>
                <w:szCs w:val="24"/>
              </w:rPr>
              <w:t>20 декабря 2022</w:t>
            </w:r>
            <w:r w:rsidRPr="00E72939">
              <w:rPr>
                <w:color w:val="000000"/>
                <w:sz w:val="24"/>
                <w:szCs w:val="24"/>
              </w:rPr>
              <w:t xml:space="preserve"> года.</w:t>
            </w:r>
          </w:p>
        </w:tc>
        <w:tc>
          <w:tcPr>
            <w:tcW w:w="1417" w:type="dxa"/>
            <w:vMerge w:val="restart"/>
            <w:tcBorders>
              <w:top w:val="single" w:sz="4" w:space="0" w:color="auto"/>
              <w:left w:val="nil"/>
              <w:right w:val="single" w:sz="4" w:space="0" w:color="auto"/>
            </w:tcBorders>
            <w:shd w:val="clear" w:color="auto" w:fill="auto"/>
            <w:hideMark/>
          </w:tcPr>
          <w:p w:rsidR="00D24384" w:rsidRPr="00E72939" w:rsidRDefault="00D24384" w:rsidP="00D24384">
            <w:pP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D24384" w:rsidRPr="00E72939" w:rsidTr="00D24384">
        <w:trPr>
          <w:trHeight w:val="51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24384" w:rsidRPr="00E72939" w:rsidRDefault="00D24384" w:rsidP="00D24384">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24384" w:rsidRPr="00E72939" w:rsidRDefault="00D24384" w:rsidP="00D24384">
            <w:pPr>
              <w:rPr>
                <w:color w:val="000000"/>
                <w:sz w:val="24"/>
                <w:szCs w:val="24"/>
              </w:rPr>
            </w:pPr>
          </w:p>
        </w:tc>
        <w:tc>
          <w:tcPr>
            <w:tcW w:w="4536" w:type="dxa"/>
            <w:tcBorders>
              <w:top w:val="single" w:sz="4" w:space="0" w:color="auto"/>
              <w:left w:val="nil"/>
              <w:right w:val="single" w:sz="4" w:space="0" w:color="auto"/>
            </w:tcBorders>
            <w:shd w:val="clear" w:color="auto" w:fill="auto"/>
            <w:vAlign w:val="center"/>
            <w:hideMark/>
          </w:tcPr>
          <w:p w:rsidR="00D24384" w:rsidRPr="00E72939" w:rsidRDefault="00D24384" w:rsidP="00D24384">
            <w:pPr>
              <w:rPr>
                <w:color w:val="000000"/>
                <w:sz w:val="24"/>
                <w:szCs w:val="24"/>
              </w:rPr>
            </w:pPr>
          </w:p>
        </w:tc>
        <w:tc>
          <w:tcPr>
            <w:tcW w:w="1276" w:type="dxa"/>
            <w:vMerge/>
            <w:tcBorders>
              <w:left w:val="nil"/>
              <w:bottom w:val="single" w:sz="4" w:space="0" w:color="auto"/>
              <w:right w:val="single" w:sz="4" w:space="0" w:color="auto"/>
            </w:tcBorders>
            <w:shd w:val="clear" w:color="auto" w:fill="auto"/>
            <w:vAlign w:val="center"/>
            <w:hideMark/>
          </w:tcPr>
          <w:p w:rsidR="00D24384" w:rsidRPr="00E72939" w:rsidRDefault="00D24384" w:rsidP="00D24384">
            <w:pPr>
              <w:rPr>
                <w:color w:val="000000"/>
                <w:sz w:val="24"/>
                <w:szCs w:val="24"/>
              </w:rPr>
            </w:pPr>
          </w:p>
        </w:tc>
        <w:tc>
          <w:tcPr>
            <w:tcW w:w="1417" w:type="dxa"/>
            <w:vMerge/>
            <w:tcBorders>
              <w:left w:val="nil"/>
              <w:bottom w:val="single" w:sz="4" w:space="0" w:color="auto"/>
              <w:right w:val="single" w:sz="4" w:space="0" w:color="auto"/>
            </w:tcBorders>
            <w:shd w:val="clear" w:color="auto" w:fill="auto"/>
            <w:vAlign w:val="center"/>
            <w:hideMark/>
          </w:tcPr>
          <w:p w:rsidR="00D24384" w:rsidRPr="00E72939" w:rsidRDefault="00D24384" w:rsidP="00D24384">
            <w:pPr>
              <w:rPr>
                <w:color w:val="000000"/>
                <w:sz w:val="24"/>
                <w:szCs w:val="24"/>
              </w:rPr>
            </w:pPr>
          </w:p>
        </w:tc>
      </w:tr>
    </w:tbl>
    <w:p w:rsidR="00D24384" w:rsidRPr="00E72939" w:rsidRDefault="00D24384" w:rsidP="00D24384">
      <w:pPr>
        <w:rPr>
          <w:sz w:val="24"/>
          <w:szCs w:val="24"/>
        </w:rPr>
      </w:pPr>
    </w:p>
    <w:p w:rsidR="00D24384" w:rsidRPr="00E72939" w:rsidRDefault="00D24384" w:rsidP="00D24384">
      <w:pPr>
        <w:jc w:val="both"/>
        <w:rPr>
          <w:sz w:val="24"/>
          <w:szCs w:val="24"/>
        </w:rPr>
      </w:pPr>
      <w:r w:rsidRPr="00E72939">
        <w:rPr>
          <w:sz w:val="24"/>
          <w:szCs w:val="24"/>
        </w:rPr>
        <w:tab/>
        <w:t xml:space="preserve">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 охраняемыми законом ценностями </w:t>
      </w:r>
      <w:r>
        <w:rPr>
          <w:sz w:val="24"/>
          <w:szCs w:val="24"/>
        </w:rPr>
        <w:t>в сфере</w:t>
      </w:r>
      <w:r w:rsidRPr="00E72939">
        <w:rPr>
          <w:sz w:val="24"/>
          <w:szCs w:val="24"/>
        </w:rPr>
        <w:t xml:space="preserve">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E72939">
        <w:rPr>
          <w:sz w:val="24"/>
          <w:szCs w:val="24"/>
        </w:rPr>
        <w:t xml:space="preserve"> </w:t>
      </w:r>
      <w:r>
        <w:rPr>
          <w:sz w:val="24"/>
          <w:szCs w:val="24"/>
        </w:rPr>
        <w:t>в</w:t>
      </w:r>
      <w:r w:rsidRPr="00E72939">
        <w:rPr>
          <w:sz w:val="24"/>
          <w:szCs w:val="24"/>
        </w:rPr>
        <w:t xml:space="preserve"> городско</w:t>
      </w:r>
      <w:r>
        <w:rPr>
          <w:sz w:val="24"/>
          <w:szCs w:val="24"/>
        </w:rPr>
        <w:t>м</w:t>
      </w:r>
      <w:r w:rsidRPr="00E72939">
        <w:rPr>
          <w:sz w:val="24"/>
          <w:szCs w:val="24"/>
        </w:rPr>
        <w:t xml:space="preserve"> округ</w:t>
      </w:r>
      <w:r>
        <w:rPr>
          <w:sz w:val="24"/>
          <w:szCs w:val="24"/>
        </w:rPr>
        <w:t>е</w:t>
      </w:r>
      <w:r w:rsidRPr="00E72939">
        <w:rPr>
          <w:sz w:val="24"/>
          <w:szCs w:val="24"/>
        </w:rPr>
        <w:t xml:space="preserve"> город </w:t>
      </w:r>
      <w:r>
        <w:rPr>
          <w:sz w:val="24"/>
          <w:szCs w:val="24"/>
        </w:rPr>
        <w:t>Бор</w:t>
      </w:r>
      <w:r w:rsidRPr="00E72939">
        <w:rPr>
          <w:sz w:val="24"/>
          <w:szCs w:val="24"/>
        </w:rPr>
        <w:t xml:space="preserve"> Нижегородской области на 202</w:t>
      </w:r>
      <w:r>
        <w:rPr>
          <w:sz w:val="24"/>
          <w:szCs w:val="24"/>
        </w:rPr>
        <w:t>3</w:t>
      </w:r>
      <w:r w:rsidRPr="00E72939">
        <w:rPr>
          <w:sz w:val="24"/>
          <w:szCs w:val="24"/>
        </w:rPr>
        <w:t xml:space="preserve"> год.</w:t>
      </w:r>
    </w:p>
    <w:p w:rsidR="00D24384" w:rsidRPr="00E72939" w:rsidRDefault="00D24384" w:rsidP="00D24384">
      <w:pPr>
        <w:rPr>
          <w:sz w:val="24"/>
          <w:szCs w:val="24"/>
        </w:rPr>
      </w:pPr>
    </w:p>
    <w:p w:rsidR="00D24384" w:rsidRPr="00E72939" w:rsidRDefault="00D24384" w:rsidP="00D24384">
      <w:pPr>
        <w:jc w:val="center"/>
        <w:rPr>
          <w:b/>
          <w:sz w:val="24"/>
          <w:szCs w:val="24"/>
        </w:rPr>
      </w:pPr>
      <w:r w:rsidRPr="00E72939">
        <w:rPr>
          <w:b/>
          <w:sz w:val="24"/>
          <w:szCs w:val="24"/>
        </w:rPr>
        <w:t xml:space="preserve">Раздел 4. Показатели результативности и эффективности </w:t>
      </w:r>
    </w:p>
    <w:p w:rsidR="00D24384" w:rsidRPr="00E72939" w:rsidRDefault="00D24384" w:rsidP="00D24384">
      <w:pPr>
        <w:jc w:val="center"/>
        <w:rPr>
          <w:b/>
          <w:sz w:val="24"/>
          <w:szCs w:val="24"/>
        </w:rPr>
      </w:pPr>
      <w:r w:rsidRPr="00E72939">
        <w:rPr>
          <w:b/>
          <w:sz w:val="24"/>
          <w:szCs w:val="24"/>
        </w:rPr>
        <w:t>программы профилактики.</w:t>
      </w:r>
    </w:p>
    <w:p w:rsidR="00D24384" w:rsidRPr="00E72939" w:rsidRDefault="00D24384" w:rsidP="00D24384">
      <w:pPr>
        <w:jc w:val="both"/>
        <w:rPr>
          <w:sz w:val="24"/>
          <w:szCs w:val="24"/>
        </w:rPr>
      </w:pPr>
      <w:r w:rsidRPr="00E72939">
        <w:rPr>
          <w:sz w:val="24"/>
          <w:szCs w:val="24"/>
        </w:rPr>
        <w:tab/>
      </w:r>
      <w:r>
        <w:rPr>
          <w:sz w:val="24"/>
          <w:szCs w:val="24"/>
        </w:rPr>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D24384" w:rsidRDefault="00D24384" w:rsidP="00D24384">
      <w:pPr>
        <w:jc w:val="both"/>
        <w:rPr>
          <w:sz w:val="24"/>
          <w:szCs w:val="24"/>
        </w:rPr>
      </w:pPr>
      <w:r>
        <w:rPr>
          <w:sz w:val="24"/>
          <w:szCs w:val="24"/>
        </w:rPr>
        <w:tab/>
        <w:t>- количество проведенных профилактических мероприятий;</w:t>
      </w:r>
    </w:p>
    <w:p w:rsidR="00D24384" w:rsidRDefault="00D24384" w:rsidP="00D24384">
      <w:pPr>
        <w:jc w:val="both"/>
        <w:rPr>
          <w:sz w:val="24"/>
          <w:szCs w:val="24"/>
        </w:rPr>
      </w:pPr>
      <w:r>
        <w:rPr>
          <w:sz w:val="24"/>
          <w:szCs w:val="24"/>
        </w:rPr>
        <w:tab/>
        <w:t>- количество контролируемых лиц, в отношении которых проведены профилактические мероприятия;</w:t>
      </w:r>
    </w:p>
    <w:p w:rsidR="00D24384" w:rsidRDefault="00D24384" w:rsidP="00D24384">
      <w:pPr>
        <w:jc w:val="both"/>
        <w:rPr>
          <w:sz w:val="24"/>
          <w:szCs w:val="24"/>
        </w:rPr>
      </w:pPr>
      <w:r>
        <w:rPr>
          <w:sz w:val="24"/>
          <w:szCs w:val="24"/>
        </w:rPr>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D24384" w:rsidRDefault="00D24384" w:rsidP="00D24384">
      <w:pPr>
        <w:jc w:val="both"/>
        <w:rPr>
          <w:sz w:val="24"/>
          <w:szCs w:val="24"/>
        </w:rPr>
      </w:pPr>
      <w:r>
        <w:rPr>
          <w:sz w:val="24"/>
          <w:szCs w:val="24"/>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D24384" w:rsidRDefault="00D24384" w:rsidP="00D24384">
      <w:pPr>
        <w:jc w:val="both"/>
        <w:rPr>
          <w:sz w:val="24"/>
          <w:szCs w:val="24"/>
        </w:rPr>
      </w:pPr>
      <w:r>
        <w:rPr>
          <w:sz w:val="24"/>
          <w:szCs w:val="24"/>
        </w:rPr>
        <w:tab/>
        <w:t>Непосредственные результаты:</w:t>
      </w:r>
    </w:p>
    <w:p w:rsidR="00D24384" w:rsidRDefault="00D24384" w:rsidP="00D24384">
      <w:pPr>
        <w:jc w:val="both"/>
        <w:rPr>
          <w:sz w:val="24"/>
          <w:szCs w:val="24"/>
        </w:rPr>
      </w:pPr>
      <w:r>
        <w:rPr>
          <w:sz w:val="24"/>
          <w:szCs w:val="24"/>
        </w:rPr>
        <w:tab/>
        <w:t xml:space="preserve">- </w:t>
      </w:r>
      <w:r w:rsidRPr="00AC01AE">
        <w:rPr>
          <w:sz w:val="24"/>
          <w:szCs w:val="24"/>
        </w:rPr>
        <w:t>информирование контролируемых лиц путем размещения в открытом доступе на официальном сайте</w:t>
      </w:r>
      <w:r w:rsidRPr="00AC01AE">
        <w:rPr>
          <w:color w:val="000000"/>
          <w:sz w:val="24"/>
          <w:szCs w:val="24"/>
        </w:rPr>
        <w:t xml:space="preserve"> в сети «Интернет»: </w:t>
      </w:r>
      <w:hyperlink r:id="rId11" w:history="1">
        <w:r w:rsidRPr="00AC01AE">
          <w:rPr>
            <w:rStyle w:val="a4"/>
            <w:sz w:val="24"/>
            <w:szCs w:val="24"/>
            <w:lang w:val="en-US"/>
          </w:rPr>
          <w:t>www</w:t>
        </w:r>
        <w:r w:rsidRPr="00AC01AE">
          <w:rPr>
            <w:rStyle w:val="a4"/>
            <w:sz w:val="24"/>
            <w:szCs w:val="24"/>
          </w:rPr>
          <w:t>.</w:t>
        </w:r>
        <w:proofErr w:type="spellStart"/>
        <w:r w:rsidRPr="00AC01AE">
          <w:rPr>
            <w:rStyle w:val="a4"/>
            <w:sz w:val="24"/>
            <w:szCs w:val="24"/>
            <w:lang w:val="en-US"/>
          </w:rPr>
          <w:t>borcity</w:t>
        </w:r>
        <w:proofErr w:type="spellEnd"/>
        <w:r w:rsidRPr="00AC01AE">
          <w:rPr>
            <w:rStyle w:val="a4"/>
            <w:sz w:val="24"/>
            <w:szCs w:val="24"/>
          </w:rPr>
          <w:t>.</w:t>
        </w:r>
        <w:proofErr w:type="spellStart"/>
        <w:r w:rsidRPr="00AC01AE">
          <w:rPr>
            <w:rStyle w:val="a4"/>
            <w:sz w:val="24"/>
            <w:szCs w:val="24"/>
            <w:lang w:val="en-US"/>
          </w:rPr>
          <w:t>ru</w:t>
        </w:r>
        <w:proofErr w:type="spellEnd"/>
      </w:hyperlink>
      <w:r w:rsidRPr="00AC01AE">
        <w:rPr>
          <w:sz w:val="24"/>
          <w:szCs w:val="24"/>
        </w:rPr>
        <w:t xml:space="preserve"> в разделе</w:t>
      </w:r>
      <w:r>
        <w:rPr>
          <w:sz w:val="24"/>
          <w:szCs w:val="24"/>
        </w:rPr>
        <w:t xml:space="preserve"> </w:t>
      </w:r>
      <w:r w:rsidRPr="00AC01AE">
        <w:rPr>
          <w:sz w:val="24"/>
          <w:szCs w:val="24"/>
        </w:rPr>
        <w:t>"муниципальный контроль":</w:t>
      </w:r>
    </w:p>
    <w:p w:rsidR="00D24384" w:rsidRDefault="00D24384" w:rsidP="00D24384">
      <w:pPr>
        <w:jc w:val="both"/>
        <w:rPr>
          <w:sz w:val="24"/>
          <w:szCs w:val="24"/>
        </w:rPr>
      </w:pPr>
      <w:r>
        <w:rPr>
          <w:sz w:val="24"/>
          <w:szCs w:val="24"/>
        </w:rPr>
        <w:tab/>
        <w:t xml:space="preserve">правовых актов и их отдельных частей (положений), содержащих обязательные требования, соблюдение которых оценивается при осуществлении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Pr>
          <w:sz w:val="24"/>
          <w:szCs w:val="24"/>
        </w:rPr>
        <w:t>;</w:t>
      </w:r>
    </w:p>
    <w:p w:rsidR="00D24384" w:rsidRDefault="00D24384" w:rsidP="00D24384">
      <w:pPr>
        <w:jc w:val="both"/>
        <w:rPr>
          <w:sz w:val="24"/>
          <w:szCs w:val="24"/>
        </w:rPr>
      </w:pPr>
      <w:r>
        <w:rPr>
          <w:sz w:val="24"/>
          <w:szCs w:val="24"/>
        </w:rPr>
        <w:tab/>
        <w:t xml:space="preserve">обобщенной правоприменительной практики при осуществлении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Pr>
          <w:sz w:val="24"/>
          <w:szCs w:val="24"/>
        </w:rPr>
        <w:t xml:space="preserve">; </w:t>
      </w:r>
    </w:p>
    <w:p w:rsidR="00D24384" w:rsidRDefault="00D24384" w:rsidP="00D24384">
      <w:pPr>
        <w:jc w:val="both"/>
        <w:rPr>
          <w:sz w:val="24"/>
          <w:szCs w:val="24"/>
        </w:rPr>
      </w:pPr>
      <w:r>
        <w:rPr>
          <w:sz w:val="24"/>
          <w:szCs w:val="24"/>
        </w:rPr>
        <w:tab/>
        <w:t>иных материалов.</w:t>
      </w:r>
    </w:p>
    <w:p w:rsidR="00D24384" w:rsidRDefault="00D24384" w:rsidP="00D24384">
      <w:pPr>
        <w:jc w:val="both"/>
        <w:rPr>
          <w:sz w:val="24"/>
          <w:szCs w:val="24"/>
        </w:rPr>
      </w:pPr>
      <w:r>
        <w:rPr>
          <w:sz w:val="24"/>
          <w:szCs w:val="24"/>
        </w:rPr>
        <w:tab/>
        <w:t>- вовлечение в регулярное взаимодействие, конструктивное сотрудничество с контролируемыми лицами;</w:t>
      </w:r>
    </w:p>
    <w:p w:rsidR="00D24384" w:rsidRDefault="00D24384" w:rsidP="00D24384">
      <w:pPr>
        <w:jc w:val="both"/>
        <w:rPr>
          <w:sz w:val="24"/>
          <w:szCs w:val="24"/>
        </w:rPr>
      </w:pPr>
      <w:r>
        <w:rPr>
          <w:sz w:val="24"/>
          <w:szCs w:val="24"/>
        </w:rPr>
        <w:tab/>
        <w:t xml:space="preserve">- обеспечение единообразных подходов к применению обязательных требований законодательства.  </w:t>
      </w:r>
    </w:p>
    <w:p w:rsidR="00D24384" w:rsidRDefault="00D24384" w:rsidP="00D24384">
      <w:pPr>
        <w:jc w:val="both"/>
        <w:rPr>
          <w:sz w:val="24"/>
          <w:szCs w:val="24"/>
        </w:rPr>
      </w:pPr>
      <w:r>
        <w:rPr>
          <w:sz w:val="24"/>
          <w:szCs w:val="24"/>
        </w:rPr>
        <w:lastRenderedPageBreak/>
        <w:tab/>
        <w:t>Показатели эффективности:</w:t>
      </w:r>
    </w:p>
    <w:p w:rsidR="00D24384" w:rsidRDefault="00D24384" w:rsidP="00D24384">
      <w:pPr>
        <w:jc w:val="both"/>
        <w:rPr>
          <w:sz w:val="24"/>
          <w:szCs w:val="24"/>
        </w:rPr>
      </w:pPr>
      <w:r>
        <w:rPr>
          <w:sz w:val="24"/>
          <w:szCs w:val="24"/>
        </w:rPr>
        <w:tab/>
        <w:t xml:space="preserve">- минимизация ресурсных затрат  при осуществлении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Pr>
          <w:sz w:val="24"/>
          <w:szCs w:val="24"/>
        </w:rPr>
        <w:t xml:space="preserve">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D6730D" w:rsidRPr="00AC01AE" w:rsidRDefault="00D24384" w:rsidP="00D24384">
      <w:pPr>
        <w:adjustRightInd w:val="0"/>
        <w:ind w:firstLine="540"/>
        <w:jc w:val="both"/>
        <w:rPr>
          <w:sz w:val="24"/>
          <w:szCs w:val="24"/>
        </w:rPr>
      </w:pPr>
      <w:r>
        <w:rPr>
          <w:sz w:val="24"/>
          <w:szCs w:val="24"/>
        </w:rPr>
        <w:tab/>
        <w:t>- снижение количества нарушений обязательных требований природоохранного законодательства Российской Федерации.</w:t>
      </w:r>
    </w:p>
    <w:p w:rsidR="00A764B7" w:rsidRPr="00AC01AE" w:rsidRDefault="00A764B7" w:rsidP="00D6730D">
      <w:pPr>
        <w:jc w:val="both"/>
        <w:rPr>
          <w:sz w:val="24"/>
          <w:szCs w:val="24"/>
        </w:rPr>
      </w:pPr>
    </w:p>
    <w:p w:rsidR="005B473B" w:rsidRDefault="005B473B" w:rsidP="005B473B">
      <w:pPr>
        <w:tabs>
          <w:tab w:val="left" w:pos="9071"/>
        </w:tabs>
        <w:ind w:right="-1"/>
        <w:jc w:val="center"/>
        <w:rPr>
          <w:sz w:val="36"/>
          <w:szCs w:val="36"/>
        </w:rPr>
      </w:pPr>
    </w:p>
    <w:sectPr w:rsidR="005B473B" w:rsidSect="009D25C0">
      <w:pgSz w:w="11906" w:h="16838"/>
      <w:pgMar w:top="426" w:right="707" w:bottom="709" w:left="1276" w:header="709" w:footer="709" w:gutter="0"/>
      <w:cols w:space="709"/>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5F96394"/>
    <w:multiLevelType w:val="hybridMultilevel"/>
    <w:tmpl w:val="BC92C9B0"/>
    <w:lvl w:ilvl="0" w:tplc="1AF6B13E">
      <w:start w:val="1"/>
      <w:numFmt w:val="decimal"/>
      <w:lvlText w:val="%1)"/>
      <w:lvlJc w:val="left"/>
      <w:pPr>
        <w:ind w:left="122" w:hanging="389"/>
      </w:pPr>
      <w:rPr>
        <w:rFonts w:ascii="Calibri" w:eastAsia="Times New Roman" w:hAnsi="Calibri" w:cs="Times New Roman"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590F"/>
    <w:rsid w:val="00003135"/>
    <w:rsid w:val="00003218"/>
    <w:rsid w:val="000038DE"/>
    <w:rsid w:val="00013F15"/>
    <w:rsid w:val="00020D78"/>
    <w:rsid w:val="00025C3B"/>
    <w:rsid w:val="000344C6"/>
    <w:rsid w:val="00044AD7"/>
    <w:rsid w:val="00046E2F"/>
    <w:rsid w:val="000507EC"/>
    <w:rsid w:val="000547B5"/>
    <w:rsid w:val="000623A1"/>
    <w:rsid w:val="00071137"/>
    <w:rsid w:val="000758DA"/>
    <w:rsid w:val="000831B2"/>
    <w:rsid w:val="00083493"/>
    <w:rsid w:val="00092042"/>
    <w:rsid w:val="00096CD0"/>
    <w:rsid w:val="000A4A0A"/>
    <w:rsid w:val="000A4A33"/>
    <w:rsid w:val="000A6492"/>
    <w:rsid w:val="000B2A4E"/>
    <w:rsid w:val="000B6F9D"/>
    <w:rsid w:val="000B7629"/>
    <w:rsid w:val="000C6E18"/>
    <w:rsid w:val="000D735A"/>
    <w:rsid w:val="000E6A40"/>
    <w:rsid w:val="000F4387"/>
    <w:rsid w:val="001021AB"/>
    <w:rsid w:val="0010764F"/>
    <w:rsid w:val="001333F8"/>
    <w:rsid w:val="00135F68"/>
    <w:rsid w:val="00154FEC"/>
    <w:rsid w:val="00155982"/>
    <w:rsid w:val="001561AF"/>
    <w:rsid w:val="00156E5D"/>
    <w:rsid w:val="00172561"/>
    <w:rsid w:val="001916C9"/>
    <w:rsid w:val="001931F7"/>
    <w:rsid w:val="00196C70"/>
    <w:rsid w:val="001A23B5"/>
    <w:rsid w:val="001B4CC4"/>
    <w:rsid w:val="001C7469"/>
    <w:rsid w:val="001D1E12"/>
    <w:rsid w:val="001D20ED"/>
    <w:rsid w:val="001D5404"/>
    <w:rsid w:val="001E2D45"/>
    <w:rsid w:val="001E35C6"/>
    <w:rsid w:val="001F2772"/>
    <w:rsid w:val="001F4963"/>
    <w:rsid w:val="001F664D"/>
    <w:rsid w:val="00233AB2"/>
    <w:rsid w:val="00245A2B"/>
    <w:rsid w:val="00256068"/>
    <w:rsid w:val="00266FEA"/>
    <w:rsid w:val="00276B12"/>
    <w:rsid w:val="00281731"/>
    <w:rsid w:val="002863DB"/>
    <w:rsid w:val="00294423"/>
    <w:rsid w:val="002A5096"/>
    <w:rsid w:val="002B7750"/>
    <w:rsid w:val="002C0467"/>
    <w:rsid w:val="002D063F"/>
    <w:rsid w:val="002D6473"/>
    <w:rsid w:val="002E0950"/>
    <w:rsid w:val="002E1C75"/>
    <w:rsid w:val="002F26A1"/>
    <w:rsid w:val="002F6A5D"/>
    <w:rsid w:val="00305CD6"/>
    <w:rsid w:val="003179A3"/>
    <w:rsid w:val="003203B3"/>
    <w:rsid w:val="00321282"/>
    <w:rsid w:val="00342EB0"/>
    <w:rsid w:val="00350A19"/>
    <w:rsid w:val="00353D34"/>
    <w:rsid w:val="00355623"/>
    <w:rsid w:val="00375324"/>
    <w:rsid w:val="0037769F"/>
    <w:rsid w:val="0038006F"/>
    <w:rsid w:val="003847F1"/>
    <w:rsid w:val="0039131D"/>
    <w:rsid w:val="00393C05"/>
    <w:rsid w:val="00393E5A"/>
    <w:rsid w:val="003959CF"/>
    <w:rsid w:val="003A1B14"/>
    <w:rsid w:val="003A6553"/>
    <w:rsid w:val="003B2B05"/>
    <w:rsid w:val="003C5A03"/>
    <w:rsid w:val="003D17AB"/>
    <w:rsid w:val="003D5351"/>
    <w:rsid w:val="003D7425"/>
    <w:rsid w:val="003F07CE"/>
    <w:rsid w:val="003F1641"/>
    <w:rsid w:val="003F39EB"/>
    <w:rsid w:val="003F6CFC"/>
    <w:rsid w:val="003F7902"/>
    <w:rsid w:val="00400CC3"/>
    <w:rsid w:val="00406B35"/>
    <w:rsid w:val="00413120"/>
    <w:rsid w:val="00420033"/>
    <w:rsid w:val="00422E6F"/>
    <w:rsid w:val="00431DC2"/>
    <w:rsid w:val="0043242D"/>
    <w:rsid w:val="004362D9"/>
    <w:rsid w:val="00442519"/>
    <w:rsid w:val="0044457C"/>
    <w:rsid w:val="004544B3"/>
    <w:rsid w:val="00456EA5"/>
    <w:rsid w:val="00467685"/>
    <w:rsid w:val="0047536B"/>
    <w:rsid w:val="00482450"/>
    <w:rsid w:val="004824BD"/>
    <w:rsid w:val="00484088"/>
    <w:rsid w:val="00485656"/>
    <w:rsid w:val="00492AF3"/>
    <w:rsid w:val="00494F87"/>
    <w:rsid w:val="00497318"/>
    <w:rsid w:val="004A0B10"/>
    <w:rsid w:val="004A34FF"/>
    <w:rsid w:val="004A401D"/>
    <w:rsid w:val="004A44A7"/>
    <w:rsid w:val="004A62F2"/>
    <w:rsid w:val="004A6DDB"/>
    <w:rsid w:val="004C5386"/>
    <w:rsid w:val="004D08BD"/>
    <w:rsid w:val="004D7737"/>
    <w:rsid w:val="004E1D83"/>
    <w:rsid w:val="004F0C64"/>
    <w:rsid w:val="004F6449"/>
    <w:rsid w:val="00505A9B"/>
    <w:rsid w:val="00506743"/>
    <w:rsid w:val="0051034E"/>
    <w:rsid w:val="00514AF0"/>
    <w:rsid w:val="00524DE2"/>
    <w:rsid w:val="005278AB"/>
    <w:rsid w:val="00527C05"/>
    <w:rsid w:val="005343C3"/>
    <w:rsid w:val="0053583B"/>
    <w:rsid w:val="00540621"/>
    <w:rsid w:val="00542CD7"/>
    <w:rsid w:val="00543A70"/>
    <w:rsid w:val="0054468E"/>
    <w:rsid w:val="0054652D"/>
    <w:rsid w:val="0054765E"/>
    <w:rsid w:val="005513BE"/>
    <w:rsid w:val="0055269B"/>
    <w:rsid w:val="005621F0"/>
    <w:rsid w:val="0056222D"/>
    <w:rsid w:val="00571AB7"/>
    <w:rsid w:val="00573391"/>
    <w:rsid w:val="00573B5F"/>
    <w:rsid w:val="005800BA"/>
    <w:rsid w:val="005807E1"/>
    <w:rsid w:val="005860B1"/>
    <w:rsid w:val="005924B8"/>
    <w:rsid w:val="005A18B4"/>
    <w:rsid w:val="005A5B2B"/>
    <w:rsid w:val="005B02D2"/>
    <w:rsid w:val="005B473B"/>
    <w:rsid w:val="005C1DA4"/>
    <w:rsid w:val="005C5346"/>
    <w:rsid w:val="005C7B3D"/>
    <w:rsid w:val="005D3CAB"/>
    <w:rsid w:val="005E14AC"/>
    <w:rsid w:val="005E280A"/>
    <w:rsid w:val="005E45F1"/>
    <w:rsid w:val="005F2998"/>
    <w:rsid w:val="005F59FA"/>
    <w:rsid w:val="005F7C3B"/>
    <w:rsid w:val="0060444D"/>
    <w:rsid w:val="006135EB"/>
    <w:rsid w:val="00613A1B"/>
    <w:rsid w:val="006174B5"/>
    <w:rsid w:val="006210AE"/>
    <w:rsid w:val="0062397A"/>
    <w:rsid w:val="00623F4A"/>
    <w:rsid w:val="0063509F"/>
    <w:rsid w:val="0063698A"/>
    <w:rsid w:val="006418A8"/>
    <w:rsid w:val="00676E3A"/>
    <w:rsid w:val="00684261"/>
    <w:rsid w:val="0068590F"/>
    <w:rsid w:val="00692431"/>
    <w:rsid w:val="00697671"/>
    <w:rsid w:val="006A467F"/>
    <w:rsid w:val="006B3CE1"/>
    <w:rsid w:val="006B475F"/>
    <w:rsid w:val="006B6CA9"/>
    <w:rsid w:val="006C4DCE"/>
    <w:rsid w:val="006C6128"/>
    <w:rsid w:val="006D5D27"/>
    <w:rsid w:val="006E4D2A"/>
    <w:rsid w:val="006E612F"/>
    <w:rsid w:val="006E7499"/>
    <w:rsid w:val="006F25B2"/>
    <w:rsid w:val="006F4415"/>
    <w:rsid w:val="006F7956"/>
    <w:rsid w:val="00700430"/>
    <w:rsid w:val="00701EC7"/>
    <w:rsid w:val="0070451C"/>
    <w:rsid w:val="00705B98"/>
    <w:rsid w:val="00710A04"/>
    <w:rsid w:val="00712C32"/>
    <w:rsid w:val="00721319"/>
    <w:rsid w:val="00732ADF"/>
    <w:rsid w:val="00736230"/>
    <w:rsid w:val="007379B1"/>
    <w:rsid w:val="007712BE"/>
    <w:rsid w:val="0077500F"/>
    <w:rsid w:val="00775A5A"/>
    <w:rsid w:val="00775E2A"/>
    <w:rsid w:val="00777088"/>
    <w:rsid w:val="00777C67"/>
    <w:rsid w:val="00784B73"/>
    <w:rsid w:val="00787450"/>
    <w:rsid w:val="00790D89"/>
    <w:rsid w:val="0079356D"/>
    <w:rsid w:val="00795F56"/>
    <w:rsid w:val="007B3F1A"/>
    <w:rsid w:val="007B5179"/>
    <w:rsid w:val="007B72CF"/>
    <w:rsid w:val="007C29E1"/>
    <w:rsid w:val="007D4E09"/>
    <w:rsid w:val="007E2E96"/>
    <w:rsid w:val="007F534C"/>
    <w:rsid w:val="00803D8D"/>
    <w:rsid w:val="008138D8"/>
    <w:rsid w:val="00822255"/>
    <w:rsid w:val="00824392"/>
    <w:rsid w:val="00825904"/>
    <w:rsid w:val="00826C35"/>
    <w:rsid w:val="008303DB"/>
    <w:rsid w:val="0083230E"/>
    <w:rsid w:val="00832C01"/>
    <w:rsid w:val="00837D6B"/>
    <w:rsid w:val="00840A6D"/>
    <w:rsid w:val="00841D8B"/>
    <w:rsid w:val="008467D7"/>
    <w:rsid w:val="008542C2"/>
    <w:rsid w:val="008571C2"/>
    <w:rsid w:val="0086007E"/>
    <w:rsid w:val="008621CD"/>
    <w:rsid w:val="008623C4"/>
    <w:rsid w:val="00874DCB"/>
    <w:rsid w:val="00881667"/>
    <w:rsid w:val="008825C1"/>
    <w:rsid w:val="00890FCC"/>
    <w:rsid w:val="008915A9"/>
    <w:rsid w:val="008B5155"/>
    <w:rsid w:val="008C424F"/>
    <w:rsid w:val="008D4174"/>
    <w:rsid w:val="008D4211"/>
    <w:rsid w:val="008D672B"/>
    <w:rsid w:val="008E31C3"/>
    <w:rsid w:val="008E3773"/>
    <w:rsid w:val="008E5FA1"/>
    <w:rsid w:val="008E7797"/>
    <w:rsid w:val="008F06FC"/>
    <w:rsid w:val="00904C44"/>
    <w:rsid w:val="00911F78"/>
    <w:rsid w:val="00915265"/>
    <w:rsid w:val="009409C3"/>
    <w:rsid w:val="00955A65"/>
    <w:rsid w:val="00955D1B"/>
    <w:rsid w:val="009560FC"/>
    <w:rsid w:val="00970979"/>
    <w:rsid w:val="00971B09"/>
    <w:rsid w:val="009740A7"/>
    <w:rsid w:val="0097669C"/>
    <w:rsid w:val="00977700"/>
    <w:rsid w:val="009825FA"/>
    <w:rsid w:val="009865BB"/>
    <w:rsid w:val="00993296"/>
    <w:rsid w:val="00995FA5"/>
    <w:rsid w:val="009A03E7"/>
    <w:rsid w:val="009A55BA"/>
    <w:rsid w:val="009B4049"/>
    <w:rsid w:val="009C07D2"/>
    <w:rsid w:val="009D25C0"/>
    <w:rsid w:val="009D5B60"/>
    <w:rsid w:val="009D62C9"/>
    <w:rsid w:val="009E721D"/>
    <w:rsid w:val="009F6DF5"/>
    <w:rsid w:val="009F6EF0"/>
    <w:rsid w:val="00A02015"/>
    <w:rsid w:val="00A029B8"/>
    <w:rsid w:val="00A0591B"/>
    <w:rsid w:val="00A07267"/>
    <w:rsid w:val="00A27A85"/>
    <w:rsid w:val="00A43964"/>
    <w:rsid w:val="00A5154E"/>
    <w:rsid w:val="00A54A3B"/>
    <w:rsid w:val="00A5564D"/>
    <w:rsid w:val="00A621A6"/>
    <w:rsid w:val="00A764B7"/>
    <w:rsid w:val="00A8556E"/>
    <w:rsid w:val="00A9203B"/>
    <w:rsid w:val="00A93EBE"/>
    <w:rsid w:val="00AA1360"/>
    <w:rsid w:val="00AB0687"/>
    <w:rsid w:val="00AB51F6"/>
    <w:rsid w:val="00AD0076"/>
    <w:rsid w:val="00AD0B2B"/>
    <w:rsid w:val="00AD3F84"/>
    <w:rsid w:val="00AD48C3"/>
    <w:rsid w:val="00AD61B7"/>
    <w:rsid w:val="00AD737B"/>
    <w:rsid w:val="00AE6449"/>
    <w:rsid w:val="00B03C39"/>
    <w:rsid w:val="00B14E8D"/>
    <w:rsid w:val="00B20DD8"/>
    <w:rsid w:val="00B21624"/>
    <w:rsid w:val="00B2162B"/>
    <w:rsid w:val="00B25C54"/>
    <w:rsid w:val="00B269F5"/>
    <w:rsid w:val="00B301B2"/>
    <w:rsid w:val="00B31FA7"/>
    <w:rsid w:val="00B3505E"/>
    <w:rsid w:val="00B41D3E"/>
    <w:rsid w:val="00B45EB3"/>
    <w:rsid w:val="00B521C8"/>
    <w:rsid w:val="00B651E3"/>
    <w:rsid w:val="00B66E07"/>
    <w:rsid w:val="00B705ED"/>
    <w:rsid w:val="00B70DF0"/>
    <w:rsid w:val="00B82A97"/>
    <w:rsid w:val="00B837FD"/>
    <w:rsid w:val="00B86309"/>
    <w:rsid w:val="00B92362"/>
    <w:rsid w:val="00BA19E1"/>
    <w:rsid w:val="00BA58DE"/>
    <w:rsid w:val="00BA6E18"/>
    <w:rsid w:val="00BB30BA"/>
    <w:rsid w:val="00BC154B"/>
    <w:rsid w:val="00BC418C"/>
    <w:rsid w:val="00BC6039"/>
    <w:rsid w:val="00BD21E8"/>
    <w:rsid w:val="00BD2AC2"/>
    <w:rsid w:val="00BD3550"/>
    <w:rsid w:val="00BD5DC9"/>
    <w:rsid w:val="00BD6C65"/>
    <w:rsid w:val="00BE3ABE"/>
    <w:rsid w:val="00BE6AB1"/>
    <w:rsid w:val="00BF33D9"/>
    <w:rsid w:val="00C14CE7"/>
    <w:rsid w:val="00C17AED"/>
    <w:rsid w:val="00C232BA"/>
    <w:rsid w:val="00C27C6E"/>
    <w:rsid w:val="00C31915"/>
    <w:rsid w:val="00C333DF"/>
    <w:rsid w:val="00C45FBB"/>
    <w:rsid w:val="00C57B68"/>
    <w:rsid w:val="00C8108E"/>
    <w:rsid w:val="00C82A93"/>
    <w:rsid w:val="00C85D16"/>
    <w:rsid w:val="00C92541"/>
    <w:rsid w:val="00CA0831"/>
    <w:rsid w:val="00CA4EBF"/>
    <w:rsid w:val="00CA62ED"/>
    <w:rsid w:val="00CA7B53"/>
    <w:rsid w:val="00CC3505"/>
    <w:rsid w:val="00CD0F38"/>
    <w:rsid w:val="00CD624F"/>
    <w:rsid w:val="00CD738A"/>
    <w:rsid w:val="00CE5BD2"/>
    <w:rsid w:val="00CE5D0A"/>
    <w:rsid w:val="00CE7CE8"/>
    <w:rsid w:val="00CF397B"/>
    <w:rsid w:val="00D056E2"/>
    <w:rsid w:val="00D24384"/>
    <w:rsid w:val="00D54539"/>
    <w:rsid w:val="00D57E68"/>
    <w:rsid w:val="00D61D33"/>
    <w:rsid w:val="00D66BDD"/>
    <w:rsid w:val="00D67074"/>
    <w:rsid w:val="00D6730D"/>
    <w:rsid w:val="00D677F7"/>
    <w:rsid w:val="00D7287B"/>
    <w:rsid w:val="00D731B7"/>
    <w:rsid w:val="00D75DCE"/>
    <w:rsid w:val="00D75F2D"/>
    <w:rsid w:val="00D76DFF"/>
    <w:rsid w:val="00D80793"/>
    <w:rsid w:val="00D93344"/>
    <w:rsid w:val="00D97452"/>
    <w:rsid w:val="00DB2283"/>
    <w:rsid w:val="00DB7E8A"/>
    <w:rsid w:val="00DC0984"/>
    <w:rsid w:val="00DC357A"/>
    <w:rsid w:val="00DC4E4B"/>
    <w:rsid w:val="00DD2368"/>
    <w:rsid w:val="00DE61D4"/>
    <w:rsid w:val="00DE7AFD"/>
    <w:rsid w:val="00DF3DF1"/>
    <w:rsid w:val="00DF7377"/>
    <w:rsid w:val="00E05D8D"/>
    <w:rsid w:val="00E109D2"/>
    <w:rsid w:val="00E12A49"/>
    <w:rsid w:val="00E32A11"/>
    <w:rsid w:val="00E33960"/>
    <w:rsid w:val="00E40038"/>
    <w:rsid w:val="00E431DC"/>
    <w:rsid w:val="00E5755D"/>
    <w:rsid w:val="00E61775"/>
    <w:rsid w:val="00E755C2"/>
    <w:rsid w:val="00E94461"/>
    <w:rsid w:val="00E96967"/>
    <w:rsid w:val="00E97B06"/>
    <w:rsid w:val="00EA108F"/>
    <w:rsid w:val="00EA2CBA"/>
    <w:rsid w:val="00EA36F5"/>
    <w:rsid w:val="00EA7FF0"/>
    <w:rsid w:val="00EC43D7"/>
    <w:rsid w:val="00EC719A"/>
    <w:rsid w:val="00ED3290"/>
    <w:rsid w:val="00ED568A"/>
    <w:rsid w:val="00EE0182"/>
    <w:rsid w:val="00EE7154"/>
    <w:rsid w:val="00F00A66"/>
    <w:rsid w:val="00F017B7"/>
    <w:rsid w:val="00F04107"/>
    <w:rsid w:val="00F04138"/>
    <w:rsid w:val="00F209A9"/>
    <w:rsid w:val="00F3627F"/>
    <w:rsid w:val="00F50619"/>
    <w:rsid w:val="00F53609"/>
    <w:rsid w:val="00F53783"/>
    <w:rsid w:val="00F55103"/>
    <w:rsid w:val="00F57167"/>
    <w:rsid w:val="00F609AB"/>
    <w:rsid w:val="00F74F21"/>
    <w:rsid w:val="00F776E0"/>
    <w:rsid w:val="00F77E93"/>
    <w:rsid w:val="00F83B05"/>
    <w:rsid w:val="00F8543F"/>
    <w:rsid w:val="00F86960"/>
    <w:rsid w:val="00F916DB"/>
    <w:rsid w:val="00F95DB7"/>
    <w:rsid w:val="00F96F7C"/>
    <w:rsid w:val="00FB3701"/>
    <w:rsid w:val="00FD38C9"/>
    <w:rsid w:val="00FD6EE1"/>
    <w:rsid w:val="00FD72C2"/>
    <w:rsid w:val="00FE0578"/>
    <w:rsid w:val="00FF56F4"/>
    <w:rsid w:val="00FF5BF4"/>
    <w:rsid w:val="00FF63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cs="Arial"/>
      <w:b/>
      <w:bCs/>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NoSpacing">
    <w:name w:val="No Spacing"/>
    <w:link w:val="a3"/>
    <w:rsid w:val="0068590F"/>
    <w:pPr>
      <w:autoSpaceDE w:val="0"/>
      <w:autoSpaceDN w:val="0"/>
    </w:pPr>
    <w:rPr>
      <w:sz w:val="24"/>
      <w:szCs w:val="24"/>
    </w:rPr>
  </w:style>
  <w:style w:type="paragraph" w:customStyle="1" w:styleId="11">
    <w:name w:val="заголовок 1"/>
    <w:basedOn w:val="a"/>
    <w:next w:val="a"/>
    <w:rsid w:val="0068590F"/>
    <w:pPr>
      <w:keepNext/>
      <w:outlineLvl w:val="0"/>
    </w:pPr>
    <w:rPr>
      <w:rFonts w:ascii="MS Sans Serif" w:hAnsi="MS Sans Serif" w:cs="MS Sans Serif"/>
    </w:rPr>
  </w:style>
  <w:style w:type="paragraph" w:customStyle="1" w:styleId="Char">
    <w:name w:val=" 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rsid w:val="000623A1"/>
    <w:pPr>
      <w:spacing w:after="120"/>
    </w:pPr>
  </w:style>
  <w:style w:type="paragraph" w:customStyle="1" w:styleId="Normal">
    <w:name w:val="Normal"/>
    <w:rsid w:val="00096CD0"/>
    <w:rPr>
      <w:rFonts w:ascii="Arial" w:hAnsi="Arial"/>
      <w:snapToGrid w:val="0"/>
      <w:sz w:val="18"/>
    </w:rPr>
  </w:style>
  <w:style w:type="paragraph" w:styleId="a7">
    <w:name w:val="Balloon Text"/>
    <w:basedOn w:val="a"/>
    <w:link w:val="a8"/>
    <w:rsid w:val="00777088"/>
    <w:rPr>
      <w:rFonts w:ascii="Segoe UI" w:hAnsi="Segoe UI"/>
      <w:sz w:val="18"/>
      <w:szCs w:val="18"/>
      <w:lang/>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NoSpacing"/>
    <w:locked/>
    <w:rsid w:val="008571C2"/>
    <w:rPr>
      <w:sz w:val="24"/>
      <w:szCs w:val="24"/>
      <w:lang w:val="ru-RU" w:eastAsia="ru-RU" w:bidi="ar-SA"/>
    </w:rPr>
  </w:style>
  <w:style w:type="paragraph" w:customStyle="1" w:styleId="ListParagraph">
    <w:name w:val="List Paragraph"/>
    <w:basedOn w:val="a"/>
    <w:rsid w:val="008571C2"/>
    <w:pPr>
      <w:autoSpaceDE/>
      <w:autoSpaceDN/>
      <w:ind w:left="720"/>
    </w:pPr>
    <w:rPr>
      <w:rFonts w:ascii="Calibri" w:eastAsia="Calibri" w:hAnsi="Calibri" w:cs="Calibri"/>
      <w:sz w:val="24"/>
      <w:szCs w:val="24"/>
    </w:rPr>
  </w:style>
  <w:style w:type="character" w:styleId="aa">
    <w:name w:val="Emphasis"/>
    <w:basedOn w:val="a0"/>
    <w:qFormat/>
    <w:rsid w:val="008571C2"/>
    <w:rPr>
      <w:i/>
      <w:iCs/>
    </w:rPr>
  </w:style>
  <w:style w:type="table" w:styleId="ab">
    <w:name w:val="Table Grid"/>
    <w:basedOn w:val="a1"/>
    <w:uiPriority w:val="59"/>
    <w:rsid w:val="00676E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basedOn w:val="a0"/>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basedOn w:val="a0"/>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basedOn w:val="a0"/>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99"/>
    <w:qFormat/>
    <w:rsid w:val="00A9203B"/>
    <w:pPr>
      <w:jc w:val="center"/>
    </w:pPr>
    <w:rPr>
      <w:rFonts w:ascii="Arial" w:hAnsi="Arial" w:cs="Arial"/>
      <w:b/>
      <w:bCs/>
    </w:rPr>
  </w:style>
  <w:style w:type="character" w:customStyle="1" w:styleId="af0">
    <w:name w:val="Название Знак"/>
    <w:basedOn w:val="a0"/>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s>
</file>

<file path=word/webSettings.xml><?xml version="1.0" encoding="utf-8"?>
<w:webSettings xmlns:r="http://schemas.openxmlformats.org/officeDocument/2006/relationships" xmlns:w="http://schemas.openxmlformats.org/wordprocessingml/2006/main">
  <w:divs>
    <w:div w:id="130641034">
      <w:bodyDiv w:val="1"/>
      <w:marLeft w:val="0"/>
      <w:marRight w:val="0"/>
      <w:marTop w:val="0"/>
      <w:marBottom w:val="0"/>
      <w:divBdr>
        <w:top w:val="none" w:sz="0" w:space="0" w:color="auto"/>
        <w:left w:val="none" w:sz="0" w:space="0" w:color="auto"/>
        <w:bottom w:val="none" w:sz="0" w:space="0" w:color="auto"/>
        <w:right w:val="none" w:sz="0" w:space="0" w:color="auto"/>
      </w:divBdr>
    </w:div>
    <w:div w:id="312680484">
      <w:bodyDiv w:val="1"/>
      <w:marLeft w:val="0"/>
      <w:marRight w:val="0"/>
      <w:marTop w:val="0"/>
      <w:marBottom w:val="0"/>
      <w:divBdr>
        <w:top w:val="none" w:sz="0" w:space="0" w:color="auto"/>
        <w:left w:val="none" w:sz="0" w:space="0" w:color="auto"/>
        <w:bottom w:val="none" w:sz="0" w:space="0" w:color="auto"/>
        <w:right w:val="none" w:sz="0" w:space="0" w:color="auto"/>
      </w:divBdr>
      <w:divsChild>
        <w:div w:id="1094129055">
          <w:marLeft w:val="0"/>
          <w:marRight w:val="0"/>
          <w:marTop w:val="0"/>
          <w:marBottom w:val="0"/>
          <w:divBdr>
            <w:top w:val="none" w:sz="0" w:space="0" w:color="auto"/>
            <w:left w:val="none" w:sz="0" w:space="0" w:color="auto"/>
            <w:bottom w:val="none" w:sz="0" w:space="0" w:color="auto"/>
            <w:right w:val="none" w:sz="0" w:space="0" w:color="auto"/>
          </w:divBdr>
        </w:div>
      </w:divsChild>
    </w:div>
    <w:div w:id="612709589">
      <w:bodyDiv w:val="1"/>
      <w:marLeft w:val="0"/>
      <w:marRight w:val="0"/>
      <w:marTop w:val="0"/>
      <w:marBottom w:val="0"/>
      <w:divBdr>
        <w:top w:val="none" w:sz="0" w:space="0" w:color="auto"/>
        <w:left w:val="none" w:sz="0" w:space="0" w:color="auto"/>
        <w:bottom w:val="none" w:sz="0" w:space="0" w:color="auto"/>
        <w:right w:val="none" w:sz="0" w:space="0" w:color="auto"/>
      </w:divBdr>
    </w:div>
    <w:div w:id="744255452">
      <w:bodyDiv w:val="1"/>
      <w:marLeft w:val="0"/>
      <w:marRight w:val="0"/>
      <w:marTop w:val="0"/>
      <w:marBottom w:val="0"/>
      <w:divBdr>
        <w:top w:val="none" w:sz="0" w:space="0" w:color="auto"/>
        <w:left w:val="none" w:sz="0" w:space="0" w:color="auto"/>
        <w:bottom w:val="none" w:sz="0" w:space="0" w:color="auto"/>
        <w:right w:val="none" w:sz="0" w:space="0" w:color="auto"/>
      </w:divBdr>
      <w:divsChild>
        <w:div w:id="1745444795">
          <w:marLeft w:val="0"/>
          <w:marRight w:val="0"/>
          <w:marTop w:val="0"/>
          <w:marBottom w:val="0"/>
          <w:divBdr>
            <w:top w:val="none" w:sz="0" w:space="0" w:color="auto"/>
            <w:left w:val="none" w:sz="0" w:space="0" w:color="auto"/>
            <w:bottom w:val="none" w:sz="0" w:space="0" w:color="auto"/>
            <w:right w:val="none" w:sz="0" w:space="0" w:color="auto"/>
          </w:divBdr>
        </w:div>
      </w:divsChild>
    </w:div>
    <w:div w:id="819464741">
      <w:bodyDiv w:val="1"/>
      <w:marLeft w:val="0"/>
      <w:marRight w:val="0"/>
      <w:marTop w:val="0"/>
      <w:marBottom w:val="0"/>
      <w:divBdr>
        <w:top w:val="none" w:sz="0" w:space="0" w:color="auto"/>
        <w:left w:val="none" w:sz="0" w:space="0" w:color="auto"/>
        <w:bottom w:val="none" w:sz="0" w:space="0" w:color="auto"/>
        <w:right w:val="none" w:sz="0" w:space="0" w:color="auto"/>
      </w:divBdr>
      <w:divsChild>
        <w:div w:id="1062678806">
          <w:marLeft w:val="0"/>
          <w:marRight w:val="0"/>
          <w:marTop w:val="0"/>
          <w:marBottom w:val="0"/>
          <w:divBdr>
            <w:top w:val="none" w:sz="0" w:space="0" w:color="auto"/>
            <w:left w:val="none" w:sz="0" w:space="0" w:color="auto"/>
            <w:bottom w:val="none" w:sz="0" w:space="0" w:color="auto"/>
            <w:right w:val="none" w:sz="0" w:space="0" w:color="auto"/>
          </w:divBdr>
        </w:div>
      </w:divsChild>
    </w:div>
    <w:div w:id="1902984902">
      <w:bodyDiv w:val="1"/>
      <w:marLeft w:val="0"/>
      <w:marRight w:val="0"/>
      <w:marTop w:val="0"/>
      <w:marBottom w:val="0"/>
      <w:divBdr>
        <w:top w:val="none" w:sz="0" w:space="0" w:color="auto"/>
        <w:left w:val="none" w:sz="0" w:space="0" w:color="auto"/>
        <w:bottom w:val="none" w:sz="0" w:space="0" w:color="auto"/>
        <w:right w:val="none" w:sz="0" w:space="0" w:color="auto"/>
      </w:divBdr>
      <w:divsChild>
        <w:div w:id="574751110">
          <w:marLeft w:val="0"/>
          <w:marRight w:val="0"/>
          <w:marTop w:val="0"/>
          <w:marBottom w:val="0"/>
          <w:divBdr>
            <w:top w:val="none" w:sz="0" w:space="0" w:color="auto"/>
            <w:left w:val="none" w:sz="0" w:space="0" w:color="auto"/>
            <w:bottom w:val="none" w:sz="0" w:space="0" w:color="auto"/>
            <w:right w:val="none" w:sz="0" w:space="0" w:color="auto"/>
          </w:divBdr>
        </w:div>
      </w:divsChild>
    </w:div>
    <w:div w:id="1903634729">
      <w:bodyDiv w:val="1"/>
      <w:marLeft w:val="0"/>
      <w:marRight w:val="0"/>
      <w:marTop w:val="0"/>
      <w:marBottom w:val="0"/>
      <w:divBdr>
        <w:top w:val="none" w:sz="0" w:space="0" w:color="auto"/>
        <w:left w:val="none" w:sz="0" w:space="0" w:color="auto"/>
        <w:bottom w:val="none" w:sz="0" w:space="0" w:color="auto"/>
        <w:right w:val="none" w:sz="0" w:space="0" w:color="auto"/>
      </w:divBdr>
      <w:divsChild>
        <w:div w:id="1608342394">
          <w:marLeft w:val="0"/>
          <w:marRight w:val="0"/>
          <w:marTop w:val="0"/>
          <w:marBottom w:val="0"/>
          <w:divBdr>
            <w:top w:val="none" w:sz="0" w:space="0" w:color="auto"/>
            <w:left w:val="none" w:sz="0" w:space="0" w:color="auto"/>
            <w:bottom w:val="none" w:sz="0" w:space="0" w:color="auto"/>
            <w:right w:val="none" w:sz="0" w:space="0" w:color="auto"/>
          </w:divBdr>
        </w:div>
      </w:divsChild>
    </w:div>
    <w:div w:id="2099910028">
      <w:bodyDiv w:val="1"/>
      <w:marLeft w:val="0"/>
      <w:marRight w:val="0"/>
      <w:marTop w:val="0"/>
      <w:marBottom w:val="0"/>
      <w:divBdr>
        <w:top w:val="none" w:sz="0" w:space="0" w:color="auto"/>
        <w:left w:val="none" w:sz="0" w:space="0" w:color="auto"/>
        <w:bottom w:val="none" w:sz="0" w:space="0" w:color="auto"/>
        <w:right w:val="none" w:sz="0" w:space="0" w:color="auto"/>
      </w:divBdr>
      <w:divsChild>
        <w:div w:id="3421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rcity.ru" TargetMode="External"/><Relationship Id="rId11" Type="http://schemas.openxmlformats.org/officeDocument/2006/relationships/hyperlink" Target="http://www.borcity.ru" TargetMode="External"/><Relationship Id="rId5" Type="http://schemas.openxmlformats.org/officeDocument/2006/relationships/webSettings" Target="webSettings.xml"/><Relationship Id="rId10" Type="http://schemas.openxmlformats.org/officeDocument/2006/relationships/hyperlink" Target="http://www.borcity.ru" TargetMode="External"/><Relationship Id="rId4" Type="http://schemas.openxmlformats.org/officeDocument/2006/relationships/settings" Target="settings.xml"/><Relationship Id="rId9" Type="http://schemas.openxmlformats.org/officeDocument/2006/relationships/hyperlink" Target="http://www.bor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6B93F-624C-4CC5-A844-669D51D3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4094</Words>
  <Characters>23341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Комитет архитектуры</Company>
  <LinksUpToDate>false</LinksUpToDate>
  <CharactersWithSpaces>27381</CharactersWithSpaces>
  <SharedDoc>false</SharedDoc>
  <HLinks>
    <vt:vector size="36" baseType="variant">
      <vt:variant>
        <vt:i4>7733363</vt:i4>
      </vt:variant>
      <vt:variant>
        <vt:i4>15</vt:i4>
      </vt:variant>
      <vt:variant>
        <vt:i4>0</vt:i4>
      </vt:variant>
      <vt:variant>
        <vt:i4>5</vt:i4>
      </vt:variant>
      <vt:variant>
        <vt:lpwstr>http://www.borcity.ru/</vt:lpwstr>
      </vt:variant>
      <vt:variant>
        <vt:lpwstr/>
      </vt:variant>
      <vt:variant>
        <vt:i4>7733363</vt:i4>
      </vt:variant>
      <vt:variant>
        <vt:i4>12</vt:i4>
      </vt:variant>
      <vt:variant>
        <vt:i4>0</vt:i4>
      </vt:variant>
      <vt:variant>
        <vt:i4>5</vt:i4>
      </vt:variant>
      <vt:variant>
        <vt:lpwstr>http://www.borcity.ru/</vt:lpwstr>
      </vt:variant>
      <vt:variant>
        <vt:lpwstr/>
      </vt:variant>
      <vt:variant>
        <vt:i4>7733363</vt:i4>
      </vt:variant>
      <vt:variant>
        <vt:i4>9</vt:i4>
      </vt:variant>
      <vt:variant>
        <vt:i4>0</vt:i4>
      </vt:variant>
      <vt:variant>
        <vt:i4>5</vt:i4>
      </vt:variant>
      <vt:variant>
        <vt:lpwstr>http://www.borcity.ru/</vt:lpwstr>
      </vt:variant>
      <vt:variant>
        <vt:lpwstr/>
      </vt:variant>
      <vt:variant>
        <vt:i4>7733363</vt:i4>
      </vt:variant>
      <vt:variant>
        <vt:i4>6</vt:i4>
      </vt:variant>
      <vt:variant>
        <vt:i4>0</vt:i4>
      </vt:variant>
      <vt:variant>
        <vt:i4>5</vt:i4>
      </vt:variant>
      <vt:variant>
        <vt:lpwstr>http://www.borcity.ru/</vt:lpwstr>
      </vt:variant>
      <vt:variant>
        <vt:lpwstr/>
      </vt: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Пользователь Windows</cp:lastModifiedBy>
  <cp:revision>3</cp:revision>
  <cp:lastPrinted>2021-09-29T07:40:00Z</cp:lastPrinted>
  <dcterms:created xsi:type="dcterms:W3CDTF">2022-09-21T10:26:00Z</dcterms:created>
  <dcterms:modified xsi:type="dcterms:W3CDTF">2022-09-21T10:26:00Z</dcterms:modified>
</cp:coreProperties>
</file>