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CE" w:rsidRDefault="001923CE" w:rsidP="001923CE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ДОКУМЕНТООБОРОТ АДМИНИСТРАЦИИ ГОРОДСКОГО ОКРУГА </w:t>
      </w:r>
      <w:proofErr w:type="gramStart"/>
      <w:r>
        <w:rPr>
          <w:b/>
          <w:bCs/>
          <w:color w:val="000000"/>
          <w:u w:val="single"/>
        </w:rPr>
        <w:t>г</w:t>
      </w:r>
      <w:proofErr w:type="gramEnd"/>
      <w:r>
        <w:rPr>
          <w:b/>
          <w:bCs/>
          <w:color w:val="000000"/>
          <w:u w:val="single"/>
        </w:rPr>
        <w:t>. БОР</w:t>
      </w:r>
    </w:p>
    <w:p w:rsidR="001923CE" w:rsidRDefault="001923CE" w:rsidP="001923CE"/>
    <w:tbl>
      <w:tblPr>
        <w:tblW w:w="11040" w:type="dxa"/>
        <w:tblInd w:w="-972" w:type="dxa"/>
        <w:tblLayout w:type="fixed"/>
        <w:tblLook w:val="0000"/>
      </w:tblPr>
      <w:tblGrid>
        <w:gridCol w:w="10080"/>
        <w:gridCol w:w="960"/>
      </w:tblGrid>
      <w:tr w:rsidR="001923CE">
        <w:trPr>
          <w:trHeight w:val="563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</w:tcPr>
          <w:p w:rsidR="001923CE" w:rsidRDefault="00192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923CE" w:rsidRDefault="001453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ПОСТУПИВШИХ ОБРАЩЕНИЙ</w:t>
            </w:r>
            <w:r w:rsidR="001923CE">
              <w:rPr>
                <w:b/>
                <w:bCs/>
                <w:color w:val="000000"/>
                <w:sz w:val="18"/>
                <w:szCs w:val="18"/>
              </w:rPr>
              <w:t xml:space="preserve"> ГРАЖДАН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</w:tcPr>
          <w:p w:rsidR="001923CE" w:rsidRDefault="00192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7D7EA1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E157E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</w:tr>
      <w:tr w:rsidR="004C479C">
        <w:trPr>
          <w:trHeight w:val="14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 и ремонт подъездных дорог, в т.ч. тротуаров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F4796E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</w:t>
            </w:r>
          </w:p>
        </w:tc>
      </w:tr>
      <w:tr w:rsidR="004C479C">
        <w:trPr>
          <w:trHeight w:val="21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Водопонижение и берегоукрепление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Выделение жилья молодым семьям, специалистам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Выплаты пособий и компенсаций на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Газификация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Городской, сельский и междугородний пассажирский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Государственный земельный надзор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Градостроительство. Архитектура и проектирование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Деятельность исполнительно-распорядительных ОМСУ и его руководителей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Деятельность некоммерческих организаций (общественных, религиозных орг., полит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артий, ассоциаций, союзов, казачьих обществ, общин коренных народов, фондов, автономных некоммерч.орг.)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Деятельность представительных ОМСУ, их должностных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Жилищное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</w:t>
            </w:r>
          </w:p>
        </w:tc>
      </w:tr>
      <w:tr w:rsidR="004C479C">
        <w:trPr>
          <w:trHeight w:val="141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Канализование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</w:tr>
      <w:tr w:rsidR="004C479C">
        <w:trPr>
          <w:trHeight w:val="81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</w:tr>
      <w:tr w:rsidR="004C479C">
        <w:trPr>
          <w:trHeight w:val="208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Качество товаров. Защита прав потребителей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Коммерческий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найм жилого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F4796E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Контроль качества и надзор в сфере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Конфликтные ситуации в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191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Медицинская помощь и лечение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Многодетные семьи. Малоимущие семьи. Неполные семьи. Молодые семьи. Семья, материнство, отцовство и детство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3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1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</w:t>
            </w:r>
          </w:p>
        </w:tc>
      </w:tr>
      <w:tr w:rsidR="004C479C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Опека. Попечительство. Службы по обслуживанию детей, оказавшихся в трудной жизненной ситуации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118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</w:tr>
      <w:tr w:rsidR="004C479C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12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</w:t>
            </w:r>
          </w:p>
        </w:tc>
      </w:tr>
      <w:tr w:rsidR="004C479C">
        <w:trPr>
          <w:trHeight w:val="102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1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санитарно-карантинного контроля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Отбывание наказания в исправительных учреждениях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4796E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</w:t>
            </w:r>
          </w:p>
        </w:tc>
      </w:tr>
      <w:tr w:rsidR="004C479C">
        <w:trPr>
          <w:trHeight w:val="22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Первоочередное обеспечение жилыми помещениями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</w:t>
            </w:r>
          </w:p>
        </w:tc>
      </w:tr>
      <w:tr w:rsidR="004C479C">
        <w:trPr>
          <w:trHeight w:val="14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Перебои в водоотведении и канализовании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Перебои в водоснабжении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Перебои в газоснабжении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Перебои в теплоснабжении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Переустройство и перепланировка жилого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Полномочия гос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рганов и органов МСУ области земельных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Почтовое отправление или электронное сообщение (за искл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аруб.стран), не имеющее смысла или содержащее рассуждения общего характера - не являющееся обращением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доп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ьгот отдельным категориям граждан, установленных закон-вом субъекта РФ (в т.ч.предост.зем.участков многодетным семьям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жилого помещения по договору коммерческого найма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4C479C">
        <w:trPr>
          <w:trHeight w:val="88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Приватизация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</w:tr>
      <w:tr w:rsidR="004C479C">
        <w:trPr>
          <w:trHeight w:val="332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Приватизация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26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  <w:r w:rsidR="00F4796E">
              <w:rPr>
                <w:rFonts w:ascii="Arial CYR" w:hAnsi="Arial CYR" w:cs="Arial CYR"/>
                <w:color w:val="000000"/>
                <w:sz w:val="20"/>
                <w:szCs w:val="20"/>
              </w:rPr>
              <w:t>75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Прохождение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Регистрация по месту жительства и пребывания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39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Результаты рассмотрения обращения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Семейные формы устройства детей-сирот. Приемные семьи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тер-ия)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Создание, ликвидация и реорганизация медицинских учреждений и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обеспечение, соц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оддержка и соц.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</w:t>
            </w:r>
            <w:r w:rsidR="00F4796E"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Территориальное общественное самоуправление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Требования и стандарты в сфере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6E7C4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="004C479C">
              <w:rPr>
                <w:rFonts w:ascii="Arial CYR" w:hAnsi="Arial CYR" w:cs="Arial CYR"/>
                <w:color w:val="000000"/>
                <w:sz w:val="20"/>
                <w:szCs w:val="20"/>
              </w:rPr>
              <w:t>33</w:t>
            </w:r>
            <w:r w:rsidR="00F4796E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75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Управление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Управление в сфере торговли. Правила торговли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Управление в сфере финансов и денежного обращения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Управление транспортом. Работа руководителей транспортных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Устранение строительных недоделок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Формирование, продвижение и реализация туристского продукта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Частный жилищный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Эксплуатация и ремонт приватизированных квартир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</w:tr>
      <w:tr w:rsidR="004C479C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Электрификация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79C" w:rsidRDefault="004C479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7" w:rsidRPr="00C710CB" w:rsidRDefault="00EC79B7" w:rsidP="00C743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0C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79B7" w:rsidRDefault="006E7C4F" w:rsidP="00DE28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2405</w:t>
            </w:r>
          </w:p>
        </w:tc>
      </w:tr>
      <w:tr w:rsidR="00EC79B7">
        <w:trPr>
          <w:trHeight w:val="13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1D1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Вопросы комитета архитектуры и градостроительства (КАГ)</w:t>
            </w:r>
            <w:r w:rsidR="00DC51D1">
              <w:rPr>
                <w:b/>
                <w:bCs/>
                <w:color w:val="000000"/>
                <w:sz w:val="18"/>
                <w:szCs w:val="18"/>
              </w:rPr>
              <w:t>, в том числе, по</w:t>
            </w:r>
            <w:r w:rsidR="002B39EE">
              <w:rPr>
                <w:b/>
                <w:bCs/>
                <w:color w:val="000000"/>
                <w:sz w:val="18"/>
                <w:szCs w:val="18"/>
              </w:rPr>
              <w:t xml:space="preserve">ступивших через </w:t>
            </w:r>
            <w:r w:rsidR="002B39EE" w:rsidRPr="002B39EE">
              <w:rPr>
                <w:b/>
                <w:bCs/>
                <w:color w:val="000000"/>
                <w:sz w:val="18"/>
                <w:szCs w:val="18"/>
              </w:rPr>
              <w:t xml:space="preserve">Единый портал государственных и муниципальных услуг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DC51D1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</w:t>
            </w:r>
            <w:r w:rsidR="00D26C5F">
              <w:rPr>
                <w:color w:val="000000"/>
                <w:sz w:val="18"/>
                <w:szCs w:val="18"/>
              </w:rPr>
              <w:t>9</w:t>
            </w:r>
          </w:p>
        </w:tc>
      </w:tr>
      <w:tr w:rsidR="00EC79B7">
        <w:trPr>
          <w:trHeight w:val="2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Вопросы департамента имущественных и земельных отношений  (ДИЗО)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6E7C4F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2315</w:t>
            </w:r>
          </w:p>
        </w:tc>
      </w:tr>
      <w:tr w:rsidR="00EC79B7">
        <w:trPr>
          <w:trHeight w:val="286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Вопросы присвоения адресов домам и земельным участкам на территориях сельсоветов (тер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тделы)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2B39EE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</w:t>
            </w:r>
          </w:p>
        </w:tc>
      </w:tr>
      <w:tr w:rsidR="00EC79B7">
        <w:trPr>
          <w:trHeight w:val="286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Вопросы газификации (выдача разрешений)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2B39EE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EC79B7">
        <w:trPr>
          <w:trHeight w:val="286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Вопросы по охране прав детства (УНО)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2B39EE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1496</w:t>
            </w:r>
          </w:p>
        </w:tc>
      </w:tr>
      <w:tr w:rsidR="00EC79B7">
        <w:trPr>
          <w:trHeight w:val="286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Вопросы по опеке и попечительству совершеннолетних недееспособных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2B39EE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</w:tr>
      <w:tr w:rsidR="00EC79B7">
        <w:trPr>
          <w:trHeight w:val="28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ПИСЬМЕННЫХ ОБРАЩЕНИЙ ГРАЖДАН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0F287E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9433</w:t>
            </w:r>
          </w:p>
        </w:tc>
      </w:tr>
      <w:tr w:rsidR="00EC79B7">
        <w:trPr>
          <w:trHeight w:val="168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Вопросы на личном приеме у главы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D26C5F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</w:t>
            </w:r>
          </w:p>
        </w:tc>
      </w:tr>
      <w:tr w:rsidR="00CF25A0">
        <w:trPr>
          <w:trHeight w:val="168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5A0" w:rsidRDefault="00CF25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Вопросы с выездного приема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F25A0" w:rsidRDefault="00CF25A0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</w:tr>
      <w:tr w:rsidR="00EC79B7">
        <w:trPr>
          <w:trHeight w:val="2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ОБРАЩЕНИЙ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0F287E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10019</w:t>
            </w:r>
          </w:p>
        </w:tc>
      </w:tr>
      <w:tr w:rsidR="00EC79B7">
        <w:trPr>
          <w:trHeight w:val="272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EC79B7" w:rsidRDefault="00EC79B7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ПОСТУПИВШИХ ОТ ОРГАНИЗАЦИЙ ПИСЕМ</w:t>
            </w:r>
          </w:p>
        </w:tc>
      </w:tr>
      <w:tr w:rsidR="00EC79B7" w:rsidRPr="00862B2E">
        <w:trPr>
          <w:trHeight w:val="237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федеральных органов и органов государственной власти Нижегородской области и областных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Pr="00862B2E" w:rsidRDefault="00FA4C87" w:rsidP="00DE28BC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7812</w:t>
            </w:r>
          </w:p>
        </w:tc>
      </w:tr>
      <w:tr w:rsidR="00EC79B7" w:rsidRPr="00862B2E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организаций за пределами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Pr="00862B2E" w:rsidRDefault="00085F5F" w:rsidP="00DE28BC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531</w:t>
            </w:r>
          </w:p>
        </w:tc>
      </w:tr>
      <w:tr w:rsidR="00EC79B7" w:rsidRPr="00862B2E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городских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Pr="00862B2E" w:rsidRDefault="00085F5F" w:rsidP="00DE28BC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2091</w:t>
            </w:r>
          </w:p>
        </w:tc>
      </w:tr>
      <w:tr w:rsidR="00EC79B7" w:rsidRPr="00862B2E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ПОСТУПИВШИХ ОТ ОРГАНИЗАЦИЙ ПИСЕМ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Pr="00862B2E" w:rsidRDefault="00FA4C87" w:rsidP="00DE28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10434</w:t>
            </w:r>
          </w:p>
        </w:tc>
      </w:tr>
      <w:tr w:rsidR="00EC79B7" w:rsidRPr="00862B2E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Pr="00862B2E" w:rsidRDefault="00EC79B7" w:rsidP="00DE28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red"/>
              </w:rPr>
            </w:pPr>
          </w:p>
        </w:tc>
      </w:tr>
      <w:tr w:rsidR="00EC79B7" w:rsidRPr="00862B2E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ПОСТУПИВШИХ ОБРАЩЕНИЙ ГРАЖДАН И ПИСЕМ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Pr="00862B2E" w:rsidRDefault="0030704C" w:rsidP="00DE28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20453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EC79B7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ИСХОДЯЩИХ ПИСЕМ: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EC79B7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79B7">
        <w:trPr>
          <w:trHeight w:val="27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085F5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Количество исходящих </w:t>
            </w:r>
            <w:r w:rsidR="00E76A92">
              <w:rPr>
                <w:b/>
                <w:bCs/>
                <w:color w:val="000000"/>
                <w:sz w:val="18"/>
                <w:szCs w:val="18"/>
              </w:rPr>
              <w:t xml:space="preserve"> писем в адрес федеральных органов и органов государственной власти Нижегородской области и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085F5F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7774</w:t>
            </w:r>
          </w:p>
        </w:tc>
      </w:tr>
      <w:tr w:rsidR="00EC79B7">
        <w:trPr>
          <w:trHeight w:val="27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76A9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исходящих писем в адрес других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Pr="00320FA1" w:rsidRDefault="00085F5F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5610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ИСХОДЯЩИХ ПИСЕМ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Pr="00320FA1" w:rsidRDefault="00085F5F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13384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EC79B7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ИЗДАННЫХ АКТОВ: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EC79B7" w:rsidP="00DE28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79B7">
        <w:trPr>
          <w:trHeight w:val="237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постановлений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79B7" w:rsidRDefault="00922012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E23EBF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Количество распоряжений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7C0E81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E23EB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C79B7">
        <w:trPr>
          <w:trHeight w:val="201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разрешений на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016252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разрешений на ввод в эксплуатацию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016252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уведомлений (КАГ)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C79B7" w:rsidRDefault="007C0E81" w:rsidP="00DE2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16252">
              <w:rPr>
                <w:color w:val="000000"/>
                <w:sz w:val="18"/>
                <w:szCs w:val="18"/>
              </w:rPr>
              <w:t>04</w:t>
            </w:r>
          </w:p>
        </w:tc>
      </w:tr>
      <w:tr w:rsidR="00EC79B7">
        <w:trPr>
          <w:trHeight w:val="24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EC79B7" w:rsidRDefault="00EC79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ИЗДАННЫХ АКТОВ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EC79B7" w:rsidRDefault="00016252" w:rsidP="00DE2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10004</w:t>
            </w:r>
          </w:p>
        </w:tc>
      </w:tr>
    </w:tbl>
    <w:p w:rsidR="00324F7E" w:rsidRDefault="00324F7E"/>
    <w:sectPr w:rsidR="00324F7E" w:rsidSect="00324F7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CE"/>
    <w:rsid w:val="00000258"/>
    <w:rsid w:val="00016252"/>
    <w:rsid w:val="000203E9"/>
    <w:rsid w:val="00056AAA"/>
    <w:rsid w:val="00085F5F"/>
    <w:rsid w:val="00094375"/>
    <w:rsid w:val="000A6B1C"/>
    <w:rsid w:val="000F287E"/>
    <w:rsid w:val="000F2EEB"/>
    <w:rsid w:val="00120DDE"/>
    <w:rsid w:val="00125591"/>
    <w:rsid w:val="0013287F"/>
    <w:rsid w:val="001453B1"/>
    <w:rsid w:val="001923CE"/>
    <w:rsid w:val="00192F10"/>
    <w:rsid w:val="001E3DB1"/>
    <w:rsid w:val="001E7301"/>
    <w:rsid w:val="002571C6"/>
    <w:rsid w:val="00265180"/>
    <w:rsid w:val="0027002F"/>
    <w:rsid w:val="00294A5E"/>
    <w:rsid w:val="00297940"/>
    <w:rsid w:val="002B39EE"/>
    <w:rsid w:val="0030704C"/>
    <w:rsid w:val="00320FA1"/>
    <w:rsid w:val="00324F7E"/>
    <w:rsid w:val="00326A76"/>
    <w:rsid w:val="003860E3"/>
    <w:rsid w:val="003B6B1E"/>
    <w:rsid w:val="003D196D"/>
    <w:rsid w:val="003F622F"/>
    <w:rsid w:val="0047150A"/>
    <w:rsid w:val="00481369"/>
    <w:rsid w:val="004B16B1"/>
    <w:rsid w:val="004C479C"/>
    <w:rsid w:val="004D0BCD"/>
    <w:rsid w:val="004D6988"/>
    <w:rsid w:val="004F68ED"/>
    <w:rsid w:val="00517AC8"/>
    <w:rsid w:val="005641A9"/>
    <w:rsid w:val="00567DD4"/>
    <w:rsid w:val="0057468A"/>
    <w:rsid w:val="006121E7"/>
    <w:rsid w:val="00623DD3"/>
    <w:rsid w:val="006511EF"/>
    <w:rsid w:val="00676BA4"/>
    <w:rsid w:val="006935FA"/>
    <w:rsid w:val="00697475"/>
    <w:rsid w:val="006D1E63"/>
    <w:rsid w:val="006E157E"/>
    <w:rsid w:val="006E7C4F"/>
    <w:rsid w:val="00723788"/>
    <w:rsid w:val="007576BE"/>
    <w:rsid w:val="00773BF6"/>
    <w:rsid w:val="00795733"/>
    <w:rsid w:val="007B765D"/>
    <w:rsid w:val="007C0E81"/>
    <w:rsid w:val="007D7EA1"/>
    <w:rsid w:val="008040C4"/>
    <w:rsid w:val="0085346F"/>
    <w:rsid w:val="00855D70"/>
    <w:rsid w:val="00862B2E"/>
    <w:rsid w:val="008F0E61"/>
    <w:rsid w:val="00904DC6"/>
    <w:rsid w:val="009179B8"/>
    <w:rsid w:val="00922012"/>
    <w:rsid w:val="00925541"/>
    <w:rsid w:val="00957C52"/>
    <w:rsid w:val="00960F22"/>
    <w:rsid w:val="009A4CCA"/>
    <w:rsid w:val="009A5FA2"/>
    <w:rsid w:val="009B0EF2"/>
    <w:rsid w:val="009D1718"/>
    <w:rsid w:val="009D2C64"/>
    <w:rsid w:val="009D4BD0"/>
    <w:rsid w:val="00A21D8A"/>
    <w:rsid w:val="00A7726B"/>
    <w:rsid w:val="00A96359"/>
    <w:rsid w:val="00AC3831"/>
    <w:rsid w:val="00AC4832"/>
    <w:rsid w:val="00AF502E"/>
    <w:rsid w:val="00B8289A"/>
    <w:rsid w:val="00BD17CD"/>
    <w:rsid w:val="00BD6100"/>
    <w:rsid w:val="00C35868"/>
    <w:rsid w:val="00C70767"/>
    <w:rsid w:val="00C710CB"/>
    <w:rsid w:val="00C74307"/>
    <w:rsid w:val="00CA5B63"/>
    <w:rsid w:val="00CF25A0"/>
    <w:rsid w:val="00D036D1"/>
    <w:rsid w:val="00D26C5F"/>
    <w:rsid w:val="00D35E73"/>
    <w:rsid w:val="00D463D1"/>
    <w:rsid w:val="00D63EB2"/>
    <w:rsid w:val="00D679DE"/>
    <w:rsid w:val="00D968B0"/>
    <w:rsid w:val="00DC51D1"/>
    <w:rsid w:val="00DD70BB"/>
    <w:rsid w:val="00DE28BC"/>
    <w:rsid w:val="00DE5813"/>
    <w:rsid w:val="00E23EBF"/>
    <w:rsid w:val="00E76A92"/>
    <w:rsid w:val="00E8730D"/>
    <w:rsid w:val="00EC79B7"/>
    <w:rsid w:val="00ED0D76"/>
    <w:rsid w:val="00EF544D"/>
    <w:rsid w:val="00F038AD"/>
    <w:rsid w:val="00F11F1C"/>
    <w:rsid w:val="00F37448"/>
    <w:rsid w:val="00F42F04"/>
    <w:rsid w:val="00F4796E"/>
    <w:rsid w:val="00FA4C87"/>
    <w:rsid w:val="00FC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3C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2B3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ДОКУМЕНТООБОРОТ АДМИНИСТРАЦИИ ГОРОДСКОГО ОКРУГА г</vt:lpstr>
    </vt:vector>
  </TitlesOfParts>
  <Company>1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ДОКУМЕНТООБОРОТ АДМИНИСТРАЦИИ ГОРОДСКОГО ОКРУГА г</dc:title>
  <dc:creator>userkanc2</dc:creator>
  <cp:lastModifiedBy>Пользователь Windows</cp:lastModifiedBy>
  <cp:revision>2</cp:revision>
  <cp:lastPrinted>2024-02-06T06:34:00Z</cp:lastPrinted>
  <dcterms:created xsi:type="dcterms:W3CDTF">2024-02-07T06:22:00Z</dcterms:created>
  <dcterms:modified xsi:type="dcterms:W3CDTF">2024-02-07T06:22:00Z</dcterms:modified>
</cp:coreProperties>
</file>