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132" w:rsidRPr="00DD1E4C" w:rsidRDefault="00EC0132" w:rsidP="00EC0132">
      <w:pPr>
        <w:tabs>
          <w:tab w:val="left" w:pos="0"/>
        </w:tabs>
        <w:spacing w:before="20" w:after="20" w:line="276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D1E4C">
        <w:rPr>
          <w:rFonts w:ascii="Times New Roman" w:hAnsi="Times New Roman" w:cs="Times New Roman"/>
          <w:sz w:val="24"/>
          <w:szCs w:val="24"/>
        </w:rPr>
        <w:t>Администрация городского округа город Бор</w:t>
      </w:r>
    </w:p>
    <w:p w:rsidR="00EC0132" w:rsidRPr="00DD1E4C" w:rsidRDefault="00EC0132" w:rsidP="00EC0132">
      <w:pPr>
        <w:tabs>
          <w:tab w:val="left" w:pos="9071"/>
        </w:tabs>
        <w:spacing w:before="20" w:after="20" w:line="276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D1E4C">
        <w:rPr>
          <w:rFonts w:ascii="Times New Roman" w:hAnsi="Times New Roman" w:cs="Times New Roman"/>
          <w:sz w:val="24"/>
          <w:szCs w:val="24"/>
        </w:rPr>
        <w:t>Нижегородской области</w:t>
      </w:r>
    </w:p>
    <w:p w:rsidR="00EC0132" w:rsidRPr="00DD1E4C" w:rsidRDefault="00EC0132" w:rsidP="00EC0132">
      <w:pPr>
        <w:tabs>
          <w:tab w:val="left" w:pos="9071"/>
        </w:tabs>
        <w:spacing w:before="20" w:after="20" w:line="276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D1E4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C0132" w:rsidRPr="00DD1E4C" w:rsidRDefault="00EC0132" w:rsidP="00EC0132">
      <w:pPr>
        <w:tabs>
          <w:tab w:val="left" w:pos="9071"/>
        </w:tabs>
        <w:spacing w:before="20" w:after="20" w:line="276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DD1E4C">
        <w:rPr>
          <w:rFonts w:ascii="Times New Roman" w:hAnsi="Times New Roman" w:cs="Times New Roman"/>
          <w:sz w:val="24"/>
          <w:szCs w:val="24"/>
        </w:rPr>
        <w:t>__________________                                                                                           ___________</w:t>
      </w:r>
    </w:p>
    <w:p w:rsidR="00EC0132" w:rsidRPr="00DD1E4C" w:rsidRDefault="00EE2BD1" w:rsidP="00EE2BD1">
      <w:pPr>
        <w:adjustRightInd w:val="0"/>
        <w:spacing w:line="276" w:lineRule="auto"/>
        <w:ind w:left="708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E46D45">
        <w:rPr>
          <w:rFonts w:ascii="Times New Roman" w:hAnsi="Times New Roman" w:cs="Times New Roman"/>
          <w:b/>
          <w:sz w:val="24"/>
          <w:szCs w:val="24"/>
        </w:rPr>
        <w:t>О ВНЕСЕНИИ ИЗМЕНЕНИЙ В АДМИНИСТРАТИВНЫЙ РЕГЛАМЕНТ АДМИНИСТРАЦИИ ГОРОДСКОГО ОКРУГА Г. БОР НИЖЕГОРОДСКОЙ ОБЛАСТИ ПО ПРЕДОСТАВЛЕНИЮ МУНИЦИПАЛЬНОЙ УСЛУГИ «ПРЕДВАРИТЕЛЬНОЕ СОГЛАСОВАНИЕ ПРЕДОСТАВЛЕНИЯ ЗЕМЕЛЬНОГО УЧАСТКА НА ТЕРРИТОРИИ ГОРОДСКОГО ОКРУГА Г. БОР НИЖЕГОРОДСКОЙ ОБЛАСТИ»</w:t>
      </w:r>
      <w:r w:rsidR="00EC0132" w:rsidRPr="00E46D45">
        <w:rPr>
          <w:rFonts w:ascii="Times New Roman" w:hAnsi="Times New Roman" w:cs="Times New Roman"/>
          <w:b/>
          <w:sz w:val="24"/>
          <w:szCs w:val="24"/>
        </w:rPr>
        <w:t>,</w:t>
      </w:r>
      <w:r w:rsidR="00EC0132" w:rsidRPr="00DD1E4C">
        <w:rPr>
          <w:rFonts w:ascii="Times New Roman" w:hAnsi="Times New Roman" w:cs="Times New Roman"/>
          <w:sz w:val="24"/>
          <w:szCs w:val="24"/>
        </w:rPr>
        <w:t xml:space="preserve"> утвержденный постановлением администрации городского округа г. Бор от </w:t>
      </w:r>
      <w:r w:rsidR="00C91AFA" w:rsidRPr="00DD1E4C">
        <w:rPr>
          <w:rFonts w:ascii="Times New Roman" w:hAnsi="Times New Roman" w:cs="Times New Roman"/>
          <w:sz w:val="24"/>
          <w:szCs w:val="24"/>
        </w:rPr>
        <w:t>26.09.2022 № 4906</w:t>
      </w:r>
    </w:p>
    <w:p w:rsidR="00EC0132" w:rsidRPr="00DD1E4C" w:rsidRDefault="00EC0132" w:rsidP="00EC0132">
      <w:pPr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C0132" w:rsidRPr="00DD1E4C" w:rsidRDefault="00EC0132" w:rsidP="00EE2BD1">
      <w:pPr>
        <w:pStyle w:val="a4"/>
        <w:adjustRightInd w:val="0"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D1E4C">
        <w:rPr>
          <w:rFonts w:ascii="Times New Roman" w:hAnsi="Times New Roman" w:cs="Times New Roman"/>
          <w:sz w:val="24"/>
          <w:szCs w:val="24"/>
        </w:rPr>
        <w:t xml:space="preserve">В целях приведения в соответствии с действующим законодательством, </w:t>
      </w:r>
      <w:r w:rsidR="00477F22" w:rsidRPr="00DD1E4C">
        <w:rPr>
          <w:rFonts w:ascii="Times New Roman" w:hAnsi="Times New Roman" w:cs="Times New Roman"/>
          <w:sz w:val="24"/>
          <w:szCs w:val="24"/>
        </w:rPr>
        <w:t>руководствуясь Федеральным законом РФ от 21.07.2010 № 210-ФЗ «Об организации предоставления государственных и муниципальных услуг» Федеральным законом РФ от 05.12.2022 № 509-ФЗ «О внесении изменений в Земельный кодекс Российской Федерации и статью 3.5 «Федерального закона «О введении в действие Земельного кодекса Российской Федерации»</w:t>
      </w:r>
      <w:r w:rsidRPr="00DD1E4C">
        <w:rPr>
          <w:rFonts w:ascii="Times New Roman" w:hAnsi="Times New Roman" w:cs="Times New Roman"/>
          <w:sz w:val="24"/>
          <w:szCs w:val="24"/>
        </w:rPr>
        <w:t>, администрация городского округа г. Бор постановляет:</w:t>
      </w:r>
    </w:p>
    <w:p w:rsidR="00F31D47" w:rsidRPr="00DD1E4C" w:rsidRDefault="00EC0132" w:rsidP="00EE2BD1">
      <w:pPr>
        <w:pStyle w:val="a4"/>
        <w:numPr>
          <w:ilvl w:val="0"/>
          <w:numId w:val="1"/>
        </w:numPr>
        <w:adjustRightInd w:val="0"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D1E4C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6D5BFC" w:rsidRPr="00DD1E4C">
        <w:rPr>
          <w:rFonts w:ascii="Times New Roman" w:hAnsi="Times New Roman" w:cs="Times New Roman"/>
          <w:sz w:val="24"/>
          <w:szCs w:val="24"/>
        </w:rPr>
        <w:t>в административный регламент</w:t>
      </w:r>
      <w:r w:rsidR="00F31D47" w:rsidRPr="00DD1E4C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г. Бор Нижегородской области по</w:t>
      </w:r>
      <w:r w:rsidR="006D5BFC" w:rsidRPr="00DD1E4C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="00F31D47" w:rsidRPr="00DD1E4C">
        <w:rPr>
          <w:rFonts w:ascii="Times New Roman" w:hAnsi="Times New Roman" w:cs="Times New Roman"/>
          <w:sz w:val="24"/>
          <w:szCs w:val="24"/>
        </w:rPr>
        <w:t>ю</w:t>
      </w:r>
      <w:r w:rsidR="006D5BFC" w:rsidRPr="00DD1E4C">
        <w:rPr>
          <w:rFonts w:ascii="Times New Roman" w:hAnsi="Times New Roman" w:cs="Times New Roman"/>
          <w:sz w:val="24"/>
          <w:szCs w:val="24"/>
        </w:rPr>
        <w:t xml:space="preserve"> муниципальной услуги </w:t>
      </w:r>
      <w:r w:rsidRPr="00DD1E4C">
        <w:rPr>
          <w:rFonts w:ascii="Times New Roman" w:hAnsi="Times New Roman" w:cs="Times New Roman"/>
          <w:sz w:val="24"/>
          <w:szCs w:val="24"/>
        </w:rPr>
        <w:t>«</w:t>
      </w:r>
      <w:r w:rsidR="00C91AFA" w:rsidRPr="00DD1E4C">
        <w:rPr>
          <w:rFonts w:ascii="Times New Roman" w:hAnsi="Times New Roman" w:cs="Times New Roman"/>
          <w:sz w:val="24"/>
          <w:szCs w:val="24"/>
        </w:rPr>
        <w:t>Предварительное согласование предоставления земельного участка» на территории городского округа г. Бор Нижегородской области,</w:t>
      </w:r>
      <w:r w:rsidR="006D5BFC" w:rsidRPr="00DD1E4C">
        <w:rPr>
          <w:rFonts w:ascii="Times New Roman" w:hAnsi="Times New Roman" w:cs="Times New Roman"/>
          <w:sz w:val="24"/>
          <w:szCs w:val="24"/>
        </w:rPr>
        <w:t xml:space="preserve"> утвержденный постановлением администрации городского округа город Бор Нижегородской области от 26.09.2022 № 4906</w:t>
      </w:r>
      <w:r w:rsidR="00F31D47" w:rsidRPr="00DD1E4C">
        <w:rPr>
          <w:rFonts w:ascii="Times New Roman" w:hAnsi="Times New Roman" w:cs="Times New Roman"/>
          <w:sz w:val="24"/>
          <w:szCs w:val="24"/>
        </w:rPr>
        <w:t>, следующие</w:t>
      </w:r>
      <w:r w:rsidR="00190322" w:rsidRPr="00DD1E4C">
        <w:rPr>
          <w:rFonts w:ascii="Times New Roman" w:hAnsi="Times New Roman" w:cs="Times New Roman"/>
          <w:sz w:val="24"/>
          <w:szCs w:val="24"/>
        </w:rPr>
        <w:t>изменения</w:t>
      </w:r>
      <w:r w:rsidR="00F31D47" w:rsidRPr="00DD1E4C">
        <w:rPr>
          <w:rFonts w:ascii="Times New Roman" w:hAnsi="Times New Roman" w:cs="Times New Roman"/>
          <w:sz w:val="24"/>
          <w:szCs w:val="24"/>
        </w:rPr>
        <w:t>:</w:t>
      </w:r>
    </w:p>
    <w:p w:rsidR="00F31D47" w:rsidRPr="00EE2BD1" w:rsidRDefault="00F31D47" w:rsidP="00EE2BD1">
      <w:pPr>
        <w:pStyle w:val="a4"/>
        <w:numPr>
          <w:ilvl w:val="1"/>
          <w:numId w:val="7"/>
        </w:numPr>
        <w:adjustRightInd w:val="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BD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260B5" w:rsidRPr="00EE2BD1">
        <w:rPr>
          <w:rFonts w:ascii="Times New Roman" w:hAnsi="Times New Roman" w:cs="Times New Roman"/>
          <w:b/>
          <w:sz w:val="24"/>
          <w:szCs w:val="24"/>
        </w:rPr>
        <w:t>пункт</w:t>
      </w:r>
      <w:r w:rsidR="001260B5">
        <w:rPr>
          <w:rFonts w:ascii="Times New Roman" w:hAnsi="Times New Roman" w:cs="Times New Roman"/>
          <w:b/>
          <w:sz w:val="24"/>
          <w:szCs w:val="24"/>
        </w:rPr>
        <w:t>е</w:t>
      </w:r>
      <w:r w:rsidR="001260B5" w:rsidRPr="00EE2BD1">
        <w:rPr>
          <w:rFonts w:ascii="Times New Roman" w:hAnsi="Times New Roman" w:cs="Times New Roman"/>
          <w:b/>
          <w:sz w:val="24"/>
          <w:szCs w:val="24"/>
        </w:rPr>
        <w:t xml:space="preserve"> 2.5</w:t>
      </w:r>
      <w:r w:rsidR="00EB657C">
        <w:rPr>
          <w:rFonts w:ascii="Times New Roman" w:hAnsi="Times New Roman" w:cs="Times New Roman"/>
          <w:b/>
          <w:sz w:val="24"/>
          <w:szCs w:val="24"/>
        </w:rPr>
        <w:t>.</w:t>
      </w:r>
      <w:r w:rsidR="001260B5" w:rsidRPr="00EE2B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2BD1" w:rsidRPr="00EE2BD1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  <w:r w:rsidR="007933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60B5" w:rsidRPr="00EE2BD1">
        <w:rPr>
          <w:rFonts w:ascii="Times New Roman" w:hAnsi="Times New Roman" w:cs="Times New Roman"/>
          <w:b/>
          <w:sz w:val="24"/>
          <w:szCs w:val="24"/>
        </w:rPr>
        <w:t>раздел</w:t>
      </w:r>
      <w:r w:rsidR="001260B5">
        <w:rPr>
          <w:rFonts w:ascii="Times New Roman" w:hAnsi="Times New Roman" w:cs="Times New Roman"/>
          <w:b/>
          <w:sz w:val="24"/>
          <w:szCs w:val="24"/>
        </w:rPr>
        <w:t>а</w:t>
      </w:r>
      <w:r w:rsidR="001260B5" w:rsidRPr="00EE2BD1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EE2BD1" w:rsidRPr="00EE2BD1">
        <w:rPr>
          <w:rFonts w:ascii="Times New Roman" w:hAnsi="Times New Roman" w:cs="Times New Roman"/>
          <w:b/>
          <w:sz w:val="24"/>
          <w:szCs w:val="24"/>
        </w:rPr>
        <w:t>:</w:t>
      </w:r>
    </w:p>
    <w:p w:rsidR="00F31D47" w:rsidRPr="00C84E40" w:rsidRDefault="00C84E40" w:rsidP="00C84E40">
      <w:pPr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1.1.1.</w:t>
      </w:r>
      <w:r w:rsidR="00793328">
        <w:rPr>
          <w:rFonts w:ascii="Times New Roman" w:hAnsi="Times New Roman" w:cs="Times New Roman"/>
          <w:sz w:val="24"/>
          <w:szCs w:val="24"/>
        </w:rPr>
        <w:t xml:space="preserve"> </w:t>
      </w:r>
      <w:r w:rsidR="001260B5" w:rsidRPr="00C84E40">
        <w:rPr>
          <w:rFonts w:ascii="Times New Roman" w:hAnsi="Times New Roman" w:cs="Times New Roman"/>
          <w:sz w:val="24"/>
          <w:szCs w:val="24"/>
        </w:rPr>
        <w:t>В</w:t>
      </w:r>
      <w:r w:rsidR="00F31D47" w:rsidRPr="00C84E40">
        <w:rPr>
          <w:rFonts w:ascii="Times New Roman" w:hAnsi="Times New Roman" w:cs="Times New Roman"/>
          <w:sz w:val="24"/>
          <w:szCs w:val="24"/>
        </w:rPr>
        <w:t xml:space="preserve"> подпункте 2.5.</w:t>
      </w:r>
      <w:r w:rsidR="00793328">
        <w:rPr>
          <w:rFonts w:ascii="Times New Roman" w:hAnsi="Times New Roman" w:cs="Times New Roman"/>
          <w:sz w:val="24"/>
          <w:szCs w:val="24"/>
        </w:rPr>
        <w:t xml:space="preserve">1. </w:t>
      </w:r>
      <w:r w:rsidR="00F31D47" w:rsidRPr="00C84E40">
        <w:rPr>
          <w:rFonts w:ascii="Times New Roman" w:hAnsi="Times New Roman" w:cs="Times New Roman"/>
          <w:sz w:val="24"/>
          <w:szCs w:val="24"/>
        </w:rPr>
        <w:t>слова «</w:t>
      </w:r>
      <w:r w:rsidR="00793328">
        <w:rPr>
          <w:rFonts w:ascii="Times New Roman" w:hAnsi="Times New Roman" w:cs="Times New Roman"/>
          <w:sz w:val="24"/>
          <w:szCs w:val="24"/>
        </w:rPr>
        <w:t xml:space="preserve">не более чем в </w:t>
      </w:r>
      <w:r w:rsidR="00F31D47" w:rsidRPr="00C84E40">
        <w:rPr>
          <w:rFonts w:ascii="Times New Roman" w:hAnsi="Times New Roman" w:cs="Times New Roman"/>
          <w:sz w:val="24"/>
          <w:szCs w:val="24"/>
        </w:rPr>
        <w:t>тридцать дней» заменить словами «</w:t>
      </w:r>
      <w:r w:rsidR="00793328">
        <w:rPr>
          <w:rFonts w:ascii="Times New Roman" w:hAnsi="Times New Roman" w:cs="Times New Roman"/>
          <w:sz w:val="24"/>
          <w:szCs w:val="24"/>
        </w:rPr>
        <w:t>не более чем в двадцать</w:t>
      </w:r>
      <w:r w:rsidR="00F31D47" w:rsidRPr="00C84E40">
        <w:rPr>
          <w:rFonts w:ascii="Times New Roman" w:hAnsi="Times New Roman" w:cs="Times New Roman"/>
          <w:sz w:val="24"/>
          <w:szCs w:val="24"/>
        </w:rPr>
        <w:t xml:space="preserve"> дней»;</w:t>
      </w:r>
    </w:p>
    <w:p w:rsidR="00477F22" w:rsidRPr="00DD1E4C" w:rsidRDefault="00C84E40" w:rsidP="00EE2BD1">
      <w:pPr>
        <w:pStyle w:val="a4"/>
        <w:adjustRightInd w:val="0"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1.1.2.</w:t>
      </w:r>
      <w:r w:rsidR="001260B5">
        <w:rPr>
          <w:rFonts w:ascii="Times New Roman" w:hAnsi="Times New Roman" w:cs="Times New Roman"/>
          <w:sz w:val="24"/>
          <w:szCs w:val="24"/>
        </w:rPr>
        <w:t xml:space="preserve">В </w:t>
      </w:r>
      <w:r w:rsidR="00F31D47" w:rsidRPr="00DD1E4C">
        <w:rPr>
          <w:rFonts w:ascii="Times New Roman" w:hAnsi="Times New Roman" w:cs="Times New Roman"/>
          <w:sz w:val="24"/>
          <w:szCs w:val="24"/>
        </w:rPr>
        <w:t>подпункте 2.5.2</w:t>
      </w:r>
      <w:r w:rsidR="00EE2BD1">
        <w:rPr>
          <w:rFonts w:ascii="Times New Roman" w:hAnsi="Times New Roman" w:cs="Times New Roman"/>
          <w:sz w:val="24"/>
          <w:szCs w:val="24"/>
        </w:rPr>
        <w:t xml:space="preserve">. </w:t>
      </w:r>
      <w:r w:rsidR="00F31D47" w:rsidRPr="00DD1E4C">
        <w:rPr>
          <w:rFonts w:ascii="Times New Roman" w:hAnsi="Times New Roman" w:cs="Times New Roman"/>
          <w:sz w:val="24"/>
          <w:szCs w:val="24"/>
        </w:rPr>
        <w:t>слова «не более чем до 45 (сорока пя</w:t>
      </w:r>
      <w:r w:rsidR="00732B10">
        <w:rPr>
          <w:rFonts w:ascii="Times New Roman" w:hAnsi="Times New Roman" w:cs="Times New Roman"/>
          <w:sz w:val="24"/>
          <w:szCs w:val="24"/>
        </w:rPr>
        <w:t xml:space="preserve">ти) календарных дней» заменить </w:t>
      </w:r>
      <w:r w:rsidR="00F31D47" w:rsidRPr="00DD1E4C">
        <w:rPr>
          <w:rFonts w:ascii="Times New Roman" w:hAnsi="Times New Roman" w:cs="Times New Roman"/>
          <w:sz w:val="24"/>
          <w:szCs w:val="24"/>
        </w:rPr>
        <w:t>слова</w:t>
      </w:r>
      <w:r w:rsidR="00732B10">
        <w:rPr>
          <w:rFonts w:ascii="Times New Roman" w:hAnsi="Times New Roman" w:cs="Times New Roman"/>
          <w:sz w:val="24"/>
          <w:szCs w:val="24"/>
        </w:rPr>
        <w:t>ми</w:t>
      </w:r>
      <w:r w:rsidR="00F31D47" w:rsidRPr="00DD1E4C">
        <w:rPr>
          <w:rFonts w:ascii="Times New Roman" w:hAnsi="Times New Roman" w:cs="Times New Roman"/>
          <w:sz w:val="24"/>
          <w:szCs w:val="24"/>
        </w:rPr>
        <w:t xml:space="preserve"> «не более чем до 35 </w:t>
      </w:r>
      <w:r w:rsidR="00732B10">
        <w:rPr>
          <w:rFonts w:ascii="Times New Roman" w:hAnsi="Times New Roman" w:cs="Times New Roman"/>
          <w:sz w:val="24"/>
          <w:szCs w:val="24"/>
        </w:rPr>
        <w:t xml:space="preserve">(тридцати пяти) </w:t>
      </w:r>
      <w:r w:rsidR="00F31D47" w:rsidRPr="00DD1E4C">
        <w:rPr>
          <w:rFonts w:ascii="Times New Roman" w:hAnsi="Times New Roman" w:cs="Times New Roman"/>
          <w:sz w:val="24"/>
          <w:szCs w:val="24"/>
        </w:rPr>
        <w:t>календарных дней».</w:t>
      </w:r>
    </w:p>
    <w:p w:rsidR="001260B5" w:rsidRDefault="00F31D47" w:rsidP="00EE2BD1">
      <w:pPr>
        <w:pStyle w:val="a4"/>
        <w:adjustRightInd w:val="0"/>
        <w:spacing w:line="276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BD1"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="00F5487F">
        <w:rPr>
          <w:rFonts w:ascii="Times New Roman" w:hAnsi="Times New Roman" w:cs="Times New Roman"/>
          <w:b/>
          <w:sz w:val="24"/>
          <w:szCs w:val="24"/>
        </w:rPr>
        <w:t>В р</w:t>
      </w:r>
      <w:r w:rsidRPr="00EE2BD1">
        <w:rPr>
          <w:rFonts w:ascii="Times New Roman" w:hAnsi="Times New Roman" w:cs="Times New Roman"/>
          <w:b/>
          <w:sz w:val="24"/>
          <w:szCs w:val="24"/>
        </w:rPr>
        <w:t>аздел</w:t>
      </w:r>
      <w:r w:rsidR="00F5487F">
        <w:rPr>
          <w:rFonts w:ascii="Times New Roman" w:hAnsi="Times New Roman" w:cs="Times New Roman"/>
          <w:b/>
          <w:sz w:val="24"/>
          <w:szCs w:val="24"/>
        </w:rPr>
        <w:t>е</w:t>
      </w:r>
      <w:r w:rsidRPr="00EE2BD1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1260B5">
        <w:rPr>
          <w:rFonts w:ascii="Times New Roman" w:hAnsi="Times New Roman" w:cs="Times New Roman"/>
          <w:b/>
          <w:sz w:val="24"/>
          <w:szCs w:val="24"/>
        </w:rPr>
        <w:t>:</w:t>
      </w:r>
    </w:p>
    <w:p w:rsidR="005C0814" w:rsidRPr="00EE2BD1" w:rsidRDefault="001260B5" w:rsidP="00EE2BD1">
      <w:pPr>
        <w:pStyle w:val="a4"/>
        <w:adjustRightInd w:val="0"/>
        <w:spacing w:line="276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1.2.1.</w:t>
      </w:r>
      <w:r w:rsidR="00891AC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F5487F">
        <w:rPr>
          <w:rFonts w:ascii="Times New Roman" w:hAnsi="Times New Roman" w:cs="Times New Roman"/>
          <w:b/>
          <w:sz w:val="24"/>
          <w:szCs w:val="24"/>
        </w:rPr>
        <w:t>п</w:t>
      </w:r>
      <w:r w:rsidR="00EE2BD1" w:rsidRPr="00EE2BD1">
        <w:rPr>
          <w:rFonts w:ascii="Times New Roman" w:hAnsi="Times New Roman" w:cs="Times New Roman"/>
          <w:b/>
          <w:sz w:val="24"/>
          <w:szCs w:val="24"/>
        </w:rPr>
        <w:t>ункт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EE2BD1" w:rsidRPr="00EE2BD1">
        <w:rPr>
          <w:rFonts w:ascii="Times New Roman" w:hAnsi="Times New Roman" w:cs="Times New Roman"/>
          <w:b/>
          <w:sz w:val="24"/>
          <w:szCs w:val="24"/>
        </w:rPr>
        <w:t xml:space="preserve"> 3.5 Прием и регистрация заявления о предварительном согласовании предоставления земельного участка и прилагаемых к нему документов</w:t>
      </w:r>
      <w:r w:rsidR="00045F22">
        <w:rPr>
          <w:rFonts w:ascii="Times New Roman" w:hAnsi="Times New Roman" w:cs="Times New Roman"/>
          <w:b/>
          <w:sz w:val="24"/>
          <w:szCs w:val="24"/>
        </w:rPr>
        <w:t>:</w:t>
      </w:r>
    </w:p>
    <w:p w:rsidR="00E249B3" w:rsidRDefault="00EE2BD1" w:rsidP="00EE2BD1">
      <w:pPr>
        <w:pStyle w:val="a4"/>
        <w:adjustRightInd w:val="0"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FA3905">
        <w:rPr>
          <w:rFonts w:ascii="Times New Roman" w:hAnsi="Times New Roman" w:cs="Times New Roman"/>
          <w:sz w:val="24"/>
          <w:szCs w:val="24"/>
        </w:rPr>
        <w:t>одпункт 3.5.1.4</w:t>
      </w:r>
      <w:r>
        <w:rPr>
          <w:rFonts w:ascii="Times New Roman" w:hAnsi="Times New Roman" w:cs="Times New Roman"/>
          <w:sz w:val="24"/>
          <w:szCs w:val="24"/>
        </w:rPr>
        <w:t xml:space="preserve">. изложить в </w:t>
      </w:r>
      <w:r w:rsidR="001260B5">
        <w:rPr>
          <w:rFonts w:ascii="Times New Roman" w:hAnsi="Times New Roman" w:cs="Times New Roman"/>
          <w:sz w:val="24"/>
          <w:szCs w:val="24"/>
        </w:rPr>
        <w:t>следующей редакции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A3905">
        <w:rPr>
          <w:rFonts w:ascii="Times New Roman" w:hAnsi="Times New Roman" w:cs="Times New Roman"/>
          <w:sz w:val="24"/>
          <w:szCs w:val="24"/>
        </w:rPr>
        <w:t>«</w:t>
      </w:r>
      <w:r w:rsidR="001260B5">
        <w:rPr>
          <w:rFonts w:ascii="Times New Roman" w:hAnsi="Times New Roman" w:cs="Times New Roman"/>
          <w:sz w:val="24"/>
          <w:szCs w:val="24"/>
        </w:rPr>
        <w:t xml:space="preserve">3.5.1.4. </w:t>
      </w:r>
      <w:r w:rsidR="00E249B3" w:rsidRPr="00DD1E4C">
        <w:rPr>
          <w:rFonts w:ascii="Times New Roman" w:hAnsi="Times New Roman" w:cs="Times New Roman"/>
          <w:sz w:val="24"/>
          <w:szCs w:val="24"/>
        </w:rPr>
        <w:t xml:space="preserve">В случае отсутствия оснований для отказа в приеме заявления и документов, специалист общего отдела администрации регистрирует заявление и прилагаемые документы в день их поступления и не позднее следующего рабочего дня с даты регистрации заявления направляет принятые документы секретарю Департамента.  Срок выполнения данного действия </w:t>
      </w:r>
      <w:r>
        <w:rPr>
          <w:rFonts w:ascii="Times New Roman" w:hAnsi="Times New Roman" w:cs="Times New Roman"/>
          <w:sz w:val="24"/>
          <w:szCs w:val="24"/>
        </w:rPr>
        <w:t>1 рабочий день</w:t>
      </w:r>
      <w:r w:rsidR="00E249B3" w:rsidRPr="00DD1E4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249B3" w:rsidRDefault="00EE2BD1" w:rsidP="00EE2BD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подпункт 3.5.1.5 дополнить словами следующего содержания: «</w:t>
      </w:r>
      <w:r w:rsidR="00E249B3" w:rsidRPr="00DD1E4C">
        <w:rPr>
          <w:rFonts w:ascii="Times New Roman" w:hAnsi="Times New Roman" w:cs="Times New Roman"/>
          <w:sz w:val="24"/>
          <w:szCs w:val="24"/>
        </w:rPr>
        <w:t>Срок выполнения данного действия не более 1 рабочего дня.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E2BD1" w:rsidRDefault="00EE2BD1" w:rsidP="00EE2BD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подпункт 3.5.1.6. слова «не более 2 рабочих дней» заменить словами «</w:t>
      </w:r>
      <w:r w:rsidR="00F5487F">
        <w:rPr>
          <w:rFonts w:ascii="Times New Roman" w:hAnsi="Times New Roman" w:cs="Times New Roman"/>
          <w:sz w:val="24"/>
          <w:szCs w:val="24"/>
        </w:rPr>
        <w:t>не более 1 рабочего дня.»</w:t>
      </w:r>
    </w:p>
    <w:p w:rsidR="00F5487F" w:rsidRPr="00954393" w:rsidRDefault="00F5487F" w:rsidP="00EE2BD1">
      <w:pPr>
        <w:spacing w:line="276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393">
        <w:rPr>
          <w:rFonts w:ascii="Times New Roman" w:hAnsi="Times New Roman" w:cs="Times New Roman"/>
          <w:b/>
          <w:sz w:val="24"/>
          <w:szCs w:val="24"/>
        </w:rPr>
        <w:t>1.</w:t>
      </w:r>
      <w:r w:rsidR="001260B5">
        <w:rPr>
          <w:rFonts w:ascii="Times New Roman" w:hAnsi="Times New Roman" w:cs="Times New Roman"/>
          <w:b/>
          <w:sz w:val="24"/>
          <w:szCs w:val="24"/>
        </w:rPr>
        <w:t>2.2.</w:t>
      </w:r>
      <w:r w:rsidR="00891A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4393" w:rsidRPr="0095439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260B5">
        <w:rPr>
          <w:rFonts w:ascii="Times New Roman" w:hAnsi="Times New Roman" w:cs="Times New Roman"/>
          <w:b/>
          <w:sz w:val="24"/>
          <w:szCs w:val="24"/>
        </w:rPr>
        <w:t>пункте</w:t>
      </w:r>
      <w:r w:rsidR="00954393" w:rsidRPr="00954393">
        <w:rPr>
          <w:rFonts w:ascii="Times New Roman" w:hAnsi="Times New Roman" w:cs="Times New Roman"/>
          <w:b/>
          <w:sz w:val="24"/>
          <w:szCs w:val="24"/>
        </w:rPr>
        <w:t xml:space="preserve"> 3.6 Формирование и направление межведомственного запроса:</w:t>
      </w:r>
    </w:p>
    <w:p w:rsidR="005C0814" w:rsidRPr="00DD1E4C" w:rsidRDefault="00954393" w:rsidP="00131E1C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абзац </w:t>
      </w:r>
      <w:r w:rsidR="001260B5">
        <w:rPr>
          <w:rFonts w:ascii="Times New Roman" w:hAnsi="Times New Roman" w:cs="Times New Roman"/>
          <w:sz w:val="24"/>
          <w:szCs w:val="24"/>
        </w:rPr>
        <w:t>втор</w:t>
      </w:r>
      <w:r w:rsidR="00EB657C">
        <w:rPr>
          <w:rFonts w:ascii="Times New Roman" w:hAnsi="Times New Roman" w:cs="Times New Roman"/>
          <w:sz w:val="24"/>
          <w:szCs w:val="24"/>
        </w:rPr>
        <w:t xml:space="preserve">ой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1260B5">
        <w:rPr>
          <w:rFonts w:ascii="Times New Roman" w:hAnsi="Times New Roman" w:cs="Times New Roman"/>
          <w:sz w:val="24"/>
          <w:szCs w:val="24"/>
        </w:rPr>
        <w:t>одп</w:t>
      </w:r>
      <w:r>
        <w:rPr>
          <w:rFonts w:ascii="Times New Roman" w:hAnsi="Times New Roman" w:cs="Times New Roman"/>
          <w:sz w:val="24"/>
          <w:szCs w:val="24"/>
        </w:rPr>
        <w:t>ункта 3.6.1.1.</w:t>
      </w:r>
      <w:r w:rsidR="001260B5">
        <w:rPr>
          <w:rFonts w:ascii="Times New Roman" w:hAnsi="Times New Roman" w:cs="Times New Roman"/>
          <w:sz w:val="24"/>
          <w:szCs w:val="24"/>
        </w:rPr>
        <w:t xml:space="preserve">  пункта 3.3.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EB657C">
        <w:rPr>
          <w:rFonts w:ascii="Times New Roman" w:hAnsi="Times New Roman" w:cs="Times New Roman"/>
          <w:sz w:val="24"/>
          <w:szCs w:val="24"/>
        </w:rPr>
        <w:t>ополнить</w:t>
      </w:r>
      <w:r>
        <w:rPr>
          <w:rFonts w:ascii="Times New Roman" w:hAnsi="Times New Roman" w:cs="Times New Roman"/>
          <w:sz w:val="24"/>
          <w:szCs w:val="24"/>
        </w:rPr>
        <w:t xml:space="preserve"> слова</w:t>
      </w:r>
      <w:r w:rsidR="00EB657C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содержания: «</w:t>
      </w:r>
      <w:r w:rsidR="005C0814" w:rsidRPr="00DD1E4C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административного действия - не более </w:t>
      </w:r>
      <w:r w:rsidR="00E249B3" w:rsidRPr="00DD1E4C">
        <w:rPr>
          <w:rFonts w:ascii="Times New Roman" w:hAnsi="Times New Roman" w:cs="Times New Roman"/>
          <w:sz w:val="24"/>
          <w:szCs w:val="24"/>
        </w:rPr>
        <w:t>1</w:t>
      </w:r>
      <w:r w:rsidR="005C0814" w:rsidRPr="00DD1E4C">
        <w:rPr>
          <w:rFonts w:ascii="Times New Roman" w:hAnsi="Times New Roman" w:cs="Times New Roman"/>
          <w:sz w:val="24"/>
          <w:szCs w:val="24"/>
        </w:rPr>
        <w:t xml:space="preserve"> рабоч</w:t>
      </w:r>
      <w:r w:rsidR="00E249B3" w:rsidRPr="00DD1E4C">
        <w:rPr>
          <w:rFonts w:ascii="Times New Roman" w:hAnsi="Times New Roman" w:cs="Times New Roman"/>
          <w:sz w:val="24"/>
          <w:szCs w:val="24"/>
        </w:rPr>
        <w:t>его</w:t>
      </w:r>
      <w:r w:rsidR="005C0814" w:rsidRPr="00DD1E4C">
        <w:rPr>
          <w:rFonts w:ascii="Times New Roman" w:hAnsi="Times New Roman" w:cs="Times New Roman"/>
          <w:sz w:val="24"/>
          <w:szCs w:val="24"/>
        </w:rPr>
        <w:t xml:space="preserve"> дн</w:t>
      </w:r>
      <w:r w:rsidR="00E249B3" w:rsidRPr="00DD1E4C">
        <w:rPr>
          <w:rFonts w:ascii="Times New Roman" w:hAnsi="Times New Roman" w:cs="Times New Roman"/>
          <w:sz w:val="24"/>
          <w:szCs w:val="24"/>
        </w:rPr>
        <w:t>я</w:t>
      </w:r>
      <w:r w:rsidR="005C0814" w:rsidRPr="00DD1E4C">
        <w:rPr>
          <w:rFonts w:ascii="Times New Roman" w:hAnsi="Times New Roman" w:cs="Times New Roman"/>
          <w:sz w:val="24"/>
          <w:szCs w:val="24"/>
        </w:rPr>
        <w:t>.</w:t>
      </w:r>
      <w:r w:rsidR="00FA3905">
        <w:rPr>
          <w:rFonts w:ascii="Times New Roman" w:hAnsi="Times New Roman" w:cs="Times New Roman"/>
          <w:sz w:val="24"/>
          <w:szCs w:val="24"/>
        </w:rPr>
        <w:t>»</w:t>
      </w:r>
    </w:p>
    <w:p w:rsidR="00E249B3" w:rsidRDefault="00954393" w:rsidP="005C0814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131E1C">
        <w:rPr>
          <w:rFonts w:ascii="Times New Roman" w:hAnsi="Times New Roman" w:cs="Times New Roman"/>
          <w:sz w:val="24"/>
          <w:szCs w:val="24"/>
        </w:rPr>
        <w:t xml:space="preserve"> </w:t>
      </w:r>
      <w:r w:rsidR="00EB65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абзац</w:t>
      </w:r>
      <w:r w:rsidR="00EB65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60B5">
        <w:rPr>
          <w:rFonts w:ascii="Times New Roman" w:hAnsi="Times New Roman" w:cs="Times New Roman"/>
          <w:sz w:val="24"/>
          <w:szCs w:val="24"/>
        </w:rPr>
        <w:t>трет</w:t>
      </w:r>
      <w:r w:rsidR="00EB657C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1260B5">
        <w:rPr>
          <w:rFonts w:ascii="Times New Roman" w:hAnsi="Times New Roman" w:cs="Times New Roman"/>
          <w:sz w:val="24"/>
          <w:szCs w:val="24"/>
        </w:rPr>
        <w:t>одп</w:t>
      </w:r>
      <w:r>
        <w:rPr>
          <w:rFonts w:ascii="Times New Roman" w:hAnsi="Times New Roman" w:cs="Times New Roman"/>
          <w:sz w:val="24"/>
          <w:szCs w:val="24"/>
        </w:rPr>
        <w:t>ункта 3.6.1.1.</w:t>
      </w:r>
      <w:r w:rsidR="001260B5">
        <w:rPr>
          <w:rFonts w:ascii="Times New Roman" w:hAnsi="Times New Roman" w:cs="Times New Roman"/>
          <w:sz w:val="24"/>
          <w:szCs w:val="24"/>
        </w:rPr>
        <w:t xml:space="preserve"> пункта 3.6.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657C">
        <w:rPr>
          <w:rFonts w:ascii="Times New Roman" w:hAnsi="Times New Roman" w:cs="Times New Roman"/>
          <w:sz w:val="24"/>
          <w:szCs w:val="24"/>
        </w:rPr>
        <w:t xml:space="preserve">дополнить словами следующего </w:t>
      </w:r>
      <w:r>
        <w:rPr>
          <w:rFonts w:ascii="Times New Roman" w:hAnsi="Times New Roman" w:cs="Times New Roman"/>
          <w:sz w:val="24"/>
          <w:szCs w:val="24"/>
        </w:rPr>
        <w:t>содержания:</w:t>
      </w:r>
      <w:r w:rsidR="00FA3905">
        <w:rPr>
          <w:rFonts w:ascii="Times New Roman" w:hAnsi="Times New Roman" w:cs="Times New Roman"/>
          <w:sz w:val="24"/>
          <w:szCs w:val="24"/>
        </w:rPr>
        <w:t xml:space="preserve"> «</w:t>
      </w:r>
      <w:r w:rsidR="00E249B3" w:rsidRPr="00DD1E4C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административного действия – 2 рабочих дня.</w:t>
      </w:r>
      <w:r w:rsidR="00FA3905">
        <w:rPr>
          <w:rFonts w:ascii="Times New Roman" w:hAnsi="Times New Roman" w:cs="Times New Roman"/>
          <w:sz w:val="24"/>
          <w:szCs w:val="24"/>
        </w:rPr>
        <w:t>»</w:t>
      </w:r>
    </w:p>
    <w:p w:rsidR="00954393" w:rsidRDefault="00954393" w:rsidP="005C0814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</w:t>
      </w:r>
      <w:r w:rsidR="001260B5">
        <w:rPr>
          <w:rFonts w:ascii="Times New Roman" w:hAnsi="Times New Roman" w:cs="Times New Roman"/>
          <w:sz w:val="24"/>
          <w:szCs w:val="24"/>
        </w:rPr>
        <w:t>одп</w:t>
      </w:r>
      <w:r>
        <w:rPr>
          <w:rFonts w:ascii="Times New Roman" w:hAnsi="Times New Roman" w:cs="Times New Roman"/>
          <w:sz w:val="24"/>
          <w:szCs w:val="24"/>
        </w:rPr>
        <w:t>ункте 3.6.2</w:t>
      </w:r>
      <w:r w:rsidR="00131E1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слова «4 календарных дней» заменить </w:t>
      </w:r>
      <w:r w:rsidR="00131E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слова</w:t>
      </w:r>
      <w:r w:rsidR="00131E1C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«3 календарных дней»</w:t>
      </w:r>
    </w:p>
    <w:p w:rsidR="00F4774B" w:rsidRDefault="00F4774B" w:rsidP="005C0814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1260B5">
        <w:rPr>
          <w:rFonts w:ascii="Times New Roman" w:hAnsi="Times New Roman" w:cs="Times New Roman"/>
          <w:sz w:val="24"/>
          <w:szCs w:val="24"/>
        </w:rPr>
        <w:t>одпункт</w:t>
      </w:r>
      <w:r>
        <w:rPr>
          <w:rFonts w:ascii="Times New Roman" w:hAnsi="Times New Roman" w:cs="Times New Roman"/>
          <w:sz w:val="24"/>
          <w:szCs w:val="24"/>
        </w:rPr>
        <w:t xml:space="preserve"> 3.6.7. исключить.</w:t>
      </w:r>
    </w:p>
    <w:p w:rsidR="00F4774B" w:rsidRDefault="00F4774B" w:rsidP="005C0814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нумерацию п</w:t>
      </w:r>
      <w:r w:rsidR="001260B5">
        <w:rPr>
          <w:rFonts w:ascii="Times New Roman" w:hAnsi="Times New Roman" w:cs="Times New Roman"/>
          <w:sz w:val="24"/>
          <w:szCs w:val="24"/>
        </w:rPr>
        <w:t>одп</w:t>
      </w:r>
      <w:r>
        <w:rPr>
          <w:rFonts w:ascii="Times New Roman" w:hAnsi="Times New Roman" w:cs="Times New Roman"/>
          <w:sz w:val="24"/>
          <w:szCs w:val="24"/>
        </w:rPr>
        <w:t xml:space="preserve">ункта 3.6.8. регламента заменить на 3.6.7. </w:t>
      </w:r>
    </w:p>
    <w:p w:rsidR="00954393" w:rsidRDefault="00954393" w:rsidP="005C0814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0554" w:rsidRDefault="00954393" w:rsidP="00170554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5A2A">
        <w:rPr>
          <w:rFonts w:ascii="Times New Roman" w:hAnsi="Times New Roman" w:cs="Times New Roman"/>
          <w:b/>
          <w:sz w:val="24"/>
          <w:szCs w:val="24"/>
        </w:rPr>
        <w:t>1.</w:t>
      </w:r>
      <w:r w:rsidR="001260B5">
        <w:rPr>
          <w:rFonts w:ascii="Times New Roman" w:hAnsi="Times New Roman" w:cs="Times New Roman"/>
          <w:b/>
          <w:sz w:val="24"/>
          <w:szCs w:val="24"/>
        </w:rPr>
        <w:t>2.3</w:t>
      </w:r>
      <w:r w:rsidRPr="00405A2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70554">
        <w:rPr>
          <w:rFonts w:ascii="Times New Roman" w:hAnsi="Times New Roman" w:cs="Times New Roman"/>
          <w:b/>
          <w:sz w:val="24"/>
          <w:szCs w:val="24"/>
        </w:rPr>
        <w:t>П</w:t>
      </w:r>
      <w:r w:rsidR="001260B5">
        <w:rPr>
          <w:rFonts w:ascii="Times New Roman" w:hAnsi="Times New Roman" w:cs="Times New Roman"/>
          <w:b/>
          <w:sz w:val="24"/>
          <w:szCs w:val="24"/>
        </w:rPr>
        <w:t>ункт</w:t>
      </w:r>
      <w:r w:rsidR="001705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5A2A">
        <w:rPr>
          <w:rFonts w:ascii="Times New Roman" w:hAnsi="Times New Roman" w:cs="Times New Roman"/>
          <w:b/>
          <w:sz w:val="24"/>
          <w:szCs w:val="24"/>
        </w:rPr>
        <w:t xml:space="preserve">3.7. Рассмотрение заявления и прилагаемых документов </w:t>
      </w:r>
      <w:r w:rsidRPr="001260B5">
        <w:rPr>
          <w:rFonts w:ascii="Times New Roman" w:hAnsi="Times New Roman" w:cs="Times New Roman"/>
          <w:sz w:val="24"/>
          <w:szCs w:val="24"/>
        </w:rPr>
        <w:t>дополнить подпунктами следующего содержания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54393" w:rsidRDefault="00954393" w:rsidP="00170554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«3.7.</w:t>
      </w:r>
      <w:r w:rsidR="00405A2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Срок рассмотрения заявления после получения ответов на запросы 1 рабочий день.</w:t>
      </w:r>
    </w:p>
    <w:p w:rsidR="00405A2A" w:rsidRDefault="00405A2A" w:rsidP="005C0814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3.7.3 Срок возврата заявления и прилагаемых документов – 10 календарных дней.</w:t>
      </w:r>
    </w:p>
    <w:p w:rsidR="00405A2A" w:rsidRDefault="00954393" w:rsidP="005C0814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</w:t>
      </w:r>
      <w:r w:rsidR="00405A2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05A2A">
        <w:rPr>
          <w:rFonts w:ascii="Times New Roman" w:hAnsi="Times New Roman" w:cs="Times New Roman"/>
          <w:sz w:val="24"/>
          <w:szCs w:val="24"/>
        </w:rPr>
        <w:t xml:space="preserve">Критерии принятия решения о возврате заявления и прилагаемых документов – наличие основания для возврата документов предусмотренные регламентом. </w:t>
      </w:r>
    </w:p>
    <w:p w:rsidR="00405A2A" w:rsidRDefault="00405A2A" w:rsidP="005C0814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3.7.5. </w:t>
      </w:r>
      <w:r w:rsidR="00954393">
        <w:rPr>
          <w:rFonts w:ascii="Times New Roman" w:hAnsi="Times New Roman" w:cs="Times New Roman"/>
          <w:sz w:val="24"/>
          <w:szCs w:val="24"/>
        </w:rPr>
        <w:t xml:space="preserve">Критерии принятия решения </w:t>
      </w:r>
      <w:r>
        <w:rPr>
          <w:rFonts w:ascii="Times New Roman" w:hAnsi="Times New Roman" w:cs="Times New Roman"/>
          <w:sz w:val="24"/>
          <w:szCs w:val="24"/>
        </w:rPr>
        <w:t>о направлении межведомственных запросов – отсутствие информации, находящейся в распоряжении органов власти и подведомственных им организаций, необходимой для принятия решения о предварительном согласовании предоставления земельного участка.</w:t>
      </w:r>
    </w:p>
    <w:p w:rsidR="00954393" w:rsidRDefault="00405A2A" w:rsidP="005C0814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3.7.6. Критерии принятия решения о предварительном согласовании предоставления земельного участка – отсутствие оснований для отказа в предварительном согласовании предоставления земельного участка.</w:t>
      </w:r>
    </w:p>
    <w:p w:rsidR="00405A2A" w:rsidRDefault="00405A2A" w:rsidP="005C0814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3.7.7. Критерии принятия решения об отказе в предварительном согласовании предоставления земельного участка </w:t>
      </w:r>
      <w:r w:rsidR="00D108C0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наличие оснований для отказа в предварительном согласовании предоставления земельного участка.</w:t>
      </w:r>
    </w:p>
    <w:p w:rsidR="00405A2A" w:rsidRDefault="00405A2A" w:rsidP="005C0814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3.7.8. Результатом административного действия является принятие решения по предоставлению муниципальной услуги.</w:t>
      </w:r>
    </w:p>
    <w:p w:rsidR="00405A2A" w:rsidRDefault="00405A2A" w:rsidP="00405A2A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3.7.9. Фиксация результата – занесение информации в систему электронного документооборота или в соответствующий журнал регистрации.»</w:t>
      </w:r>
    </w:p>
    <w:p w:rsidR="00405A2A" w:rsidRPr="00DC1200" w:rsidRDefault="00405A2A" w:rsidP="00BF0D82">
      <w:pPr>
        <w:shd w:val="clear" w:color="auto" w:fill="FFFFFF"/>
        <w:spacing w:line="276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C1200">
        <w:rPr>
          <w:rFonts w:ascii="Times New Roman" w:hAnsi="Times New Roman" w:cs="Times New Roman"/>
          <w:b/>
          <w:sz w:val="24"/>
          <w:szCs w:val="24"/>
        </w:rPr>
        <w:t>1.</w:t>
      </w:r>
      <w:r w:rsidR="001260B5">
        <w:rPr>
          <w:rFonts w:ascii="Times New Roman" w:hAnsi="Times New Roman" w:cs="Times New Roman"/>
          <w:b/>
          <w:sz w:val="24"/>
          <w:szCs w:val="24"/>
        </w:rPr>
        <w:t>2.4</w:t>
      </w:r>
      <w:r w:rsidRPr="00DC120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C1200" w:rsidRPr="00DC1200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260B5">
        <w:rPr>
          <w:rFonts w:ascii="Times New Roman" w:hAnsi="Times New Roman" w:cs="Times New Roman"/>
          <w:b/>
          <w:sz w:val="24"/>
          <w:szCs w:val="24"/>
        </w:rPr>
        <w:t>пункте</w:t>
      </w:r>
      <w:r w:rsidR="00DC1200" w:rsidRPr="00DC1200">
        <w:rPr>
          <w:rFonts w:ascii="Times New Roman" w:hAnsi="Times New Roman" w:cs="Times New Roman"/>
          <w:b/>
          <w:sz w:val="24"/>
          <w:szCs w:val="24"/>
        </w:rPr>
        <w:t xml:space="preserve"> 3.8 Подготовка проекта постановления:</w:t>
      </w:r>
    </w:p>
    <w:p w:rsidR="005C0814" w:rsidRDefault="00DC1200" w:rsidP="00DC1200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 а</w:t>
      </w:r>
      <w:r w:rsidR="00FA3905">
        <w:rPr>
          <w:rFonts w:ascii="Times New Roman" w:eastAsia="Calibri" w:hAnsi="Times New Roman" w:cs="Times New Roman"/>
          <w:sz w:val="24"/>
          <w:szCs w:val="24"/>
        </w:rPr>
        <w:t>бзац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1705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60B5">
        <w:rPr>
          <w:rFonts w:ascii="Times New Roman" w:eastAsia="Calibri" w:hAnsi="Times New Roman" w:cs="Times New Roman"/>
          <w:sz w:val="24"/>
          <w:szCs w:val="24"/>
        </w:rPr>
        <w:t>втором</w:t>
      </w:r>
      <w:r w:rsidR="00FA3905">
        <w:rPr>
          <w:rFonts w:ascii="Times New Roman" w:eastAsia="Calibri" w:hAnsi="Times New Roman" w:cs="Times New Roman"/>
          <w:sz w:val="24"/>
          <w:szCs w:val="24"/>
        </w:rPr>
        <w:t xml:space="preserve"> подпункта 3.8.2.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слова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5C0814" w:rsidRPr="00DD1E4C">
        <w:rPr>
          <w:rFonts w:ascii="Times New Roman" w:hAnsi="Times New Roman" w:cs="Times New Roman"/>
          <w:sz w:val="24"/>
          <w:szCs w:val="24"/>
        </w:rPr>
        <w:t>не более 1</w:t>
      </w:r>
      <w:r>
        <w:rPr>
          <w:rFonts w:ascii="Times New Roman" w:hAnsi="Times New Roman" w:cs="Times New Roman"/>
          <w:sz w:val="24"/>
          <w:szCs w:val="24"/>
        </w:rPr>
        <w:t>5</w:t>
      </w:r>
      <w:r w:rsidR="005C0814" w:rsidRPr="00DD1E4C">
        <w:rPr>
          <w:rFonts w:ascii="Times New Roman" w:hAnsi="Times New Roman" w:cs="Times New Roman"/>
          <w:sz w:val="24"/>
          <w:szCs w:val="24"/>
        </w:rPr>
        <w:t xml:space="preserve"> календарных дней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70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заменить </w:t>
      </w:r>
      <w:r w:rsidR="00170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слова</w:t>
      </w:r>
      <w:r w:rsidR="00170554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«не более 14 календарных дней»</w:t>
      </w:r>
      <w:r w:rsidR="00170554">
        <w:rPr>
          <w:rFonts w:ascii="Times New Roman" w:hAnsi="Times New Roman" w:cs="Times New Roman"/>
          <w:sz w:val="24"/>
          <w:szCs w:val="24"/>
        </w:rPr>
        <w:t>;</w:t>
      </w:r>
    </w:p>
    <w:p w:rsidR="00C01C09" w:rsidRDefault="00DC1200" w:rsidP="00FA3905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 подпункте 3.8.5</w:t>
      </w:r>
      <w:r w:rsidR="0017055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слова «не более 5 рабочих дней» заменить </w:t>
      </w:r>
      <w:r w:rsidR="001705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слова</w:t>
      </w:r>
      <w:r w:rsidR="00170554">
        <w:rPr>
          <w:rFonts w:ascii="Times New Roman" w:eastAsia="Calibri" w:hAnsi="Times New Roman" w:cs="Times New Roman"/>
          <w:sz w:val="24"/>
          <w:szCs w:val="24"/>
        </w:rPr>
        <w:t>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«не более 3 рабочих дней»</w:t>
      </w:r>
    </w:p>
    <w:p w:rsidR="00DC1200" w:rsidRPr="00582731" w:rsidRDefault="00DC1200" w:rsidP="00C01C09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731">
        <w:rPr>
          <w:rFonts w:ascii="Times New Roman" w:hAnsi="Times New Roman" w:cs="Times New Roman"/>
          <w:b/>
          <w:sz w:val="24"/>
          <w:szCs w:val="24"/>
        </w:rPr>
        <w:t>1.</w:t>
      </w:r>
      <w:r w:rsidR="001260B5">
        <w:rPr>
          <w:rFonts w:ascii="Times New Roman" w:hAnsi="Times New Roman" w:cs="Times New Roman"/>
          <w:b/>
          <w:sz w:val="24"/>
          <w:szCs w:val="24"/>
        </w:rPr>
        <w:t>2.5.</w:t>
      </w:r>
      <w:r w:rsidRPr="00582731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1260B5">
        <w:rPr>
          <w:rFonts w:ascii="Times New Roman" w:hAnsi="Times New Roman" w:cs="Times New Roman"/>
          <w:b/>
          <w:sz w:val="24"/>
          <w:szCs w:val="24"/>
        </w:rPr>
        <w:t>пункте</w:t>
      </w:r>
      <w:r w:rsidRPr="00582731">
        <w:rPr>
          <w:rFonts w:ascii="Times New Roman" w:hAnsi="Times New Roman" w:cs="Times New Roman"/>
          <w:b/>
          <w:sz w:val="24"/>
          <w:szCs w:val="24"/>
        </w:rPr>
        <w:t xml:space="preserve"> 3.9 Выдача заявителю результата предоставления муниципальной услуги</w:t>
      </w:r>
      <w:r w:rsidR="001260B5">
        <w:rPr>
          <w:rFonts w:ascii="Times New Roman" w:hAnsi="Times New Roman" w:cs="Times New Roman"/>
          <w:b/>
          <w:sz w:val="24"/>
          <w:szCs w:val="24"/>
        </w:rPr>
        <w:t>:</w:t>
      </w:r>
    </w:p>
    <w:p w:rsidR="00582731" w:rsidRDefault="000010D5" w:rsidP="00582731">
      <w:pPr>
        <w:pStyle w:val="ConsPlusNormal0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82731">
        <w:rPr>
          <w:rFonts w:ascii="Times New Roman" w:hAnsi="Times New Roman" w:cs="Times New Roman"/>
          <w:sz w:val="24"/>
          <w:szCs w:val="24"/>
        </w:rPr>
        <w:t xml:space="preserve">- подпункт </w:t>
      </w:r>
      <w:r w:rsidR="00582731" w:rsidRPr="00582731">
        <w:rPr>
          <w:rFonts w:ascii="Times New Roman" w:hAnsi="Times New Roman" w:cs="Times New Roman"/>
          <w:sz w:val="24"/>
          <w:szCs w:val="24"/>
        </w:rPr>
        <w:t xml:space="preserve">3.9.3. изложить в </w:t>
      </w:r>
      <w:r w:rsidR="001260B5">
        <w:rPr>
          <w:rFonts w:ascii="Times New Roman" w:hAnsi="Times New Roman" w:cs="Times New Roman"/>
          <w:sz w:val="24"/>
          <w:szCs w:val="24"/>
        </w:rPr>
        <w:t>следующей редакции</w:t>
      </w:r>
      <w:r w:rsidR="00582731" w:rsidRPr="00582731">
        <w:rPr>
          <w:rFonts w:ascii="Times New Roman" w:hAnsi="Times New Roman" w:cs="Times New Roman"/>
          <w:sz w:val="24"/>
          <w:szCs w:val="24"/>
        </w:rPr>
        <w:t>: «</w:t>
      </w:r>
      <w:r w:rsidR="001260B5">
        <w:rPr>
          <w:rFonts w:ascii="Times New Roman" w:hAnsi="Times New Roman" w:cs="Times New Roman"/>
          <w:sz w:val="24"/>
          <w:szCs w:val="24"/>
        </w:rPr>
        <w:t xml:space="preserve">3.9.3. </w:t>
      </w:r>
      <w:r w:rsidR="003D3BDA" w:rsidRPr="00582731">
        <w:rPr>
          <w:rFonts w:ascii="Times New Roman" w:hAnsi="Times New Roman" w:cs="Times New Roman"/>
          <w:sz w:val="24"/>
          <w:szCs w:val="24"/>
        </w:rPr>
        <w:t xml:space="preserve">В случае если способ предоставления муниципальной услуги заявителю </w:t>
      </w:r>
      <w:r w:rsidR="00D108C0">
        <w:rPr>
          <w:rFonts w:ascii="Times New Roman" w:hAnsi="Times New Roman" w:cs="Times New Roman"/>
          <w:sz w:val="24"/>
          <w:szCs w:val="24"/>
        </w:rPr>
        <w:t>–</w:t>
      </w:r>
      <w:r w:rsidR="003D3BDA" w:rsidRPr="00582731">
        <w:rPr>
          <w:rFonts w:ascii="Times New Roman" w:hAnsi="Times New Roman" w:cs="Times New Roman"/>
          <w:sz w:val="24"/>
          <w:szCs w:val="24"/>
        </w:rPr>
        <w:t xml:space="preserve"> личное обращение через ГБУ</w:t>
      </w:r>
      <w:r w:rsidR="003D3BDA" w:rsidRPr="006B5675">
        <w:rPr>
          <w:rFonts w:ascii="Times New Roman" w:hAnsi="Times New Roman" w:cs="Times New Roman"/>
          <w:sz w:val="24"/>
          <w:szCs w:val="24"/>
        </w:rPr>
        <w:t xml:space="preserve"> НО «УМФЦ", специалист администрации, ответственный за предоставление муниципальной услуги, в срок не позднее 1 рабочего дня со дня оформления результата предоставления услуги, передает два  экземпляра постановления о предварительном согласовании земельного участка и схему либо два экземпляра постановления об отказе в предварительном согласовании предоставления земельного участка и схему сотруднику ГБУ НО «УМФЦ с отметкой в журнале передачи документов в ГБУ НО «УМФЦ»» для последующей выдачи заявителю; один экземпляр заверенного постановления и схему подшивает в учетное дело.</w:t>
      </w:r>
    </w:p>
    <w:p w:rsidR="003D3BDA" w:rsidRDefault="00582731" w:rsidP="00582731">
      <w:pPr>
        <w:pStyle w:val="ConsPlusNormal0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выполнения административного действия не более 1 рабочего дня.»</w:t>
      </w:r>
    </w:p>
    <w:p w:rsidR="003D3BDA" w:rsidRPr="006B5675" w:rsidRDefault="00582731" w:rsidP="00582731">
      <w:pPr>
        <w:pStyle w:val="ConsPlusNormal0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подпункт </w:t>
      </w:r>
      <w:r w:rsidR="003D3BDA" w:rsidRPr="006B5675">
        <w:rPr>
          <w:rFonts w:ascii="Times New Roman" w:hAnsi="Times New Roman" w:cs="Times New Roman"/>
          <w:sz w:val="24"/>
          <w:szCs w:val="24"/>
        </w:rPr>
        <w:t>3.9.4.</w:t>
      </w:r>
      <w:r>
        <w:rPr>
          <w:rFonts w:ascii="Times New Roman" w:hAnsi="Times New Roman" w:cs="Times New Roman"/>
          <w:sz w:val="24"/>
          <w:szCs w:val="24"/>
        </w:rPr>
        <w:t xml:space="preserve"> изложить в </w:t>
      </w:r>
      <w:r w:rsidR="001260B5">
        <w:rPr>
          <w:rFonts w:ascii="Times New Roman" w:hAnsi="Times New Roman" w:cs="Times New Roman"/>
          <w:sz w:val="24"/>
          <w:szCs w:val="24"/>
        </w:rPr>
        <w:t>следующей редакции</w:t>
      </w:r>
      <w:r>
        <w:rPr>
          <w:rFonts w:ascii="Times New Roman" w:hAnsi="Times New Roman" w:cs="Times New Roman"/>
          <w:sz w:val="24"/>
          <w:szCs w:val="24"/>
        </w:rPr>
        <w:t>: «</w:t>
      </w:r>
      <w:r w:rsidR="001260B5">
        <w:rPr>
          <w:rFonts w:ascii="Times New Roman" w:hAnsi="Times New Roman" w:cs="Times New Roman"/>
          <w:sz w:val="24"/>
          <w:szCs w:val="24"/>
        </w:rPr>
        <w:t xml:space="preserve">3.9.4. </w:t>
      </w:r>
      <w:r w:rsidR="003D3BDA" w:rsidRPr="006B5675">
        <w:rPr>
          <w:rFonts w:ascii="Times New Roman" w:hAnsi="Times New Roman" w:cs="Times New Roman"/>
          <w:sz w:val="24"/>
          <w:szCs w:val="24"/>
        </w:rPr>
        <w:t xml:space="preserve">В случае, если заявление на предоставление муниципальной услуги подано заявителем лично в общий отдел администрации, и способ получения результата предоставления муниципальной услуги выбран заявителем «Выдать на бумажном носителе при личном обращении в уполномоченный орган», - специалист Департамента ответственный за рассмотрение заявления посредством электронной почты, телефонной связи, отправления смс сообщений извещает заявителя о необходимости получения </w:t>
      </w:r>
      <w:r w:rsidR="006B5675" w:rsidRPr="006B5675">
        <w:rPr>
          <w:rFonts w:ascii="Times New Roman" w:hAnsi="Times New Roman" w:cs="Times New Roman"/>
          <w:sz w:val="24"/>
          <w:szCs w:val="24"/>
        </w:rPr>
        <w:t>постановления</w:t>
      </w:r>
      <w:r w:rsidR="003D3BDA" w:rsidRPr="006B5675">
        <w:rPr>
          <w:rFonts w:ascii="Times New Roman" w:hAnsi="Times New Roman" w:cs="Times New Roman"/>
          <w:sz w:val="24"/>
          <w:szCs w:val="24"/>
        </w:rPr>
        <w:t xml:space="preserve">  в назначенный специалистом срок.</w:t>
      </w:r>
    </w:p>
    <w:p w:rsidR="003D3BDA" w:rsidRPr="006B5675" w:rsidRDefault="003D3BDA" w:rsidP="003D3BDA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675">
        <w:rPr>
          <w:rFonts w:ascii="Times New Roman" w:hAnsi="Times New Roman" w:cs="Times New Roman"/>
          <w:sz w:val="24"/>
          <w:szCs w:val="24"/>
        </w:rPr>
        <w:t xml:space="preserve">Специалист Департамента два экземпляра постановления о предварительном согласовании предоставления земельного участка и схему, либо постановление об отказе в предварительном согласовании предоставления земельного участка и схему, выдает заявителю лично; один экземпляр постановления подшивает в учетное дело. </w:t>
      </w:r>
    </w:p>
    <w:p w:rsidR="003D3BDA" w:rsidRPr="006B5675" w:rsidRDefault="003D3BDA" w:rsidP="003D3BDA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675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административного действия – вызов заявителя и вручение заявителю документов – 3 рабочих дня. Срок осуществления действия по выдаче результата 15 минут в течении рабочего дня.</w:t>
      </w:r>
    </w:p>
    <w:p w:rsidR="003D3BDA" w:rsidRPr="006B5675" w:rsidRDefault="003D3BDA" w:rsidP="003D3BDA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675">
        <w:rPr>
          <w:rFonts w:ascii="Times New Roman" w:hAnsi="Times New Roman" w:cs="Times New Roman"/>
          <w:color w:val="000000"/>
          <w:sz w:val="24"/>
          <w:szCs w:val="24"/>
        </w:rPr>
        <w:t xml:space="preserve">При получении результата предоставления муниципальной услуги лично, заявитель или представитель заявителя ставит подпись в журнале исходящей корреспонденции   или на расписке о приеме документов. </w:t>
      </w:r>
    </w:p>
    <w:p w:rsidR="003D3BDA" w:rsidRPr="006B5675" w:rsidRDefault="003D3BDA" w:rsidP="003D3BDA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675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заявитель не явился в назначенное время за результатом специалист Департамента передает </w:t>
      </w:r>
      <w:r w:rsidRPr="006B5675">
        <w:rPr>
          <w:rFonts w:ascii="Times New Roman" w:hAnsi="Times New Roman" w:cs="Times New Roman"/>
          <w:sz w:val="24"/>
          <w:szCs w:val="24"/>
        </w:rPr>
        <w:t xml:space="preserve">постановления о предварительном согласовании предоставления земельного участка и схему, либо постановление об отказе в предварительном согласовании предоставления  земельного участка  и схему </w:t>
      </w:r>
      <w:r w:rsidR="00B51AC8">
        <w:rPr>
          <w:rFonts w:ascii="Times New Roman" w:hAnsi="Times New Roman" w:cs="Times New Roman"/>
          <w:sz w:val="24"/>
          <w:szCs w:val="24"/>
        </w:rPr>
        <w:t>с сопроводительным письмом</w:t>
      </w:r>
      <w:r w:rsidR="00B51AC8" w:rsidRPr="006B5675">
        <w:rPr>
          <w:rFonts w:ascii="Times New Roman" w:hAnsi="Times New Roman" w:cs="Times New Roman"/>
          <w:sz w:val="24"/>
          <w:szCs w:val="24"/>
        </w:rPr>
        <w:t xml:space="preserve"> </w:t>
      </w:r>
      <w:r w:rsidRPr="006B5675">
        <w:rPr>
          <w:rFonts w:ascii="Times New Roman" w:hAnsi="Times New Roman" w:cs="Times New Roman"/>
          <w:sz w:val="24"/>
          <w:szCs w:val="24"/>
        </w:rPr>
        <w:t>передает в общий отдел для последующей отправки по почте простым почтовым отправлением на адрес, указанный в заявлении</w:t>
      </w:r>
      <w:r w:rsidRPr="006B5675">
        <w:rPr>
          <w:rFonts w:ascii="Times New Roman" w:hAnsi="Times New Roman" w:cs="Times New Roman"/>
          <w:color w:val="000000"/>
          <w:sz w:val="24"/>
          <w:szCs w:val="24"/>
        </w:rPr>
        <w:t xml:space="preserve"> или по электронной почте.</w:t>
      </w:r>
    </w:p>
    <w:p w:rsidR="003D3BDA" w:rsidRDefault="003D3BDA" w:rsidP="003D3BDA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675">
        <w:rPr>
          <w:rFonts w:ascii="Times New Roman" w:hAnsi="Times New Roman" w:cs="Times New Roman"/>
          <w:color w:val="000000"/>
          <w:sz w:val="24"/>
          <w:szCs w:val="24"/>
        </w:rPr>
        <w:t>Максимальный срок выполнения административного действия – направление результата услуги по почте или по электронной почте – 1 рабочий день.</w:t>
      </w:r>
    </w:p>
    <w:p w:rsidR="00484203" w:rsidRDefault="00484203" w:rsidP="003D3BDA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Услуга считается оказанной с момента направления сообщения на электронную почту или смс сообщения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или телефонного звонка о готовности результата по предоставлению муниципальной услуги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82731">
        <w:rPr>
          <w:rFonts w:ascii="Times New Roman" w:hAnsi="Times New Roman" w:cs="Times New Roman"/>
          <w:color w:val="000000"/>
          <w:sz w:val="24"/>
          <w:szCs w:val="24"/>
        </w:rPr>
        <w:t>»</w:t>
      </w:r>
      <w:proofErr w:type="gramEnd"/>
    </w:p>
    <w:p w:rsidR="00B51AC8" w:rsidRPr="00FD36D5" w:rsidRDefault="00582731" w:rsidP="00B51AC8">
      <w:pPr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 подпункт 3.9.4</w:t>
      </w:r>
      <w:r w:rsidR="0017055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1AC8">
        <w:rPr>
          <w:rFonts w:ascii="Times New Roman" w:hAnsi="Times New Roman" w:cs="Times New Roman"/>
          <w:color w:val="000000"/>
          <w:sz w:val="24"/>
          <w:szCs w:val="24"/>
        </w:rPr>
        <w:t>изложить в следующей редакции: «</w:t>
      </w:r>
      <w:r w:rsidR="00B51AC8" w:rsidRPr="00FD36D5">
        <w:rPr>
          <w:rFonts w:ascii="Times New Roman" w:hAnsi="Times New Roman" w:cs="Times New Roman"/>
          <w:sz w:val="24"/>
          <w:szCs w:val="24"/>
        </w:rPr>
        <w:t xml:space="preserve">3.9.4. В случае, если заявление на предоставление муниципальной услуги подано заявителем по почте, либо способ получения результата предоставления муниципальной услуги выбран заявителем по почте - специалист Департамента два  экземпляра постановления о предварительном согласовании предоставления земельного участка и схему, либо постановление об отказе в предварительном согласовании предоставления  земельного участка и схему </w:t>
      </w:r>
      <w:r w:rsidR="00B51AC8">
        <w:rPr>
          <w:rFonts w:ascii="Times New Roman" w:hAnsi="Times New Roman" w:cs="Times New Roman"/>
          <w:sz w:val="24"/>
          <w:szCs w:val="24"/>
        </w:rPr>
        <w:t>с сопроводительным письмом</w:t>
      </w:r>
      <w:r w:rsidR="00B51AC8" w:rsidRPr="00FD36D5">
        <w:rPr>
          <w:rFonts w:ascii="Times New Roman" w:hAnsi="Times New Roman" w:cs="Times New Roman"/>
          <w:sz w:val="24"/>
          <w:szCs w:val="24"/>
        </w:rPr>
        <w:t xml:space="preserve"> передает в общий отдел для последующей отправки по почте простым почтовым отправлением на адрес, указанный в заявлении, один экземпляр постановления подшивает в учетное дело.</w:t>
      </w:r>
    </w:p>
    <w:p w:rsidR="006B5675" w:rsidRDefault="006B5675" w:rsidP="00582731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675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административного действия – отправка результата предоставления услуги заявителю – не более </w:t>
      </w:r>
      <w:r w:rsidR="00484203">
        <w:rPr>
          <w:rFonts w:ascii="Times New Roman" w:hAnsi="Times New Roman" w:cs="Times New Roman"/>
          <w:sz w:val="24"/>
          <w:szCs w:val="24"/>
        </w:rPr>
        <w:t>2</w:t>
      </w:r>
      <w:r w:rsidRPr="006B5675">
        <w:rPr>
          <w:rFonts w:ascii="Times New Roman" w:hAnsi="Times New Roman" w:cs="Times New Roman"/>
          <w:sz w:val="24"/>
          <w:szCs w:val="24"/>
        </w:rPr>
        <w:t xml:space="preserve"> рабочих дней с момента издания и регистрации постановления.</w:t>
      </w:r>
      <w:r w:rsidR="00582731">
        <w:rPr>
          <w:rFonts w:ascii="Times New Roman" w:hAnsi="Times New Roman" w:cs="Times New Roman"/>
          <w:sz w:val="24"/>
          <w:szCs w:val="24"/>
        </w:rPr>
        <w:t>»</w:t>
      </w:r>
    </w:p>
    <w:p w:rsidR="006B5675" w:rsidRPr="006B5675" w:rsidRDefault="00582731" w:rsidP="00582731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подпункт </w:t>
      </w:r>
      <w:r w:rsidR="003D3BDA" w:rsidRPr="006B5675">
        <w:rPr>
          <w:rFonts w:ascii="Times New Roman" w:hAnsi="Times New Roman" w:cs="Times New Roman"/>
          <w:sz w:val="24"/>
          <w:szCs w:val="24"/>
        </w:rPr>
        <w:t>3.9.</w:t>
      </w:r>
      <w:r>
        <w:rPr>
          <w:rFonts w:ascii="Times New Roman" w:hAnsi="Times New Roman" w:cs="Times New Roman"/>
          <w:sz w:val="24"/>
          <w:szCs w:val="24"/>
        </w:rPr>
        <w:t>5</w:t>
      </w:r>
      <w:r w:rsidR="003D3BDA" w:rsidRPr="006B56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изложить в </w:t>
      </w:r>
      <w:r w:rsidR="001260B5">
        <w:rPr>
          <w:rFonts w:ascii="Times New Roman" w:hAnsi="Times New Roman" w:cs="Times New Roman"/>
          <w:sz w:val="24"/>
          <w:szCs w:val="24"/>
        </w:rPr>
        <w:t>следующей редакции</w:t>
      </w:r>
      <w:r>
        <w:rPr>
          <w:rFonts w:ascii="Times New Roman" w:hAnsi="Times New Roman" w:cs="Times New Roman"/>
          <w:sz w:val="24"/>
          <w:szCs w:val="24"/>
        </w:rPr>
        <w:t>: «</w:t>
      </w:r>
      <w:r w:rsidR="001260B5">
        <w:rPr>
          <w:rFonts w:ascii="Times New Roman" w:hAnsi="Times New Roman" w:cs="Times New Roman"/>
          <w:sz w:val="24"/>
          <w:szCs w:val="24"/>
        </w:rPr>
        <w:t xml:space="preserve">3.9.5. </w:t>
      </w:r>
      <w:r w:rsidR="006B5675" w:rsidRPr="006B5675">
        <w:rPr>
          <w:rFonts w:ascii="Times New Roman" w:eastAsia="Calibri" w:hAnsi="Times New Roman" w:cs="Times New Roman"/>
          <w:sz w:val="24"/>
          <w:szCs w:val="24"/>
        </w:rPr>
        <w:t xml:space="preserve">Если заявление подано в электронной форме с использованием Единого портала, результат предоставления муниципальной услуги - решение (документ подписанный электронной цифровой подписью уполномоченного лица) совместно с   постановлением о согласии на заключение соглашения о перераспределении, и согласие на заключение соглашения о перераспределении, либо постановлением об отказе в заключении соглашения о перераспределении, либо постановлением об утверждении схемы расположения </w:t>
      </w:r>
      <w:r w:rsidR="006B5675" w:rsidRPr="006B5675">
        <w:rPr>
          <w:rFonts w:ascii="Times New Roman" w:eastAsia="Calibri" w:hAnsi="Times New Roman" w:cs="Times New Roman"/>
          <w:sz w:val="24"/>
          <w:szCs w:val="24"/>
        </w:rPr>
        <w:lastRenderedPageBreak/>
        <w:t>земельного участка с приложением схемы расположения земельного участка направляются ответственным должностным лицом, в «личном кабинете» заявителя, третий экземпляр постановления (схему расположения земельного участка), заверенные усиленной электронной цифровой подписью подшивается в учетное дело.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B5675" w:rsidRDefault="00582731" w:rsidP="003D3BDA">
      <w:pPr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подпункте 3.9.6</w:t>
      </w:r>
      <w:r w:rsidR="001705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0554">
        <w:rPr>
          <w:rFonts w:ascii="Times New Roman" w:hAnsi="Times New Roman" w:cs="Times New Roman"/>
          <w:sz w:val="24"/>
          <w:szCs w:val="24"/>
        </w:rPr>
        <w:t xml:space="preserve">слова «3 рабочих дня» заменить </w:t>
      </w:r>
      <w:r>
        <w:rPr>
          <w:rFonts w:ascii="Times New Roman" w:hAnsi="Times New Roman" w:cs="Times New Roman"/>
          <w:sz w:val="24"/>
          <w:szCs w:val="24"/>
        </w:rPr>
        <w:t xml:space="preserve"> слова</w:t>
      </w:r>
      <w:r w:rsidR="00170554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«1 рабочий день»</w:t>
      </w:r>
    </w:p>
    <w:p w:rsidR="00582731" w:rsidRPr="006B5675" w:rsidRDefault="00582731" w:rsidP="003D3BDA">
      <w:pPr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6D45" w:rsidRDefault="00BE737F" w:rsidP="003D3BDA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подпункт </w:t>
      </w:r>
      <w:r w:rsidR="003D3BDA" w:rsidRPr="006B5675">
        <w:rPr>
          <w:rFonts w:ascii="Times New Roman" w:hAnsi="Times New Roman" w:cs="Times New Roman"/>
          <w:color w:val="000000"/>
          <w:sz w:val="24"/>
          <w:szCs w:val="24"/>
        </w:rPr>
        <w:t>3.9.12.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изложить в </w:t>
      </w:r>
      <w:r w:rsidR="001260B5">
        <w:rPr>
          <w:rFonts w:ascii="Times New Roman" w:hAnsi="Times New Roman" w:cs="Times New Roman"/>
          <w:color w:val="000000"/>
          <w:sz w:val="24"/>
          <w:szCs w:val="24"/>
        </w:rPr>
        <w:t>следующей редакции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962C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1260B5">
        <w:rPr>
          <w:rFonts w:ascii="Times New Roman" w:hAnsi="Times New Roman" w:cs="Times New Roman"/>
          <w:color w:val="000000"/>
          <w:sz w:val="24"/>
          <w:szCs w:val="24"/>
        </w:rPr>
        <w:t xml:space="preserve">3.9.12. </w:t>
      </w:r>
      <w:r w:rsidR="003D3BDA" w:rsidRPr="006B5675">
        <w:rPr>
          <w:rFonts w:ascii="Times New Roman" w:hAnsi="Times New Roman" w:cs="Times New Roman"/>
          <w:color w:val="000000"/>
          <w:sz w:val="24"/>
          <w:szCs w:val="24"/>
        </w:rPr>
        <w:t xml:space="preserve">Срок направления результата – один рабочий день, следующий после </w:t>
      </w:r>
      <w:r>
        <w:rPr>
          <w:rFonts w:ascii="Times New Roman" w:hAnsi="Times New Roman" w:cs="Times New Roman"/>
          <w:color w:val="000000"/>
          <w:sz w:val="24"/>
          <w:szCs w:val="24"/>
        </w:rPr>
        <w:t>регистрации и издания</w:t>
      </w:r>
      <w:r w:rsidR="00962C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3BDA" w:rsidRPr="006B5675">
        <w:rPr>
          <w:rFonts w:ascii="Times New Roman" w:hAnsi="Times New Roman" w:cs="Times New Roman"/>
          <w:sz w:val="24"/>
          <w:szCs w:val="24"/>
        </w:rPr>
        <w:t>постановления о предварительном согласовании предоставления земельного участка или постановления об отказе в предварительном согласовании предоставления земельного участка</w:t>
      </w:r>
      <w:r w:rsidR="003D3BDA" w:rsidRPr="006B5675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3D3BDA" w:rsidRPr="006B5675" w:rsidRDefault="00E46D45" w:rsidP="00E46D4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D4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="001260B5">
        <w:rPr>
          <w:rFonts w:ascii="Times New Roman" w:hAnsi="Times New Roman" w:cs="Times New Roman"/>
          <w:b/>
          <w:color w:val="000000"/>
          <w:sz w:val="24"/>
          <w:szCs w:val="24"/>
        </w:rPr>
        <w:t>2.6</w:t>
      </w:r>
      <w:r w:rsidRPr="00E46D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В </w:t>
      </w:r>
      <w:r w:rsidR="001260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пункте </w:t>
      </w:r>
      <w:r w:rsidRPr="00E46D45">
        <w:rPr>
          <w:rFonts w:ascii="Times New Roman" w:hAnsi="Times New Roman" w:cs="Times New Roman"/>
          <w:b/>
          <w:color w:val="000000"/>
          <w:sz w:val="24"/>
          <w:szCs w:val="24"/>
        </w:rPr>
        <w:t>3.11</w:t>
      </w:r>
      <w:bookmarkStart w:id="1" w:name="_Hlk106955440"/>
      <w:r w:rsidRPr="00E46D4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FD36D5">
        <w:rPr>
          <w:rFonts w:ascii="Times New Roman" w:hAnsi="Times New Roman" w:cs="Times New Roman"/>
          <w:b/>
          <w:bCs/>
          <w:sz w:val="24"/>
          <w:szCs w:val="24"/>
        </w:rPr>
        <w:t>Порядок осуществления административных процедур в электронной форме, в том числе с использованием Единого портала государственных и муниципальных услуг (функций) и Единого Интернет-портала государственных и муниципальных услуг (функций) Нижегородской области.</w:t>
      </w:r>
      <w:bookmarkEnd w:id="1"/>
    </w:p>
    <w:p w:rsidR="00C4712F" w:rsidRPr="006B5675" w:rsidRDefault="00E46D45" w:rsidP="00E46D45">
      <w:pPr>
        <w:adjustRightInd w:val="0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="00C4712F" w:rsidRPr="006B5675">
        <w:rPr>
          <w:rFonts w:ascii="Times New Roman" w:hAnsi="Times New Roman" w:cs="Times New Roman"/>
          <w:sz w:val="24"/>
          <w:szCs w:val="24"/>
        </w:rPr>
        <w:t xml:space="preserve">бзац </w:t>
      </w:r>
      <w:r w:rsidR="001260B5">
        <w:rPr>
          <w:rFonts w:ascii="Times New Roman" w:hAnsi="Times New Roman" w:cs="Times New Roman"/>
          <w:sz w:val="24"/>
          <w:szCs w:val="24"/>
        </w:rPr>
        <w:t>первый</w:t>
      </w:r>
      <w:r w:rsidR="00C4712F" w:rsidRPr="006B5675">
        <w:rPr>
          <w:rFonts w:ascii="Times New Roman" w:hAnsi="Times New Roman" w:cs="Times New Roman"/>
          <w:sz w:val="24"/>
          <w:szCs w:val="24"/>
        </w:rPr>
        <w:t xml:space="preserve"> подпункта 3.11.4. изложить в </w:t>
      </w:r>
      <w:r w:rsidR="001260B5">
        <w:rPr>
          <w:rFonts w:ascii="Times New Roman" w:hAnsi="Times New Roman" w:cs="Times New Roman"/>
          <w:sz w:val="24"/>
          <w:szCs w:val="24"/>
        </w:rPr>
        <w:t>следующей редакции</w:t>
      </w:r>
      <w:r w:rsidR="00C4712F" w:rsidRPr="006B5675">
        <w:rPr>
          <w:rFonts w:ascii="Times New Roman" w:hAnsi="Times New Roman" w:cs="Times New Roman"/>
          <w:sz w:val="24"/>
          <w:szCs w:val="24"/>
        </w:rPr>
        <w:t>:«</w:t>
      </w:r>
      <w:r w:rsidR="001260B5">
        <w:rPr>
          <w:rFonts w:ascii="Times New Roman" w:hAnsi="Times New Roman" w:cs="Times New Roman"/>
          <w:sz w:val="24"/>
          <w:szCs w:val="24"/>
        </w:rPr>
        <w:t xml:space="preserve">3.11.4. </w:t>
      </w:r>
      <w:r w:rsidR="00C4712F" w:rsidRPr="006B5675">
        <w:rPr>
          <w:rFonts w:ascii="Times New Roman" w:eastAsia="Calibri" w:hAnsi="Times New Roman" w:cs="Times New Roman"/>
          <w:sz w:val="24"/>
          <w:szCs w:val="24"/>
        </w:rPr>
        <w:t>Если заявление подано в электронной форме с использованием Единого портала, результат предоставления муниципальной услуги - решение (документ подписанный электронной цифровой подписью уполномоченного лица) совместно с   постановлением о согласии на заключение соглашения о перераспределении, и согласие на заключение соглашения о перераспределении, либо постановлением об отказе в заключении соглашения о перераспределении, либо постановлением об утверждении схемы расположения земельного участка с приложением схемы расположения земельного участка направляются ответственным должностным лицом, в «личном кабинете» заявителя, третий экземпляр постановления (схему расположения земельного участка), заверенные усиленной электронной цифровой подписью подшивается в учетное дело.</w:t>
      </w:r>
      <w:r w:rsidR="00332ACE" w:rsidRPr="006B5675">
        <w:rPr>
          <w:rFonts w:ascii="Times New Roman" w:eastAsia="Calibri" w:hAnsi="Times New Roman" w:cs="Times New Roman"/>
          <w:sz w:val="24"/>
          <w:szCs w:val="24"/>
        </w:rPr>
        <w:t xml:space="preserve"> Максимальный срок выполнения данного действия 1 рабочий день.»</w:t>
      </w:r>
    </w:p>
    <w:p w:rsidR="00C4712F" w:rsidRPr="006B5675" w:rsidRDefault="00C4712F" w:rsidP="00C4712F">
      <w:pPr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1536" w:rsidRPr="00170554" w:rsidRDefault="00731536" w:rsidP="005C0814">
      <w:pPr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554">
        <w:rPr>
          <w:rFonts w:ascii="Times New Roman" w:hAnsi="Times New Roman" w:cs="Times New Roman"/>
          <w:sz w:val="24"/>
          <w:szCs w:val="24"/>
        </w:rPr>
        <w:t>1.3.</w:t>
      </w:r>
      <w:r w:rsidR="00DD1E4C" w:rsidRPr="00170554">
        <w:rPr>
          <w:rFonts w:ascii="Times New Roman" w:hAnsi="Times New Roman" w:cs="Times New Roman"/>
          <w:sz w:val="24"/>
          <w:szCs w:val="24"/>
        </w:rPr>
        <w:t>Приложени</w:t>
      </w:r>
      <w:r w:rsidR="008B1EBF" w:rsidRPr="00170554">
        <w:rPr>
          <w:rFonts w:ascii="Times New Roman" w:hAnsi="Times New Roman" w:cs="Times New Roman"/>
          <w:sz w:val="24"/>
          <w:szCs w:val="24"/>
        </w:rPr>
        <w:t>е</w:t>
      </w:r>
      <w:r w:rsidR="00DD1E4C" w:rsidRPr="00170554">
        <w:rPr>
          <w:rFonts w:ascii="Times New Roman" w:hAnsi="Times New Roman" w:cs="Times New Roman"/>
          <w:sz w:val="24"/>
          <w:szCs w:val="24"/>
        </w:rPr>
        <w:t xml:space="preserve"> № 1</w:t>
      </w:r>
      <w:r w:rsidR="008B1EBF" w:rsidRPr="00170554">
        <w:rPr>
          <w:rFonts w:ascii="Times New Roman" w:hAnsi="Times New Roman" w:cs="Times New Roman"/>
          <w:sz w:val="24"/>
          <w:szCs w:val="24"/>
        </w:rPr>
        <w:t>0</w:t>
      </w:r>
      <w:r w:rsidR="00170554" w:rsidRPr="00170554">
        <w:rPr>
          <w:rFonts w:ascii="Times New Roman" w:hAnsi="Times New Roman" w:cs="Times New Roman"/>
          <w:sz w:val="24"/>
          <w:szCs w:val="24"/>
        </w:rPr>
        <w:t xml:space="preserve"> </w:t>
      </w:r>
      <w:r w:rsidR="001260B5" w:rsidRPr="00170554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  <w:r w:rsidR="00DD1E4C" w:rsidRPr="00170554">
        <w:rPr>
          <w:rFonts w:ascii="Times New Roman" w:hAnsi="Times New Roman" w:cs="Times New Roman"/>
          <w:sz w:val="24"/>
          <w:szCs w:val="24"/>
        </w:rPr>
        <w:t xml:space="preserve">изложить в новой редакции согласно приложению </w:t>
      </w:r>
      <w:r w:rsidR="001260B5" w:rsidRPr="00170554">
        <w:rPr>
          <w:rFonts w:ascii="Times New Roman" w:hAnsi="Times New Roman" w:cs="Times New Roman"/>
          <w:sz w:val="24"/>
          <w:szCs w:val="24"/>
        </w:rPr>
        <w:t xml:space="preserve">№ 10 </w:t>
      </w:r>
      <w:r w:rsidR="00DD1E4C" w:rsidRPr="00170554">
        <w:rPr>
          <w:rFonts w:ascii="Times New Roman" w:hAnsi="Times New Roman" w:cs="Times New Roman"/>
          <w:sz w:val="24"/>
          <w:szCs w:val="24"/>
        </w:rPr>
        <w:t>к настоящему постановлению</w:t>
      </w:r>
      <w:r w:rsidR="00CF49BD" w:rsidRPr="00170554">
        <w:rPr>
          <w:rFonts w:ascii="Times New Roman" w:hAnsi="Times New Roman" w:cs="Times New Roman"/>
          <w:sz w:val="24"/>
          <w:szCs w:val="24"/>
        </w:rPr>
        <w:t>.</w:t>
      </w:r>
    </w:p>
    <w:p w:rsidR="00CF49BD" w:rsidRPr="00170554" w:rsidRDefault="00CF49BD" w:rsidP="005C0814">
      <w:pPr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0554" w:rsidRDefault="00DD1E4C" w:rsidP="00170554">
      <w:pPr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554">
        <w:rPr>
          <w:rFonts w:ascii="Times New Roman" w:hAnsi="Times New Roman" w:cs="Times New Roman"/>
          <w:sz w:val="24"/>
          <w:szCs w:val="24"/>
        </w:rPr>
        <w:t>1.4. Дополнить административный регламент приложением № 1</w:t>
      </w:r>
      <w:r w:rsidR="000F70DB" w:rsidRPr="00170554">
        <w:rPr>
          <w:rFonts w:ascii="Times New Roman" w:hAnsi="Times New Roman" w:cs="Times New Roman"/>
          <w:sz w:val="24"/>
          <w:szCs w:val="24"/>
        </w:rPr>
        <w:t>2</w:t>
      </w:r>
      <w:r w:rsidRPr="00170554">
        <w:rPr>
          <w:rFonts w:ascii="Times New Roman" w:hAnsi="Times New Roman" w:cs="Times New Roman"/>
          <w:sz w:val="24"/>
          <w:szCs w:val="24"/>
        </w:rPr>
        <w:t xml:space="preserve"> согласно приложени</w:t>
      </w:r>
      <w:r w:rsidR="00CF49BD" w:rsidRPr="00170554">
        <w:rPr>
          <w:rFonts w:ascii="Times New Roman" w:hAnsi="Times New Roman" w:cs="Times New Roman"/>
          <w:sz w:val="24"/>
          <w:szCs w:val="24"/>
        </w:rPr>
        <w:t>ю № 12</w:t>
      </w:r>
      <w:r w:rsidRPr="00170554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170554" w:rsidRDefault="00EC0132" w:rsidP="00170554">
      <w:pPr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675">
        <w:rPr>
          <w:rFonts w:ascii="Times New Roman" w:hAnsi="Times New Roman" w:cs="Times New Roman"/>
          <w:sz w:val="24"/>
          <w:szCs w:val="24"/>
        </w:rPr>
        <w:t>2. Общему отделу администрации городского округа г. Бор (</w:t>
      </w:r>
      <w:proofErr w:type="spellStart"/>
      <w:r w:rsidRPr="006B5675">
        <w:rPr>
          <w:rFonts w:ascii="Times New Roman" w:hAnsi="Times New Roman" w:cs="Times New Roman"/>
          <w:sz w:val="24"/>
          <w:szCs w:val="24"/>
        </w:rPr>
        <w:t>Е.А.Копцова</w:t>
      </w:r>
      <w:proofErr w:type="spellEnd"/>
      <w:r w:rsidRPr="006B5675">
        <w:rPr>
          <w:rFonts w:ascii="Times New Roman" w:hAnsi="Times New Roman" w:cs="Times New Roman"/>
          <w:sz w:val="24"/>
          <w:szCs w:val="24"/>
        </w:rPr>
        <w:t>) обеспечить опубликование нас</w:t>
      </w:r>
      <w:r w:rsidR="00170554">
        <w:rPr>
          <w:rFonts w:ascii="Times New Roman" w:hAnsi="Times New Roman" w:cs="Times New Roman"/>
          <w:sz w:val="24"/>
          <w:szCs w:val="24"/>
        </w:rPr>
        <w:t>тоящего постановления в газете «</w:t>
      </w:r>
      <w:r w:rsidRPr="006B5675">
        <w:rPr>
          <w:rFonts w:ascii="Times New Roman" w:hAnsi="Times New Roman" w:cs="Times New Roman"/>
          <w:sz w:val="24"/>
          <w:szCs w:val="24"/>
        </w:rPr>
        <w:t>БОР сегодня</w:t>
      </w:r>
      <w:r w:rsidR="00170554">
        <w:rPr>
          <w:rFonts w:ascii="Times New Roman" w:hAnsi="Times New Roman" w:cs="Times New Roman"/>
          <w:sz w:val="24"/>
          <w:szCs w:val="24"/>
        </w:rPr>
        <w:t>»</w:t>
      </w:r>
      <w:r w:rsidRPr="006B5675">
        <w:rPr>
          <w:rFonts w:ascii="Times New Roman" w:hAnsi="Times New Roman" w:cs="Times New Roman"/>
          <w:sz w:val="24"/>
          <w:szCs w:val="24"/>
        </w:rPr>
        <w:t>, сетевом издании «БОР-официал</w:t>
      </w:r>
      <w:r w:rsidRPr="00DD1E4C">
        <w:rPr>
          <w:rFonts w:ascii="Times New Roman" w:hAnsi="Times New Roman" w:cs="Times New Roman"/>
          <w:sz w:val="24"/>
          <w:szCs w:val="24"/>
        </w:rPr>
        <w:t xml:space="preserve">» и размещение на официальном сайте </w:t>
      </w:r>
      <w:hyperlink r:id="rId5" w:history="1">
        <w:r w:rsidRPr="00DD1E4C">
          <w:rPr>
            <w:rStyle w:val="a3"/>
            <w:sz w:val="24"/>
            <w:szCs w:val="24"/>
          </w:rPr>
          <w:t>www.borcity.ru</w:t>
        </w:r>
      </w:hyperlink>
      <w:r w:rsidRPr="00DD1E4C">
        <w:rPr>
          <w:rFonts w:ascii="Times New Roman" w:hAnsi="Times New Roman" w:cs="Times New Roman"/>
          <w:sz w:val="24"/>
          <w:szCs w:val="24"/>
        </w:rPr>
        <w:t>.</w:t>
      </w:r>
    </w:p>
    <w:p w:rsidR="00EC0132" w:rsidRPr="00DD1E4C" w:rsidRDefault="00EC0132" w:rsidP="00170554">
      <w:pPr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E4C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постановления возложить на директора Департамента имущественных и земельных отношений администрации городского округа г. Бор </w:t>
      </w:r>
      <w:proofErr w:type="spellStart"/>
      <w:r w:rsidRPr="00DD1E4C">
        <w:rPr>
          <w:rFonts w:ascii="Times New Roman" w:hAnsi="Times New Roman" w:cs="Times New Roman"/>
          <w:sz w:val="24"/>
          <w:szCs w:val="24"/>
        </w:rPr>
        <w:t>А.Н.Щенникова</w:t>
      </w:r>
      <w:proofErr w:type="spellEnd"/>
      <w:r w:rsidRPr="00DD1E4C">
        <w:rPr>
          <w:rFonts w:ascii="Times New Roman" w:hAnsi="Times New Roman" w:cs="Times New Roman"/>
          <w:sz w:val="24"/>
          <w:szCs w:val="24"/>
        </w:rPr>
        <w:t>.</w:t>
      </w:r>
    </w:p>
    <w:p w:rsidR="00EC0132" w:rsidRPr="00DD1E4C" w:rsidRDefault="00EC0132" w:rsidP="00EC0132">
      <w:pPr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77F22" w:rsidRPr="00DD1E4C" w:rsidRDefault="00477F22" w:rsidP="00EC0132">
      <w:pPr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C0132" w:rsidRDefault="00EC0132" w:rsidP="00EC0132">
      <w:pPr>
        <w:adjustRightInd w:val="0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D1E4C">
        <w:rPr>
          <w:rFonts w:ascii="Times New Roman" w:hAnsi="Times New Roman" w:cs="Times New Roman"/>
          <w:sz w:val="24"/>
          <w:szCs w:val="24"/>
        </w:rPr>
        <w:t>Глава местного самоуправления                                                                     А.В. Боровский</w:t>
      </w:r>
    </w:p>
    <w:p w:rsidR="00CF49BD" w:rsidRDefault="00CF49BD" w:rsidP="00EC0132">
      <w:pPr>
        <w:adjustRightInd w:val="0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CF49BD" w:rsidRDefault="00CF49BD" w:rsidP="00EC0132">
      <w:pPr>
        <w:adjustRightInd w:val="0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CF49BD" w:rsidRPr="00CF49BD" w:rsidRDefault="00CF49BD" w:rsidP="00EC0132">
      <w:pPr>
        <w:adjustRightInd w:val="0"/>
        <w:spacing w:line="276" w:lineRule="auto"/>
        <w:ind w:firstLine="284"/>
        <w:rPr>
          <w:rFonts w:ascii="Times New Roman" w:hAnsi="Times New Roman" w:cs="Times New Roman"/>
        </w:rPr>
      </w:pPr>
      <w:r w:rsidRPr="00CF49BD">
        <w:rPr>
          <w:rFonts w:ascii="Times New Roman" w:hAnsi="Times New Roman" w:cs="Times New Roman"/>
        </w:rPr>
        <w:t xml:space="preserve">Исп. Манина Н.В. </w:t>
      </w:r>
    </w:p>
    <w:p w:rsidR="00CF49BD" w:rsidRPr="00CF49BD" w:rsidRDefault="00CF49BD" w:rsidP="00EC0132">
      <w:pPr>
        <w:adjustRightInd w:val="0"/>
        <w:spacing w:line="276" w:lineRule="auto"/>
        <w:ind w:firstLine="284"/>
        <w:rPr>
          <w:rFonts w:ascii="Times New Roman" w:hAnsi="Times New Roman" w:cs="Times New Roman"/>
        </w:rPr>
      </w:pPr>
      <w:r w:rsidRPr="00CF49BD">
        <w:rPr>
          <w:rFonts w:ascii="Times New Roman" w:hAnsi="Times New Roman" w:cs="Times New Roman"/>
        </w:rPr>
        <w:t>т. 8-83159-9-13-88</w:t>
      </w:r>
    </w:p>
    <w:p w:rsidR="00DD1E4C" w:rsidRDefault="008B1EBF" w:rsidP="00BD2F02">
      <w:pPr>
        <w:autoSpaceDE/>
        <w:autoSpaceDN/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DD1E4C" w:rsidRPr="00DD1E4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10 </w:t>
      </w:r>
      <w:r w:rsidR="007924A7">
        <w:rPr>
          <w:rFonts w:ascii="Times New Roman" w:hAnsi="Times New Roman" w:cs="Times New Roman"/>
          <w:sz w:val="24"/>
          <w:szCs w:val="24"/>
        </w:rPr>
        <w:t xml:space="preserve">к </w:t>
      </w:r>
      <w:r w:rsidR="00DD1E4C" w:rsidRPr="00DD1E4C">
        <w:rPr>
          <w:rFonts w:ascii="Times New Roman" w:hAnsi="Times New Roman" w:cs="Times New Roman"/>
          <w:sz w:val="24"/>
          <w:szCs w:val="24"/>
        </w:rPr>
        <w:t>Регламент</w:t>
      </w:r>
      <w:r w:rsidR="007924A7">
        <w:rPr>
          <w:rFonts w:ascii="Times New Roman" w:hAnsi="Times New Roman" w:cs="Times New Roman"/>
          <w:sz w:val="24"/>
          <w:szCs w:val="24"/>
        </w:rPr>
        <w:t>у</w:t>
      </w:r>
    </w:p>
    <w:p w:rsidR="00DD1E4C" w:rsidRPr="00DD1E4C" w:rsidRDefault="00DD1E4C" w:rsidP="00DD1E4C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DD1E4C"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город Бор </w:t>
      </w:r>
    </w:p>
    <w:p w:rsidR="00DD1E4C" w:rsidRPr="00DD1E4C" w:rsidRDefault="00DD1E4C" w:rsidP="00DD1E4C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DD1E4C">
        <w:rPr>
          <w:rFonts w:ascii="Times New Roman" w:hAnsi="Times New Roman" w:cs="Times New Roman"/>
          <w:sz w:val="24"/>
          <w:szCs w:val="24"/>
        </w:rPr>
        <w:t>Нижегородской области</w:t>
      </w:r>
    </w:p>
    <w:p w:rsidR="00DD1E4C" w:rsidRPr="00DD1E4C" w:rsidRDefault="00DD1E4C" w:rsidP="00DD1E4C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1E4C" w:rsidRPr="00DD1E4C" w:rsidRDefault="00DD1E4C" w:rsidP="00DD1E4C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E4C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tbl>
      <w:tblPr>
        <w:tblW w:w="9815" w:type="dxa"/>
        <w:tblInd w:w="-34" w:type="dxa"/>
        <w:tblLayout w:type="fixed"/>
        <w:tblLook w:val="0000"/>
      </w:tblPr>
      <w:tblGrid>
        <w:gridCol w:w="34"/>
        <w:gridCol w:w="4643"/>
        <w:gridCol w:w="5104"/>
        <w:gridCol w:w="34"/>
      </w:tblGrid>
      <w:tr w:rsidR="00DD1E4C" w:rsidRPr="00DD1E4C" w:rsidTr="00DD1E4C">
        <w:trPr>
          <w:gridBefore w:val="1"/>
          <w:gridAfter w:val="1"/>
          <w:wBefore w:w="34" w:type="dxa"/>
          <w:wAfter w:w="34" w:type="dxa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DD1E4C" w:rsidRPr="00DD1E4C" w:rsidRDefault="00DD1E4C" w:rsidP="00DD1E4C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E4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DD1E4C" w:rsidRPr="00DD1E4C" w:rsidRDefault="00DD1E4C" w:rsidP="00DD1E4C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E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</w:tr>
      <w:tr w:rsidR="00DD1E4C" w:rsidRPr="00DD1E4C" w:rsidTr="00DD1E4C">
        <w:trPr>
          <w:trHeight w:val="399"/>
        </w:trPr>
        <w:tc>
          <w:tcPr>
            <w:tcW w:w="98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1E4C" w:rsidRDefault="00DD1E4C" w:rsidP="00DD1E4C">
            <w:pPr>
              <w:ind w:right="-3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E4C">
              <w:rPr>
                <w:rFonts w:ascii="Times New Roman" w:hAnsi="Times New Roman" w:cs="Times New Roman"/>
                <w:b/>
                <w:sz w:val="24"/>
                <w:szCs w:val="24"/>
              </w:rPr>
              <w:t>О предварительном согласовании предоставления____________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  <w:r w:rsidRPr="00DD1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 (ф.и.о.)  </w:t>
            </w:r>
          </w:p>
          <w:p w:rsidR="00DD1E4C" w:rsidRPr="00DD1E4C" w:rsidRDefault="00DD1E4C" w:rsidP="00DD1E4C">
            <w:pPr>
              <w:ind w:right="-3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E4C">
              <w:rPr>
                <w:rFonts w:ascii="Times New Roman" w:hAnsi="Times New Roman" w:cs="Times New Roman"/>
                <w:b/>
                <w:sz w:val="24"/>
                <w:szCs w:val="24"/>
              </w:rPr>
              <w:t>земельного участка в собственность без торгов</w:t>
            </w:r>
          </w:p>
        </w:tc>
      </w:tr>
    </w:tbl>
    <w:p w:rsidR="00DD1E4C" w:rsidRPr="00DD1E4C" w:rsidRDefault="00DD1E4C" w:rsidP="00DD1E4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40" w:type="dxa"/>
        <w:tblInd w:w="-159" w:type="dxa"/>
        <w:tblLook w:val="01E0"/>
      </w:tblPr>
      <w:tblGrid>
        <w:gridCol w:w="9940"/>
      </w:tblGrid>
      <w:tr w:rsidR="00DD1E4C" w:rsidRPr="00DD1E4C" w:rsidTr="001461C3">
        <w:trPr>
          <w:trHeight w:val="284"/>
        </w:trPr>
        <w:tc>
          <w:tcPr>
            <w:tcW w:w="9940" w:type="dxa"/>
          </w:tcPr>
          <w:p w:rsidR="00DD1E4C" w:rsidRPr="00DD1E4C" w:rsidRDefault="00DD1E4C" w:rsidP="00DD1E4C">
            <w:pPr>
              <w:tabs>
                <w:tab w:val="left" w:pos="9498"/>
                <w:tab w:val="left" w:pos="9781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E4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ст.ст.___________________ Земельного кодекса РФ, </w:t>
            </w:r>
            <w:r w:rsidRPr="00DD1E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 основании  заявления </w:t>
            </w:r>
            <w:r w:rsidRPr="00DD1E4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(ф.и.о.),  администрация городского округа г. Бор </w:t>
            </w:r>
            <w:r w:rsidRPr="00DD1E4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постановляет</w:t>
            </w:r>
            <w:r w:rsidRPr="00DD1E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D1E4C" w:rsidRPr="00DD1E4C" w:rsidRDefault="00DD1E4C" w:rsidP="00DD1E4C">
            <w:pPr>
              <w:adjustRightInd w:val="0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E4C">
              <w:rPr>
                <w:rFonts w:ascii="Times New Roman" w:hAnsi="Times New Roman" w:cs="Times New Roman"/>
                <w:sz w:val="24"/>
                <w:szCs w:val="24"/>
              </w:rPr>
              <w:t>1. Утвердить прилагаемую схему расположения земельного участка площадью _____________ кв.м. на кадастровом плане территории  кадастрового квартала _________________, с разрешенным использованием – ________________________, относящегося к категории земель – __________________________, расположенного в территориальной зоне _______  по адресу: ________________</w:t>
            </w:r>
            <w:r w:rsidR="007924A7" w:rsidRPr="00DD1E4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подготовленную ____________ </w:t>
            </w:r>
            <w:r w:rsidRPr="00DD1E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D1E4C" w:rsidRPr="00DD1E4C" w:rsidRDefault="00DD1E4C" w:rsidP="00DD1E4C">
            <w:pPr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4C">
              <w:rPr>
                <w:rFonts w:ascii="Times New Roman" w:hAnsi="Times New Roman"/>
                <w:sz w:val="24"/>
                <w:szCs w:val="24"/>
              </w:rPr>
              <w:t>2. Присвоить указанному в п.1 образованному земельному участку адрес: __________</w:t>
            </w:r>
          </w:p>
          <w:p w:rsidR="00DD1E4C" w:rsidRPr="00DD1E4C" w:rsidRDefault="00DD1E4C" w:rsidP="00DD1E4C">
            <w:pPr>
              <w:adjustRightInd w:val="0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E4C">
              <w:rPr>
                <w:rFonts w:ascii="Times New Roman" w:hAnsi="Times New Roman" w:cs="Times New Roman"/>
                <w:sz w:val="24"/>
                <w:szCs w:val="24"/>
              </w:rPr>
              <w:t>3. Предварительно согласовать предоставление указанного выше земельного участка в собственность без торгов_______________________ (ф.и.о., адрес регистрации, паспортные данные).</w:t>
            </w:r>
          </w:p>
          <w:p w:rsidR="00DD1E4C" w:rsidRDefault="00DD1E4C" w:rsidP="00DD1E4C">
            <w:pPr>
              <w:adjustRightInd w:val="0"/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DD1E4C">
              <w:rPr>
                <w:rFonts w:ascii="Times New Roman" w:hAnsi="Times New Roman" w:cs="Times New Roman"/>
                <w:sz w:val="24"/>
                <w:szCs w:val="24"/>
              </w:rPr>
              <w:t>4. Предложить ______________ в установленном законом порядке выполнить кадастровые работы и осуществление государственного кадастрового учета предоставляемого земельного участка с правом обращения без доверенности с заявлением об осуществлении государственного кадастрового учета</w:t>
            </w:r>
            <w:r w:rsidRPr="00DD1E4C">
              <w:rPr>
                <w:sz w:val="24"/>
                <w:szCs w:val="24"/>
              </w:rPr>
              <w:t>.</w:t>
            </w:r>
          </w:p>
          <w:p w:rsidR="00BD2F02" w:rsidRDefault="00B76DFB" w:rsidP="00DD1E4C">
            <w:pPr>
              <w:adjustRightInd w:val="0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Общему отделу администрации городского округа г. Бор направить настоящее постановление с приложением схемы расположения земельного участка </w:t>
            </w:r>
            <w:r w:rsidR="001461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сопроводительным письмом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срок не более </w:t>
            </w:r>
            <w:r w:rsidR="00BD2F02">
              <w:rPr>
                <w:rFonts w:ascii="Times New Roman" w:hAnsi="Times New Roman" w:cs="Times New Roman"/>
                <w:bCs/>
                <w:sz w:val="24"/>
                <w:szCs w:val="24"/>
              </w:rPr>
              <w:t>двух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рабоч</w:t>
            </w:r>
            <w:r w:rsidR="00BD2F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дн</w:t>
            </w:r>
            <w:r w:rsidR="00BD2F02">
              <w:rPr>
                <w:rFonts w:ascii="Times New Roman" w:hAnsi="Times New Roman" w:cs="Times New Roman"/>
                <w:bCs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 дня издания постановления заявителю</w:t>
            </w:r>
            <w:r w:rsidR="001461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(в случае получения результата по почте)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B76DFB" w:rsidRPr="00DD1E4C" w:rsidRDefault="00BD2F02" w:rsidP="00DD1E4C">
            <w:pPr>
              <w:adjustRightInd w:val="0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 w:rsidR="008B1E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Департаменту имущества администрации городского округа г. Бор выдать заявителю настоящее постановление с приложением схемы расположения земельного участка в срок не более </w:t>
            </w:r>
            <w:r w:rsidR="00571A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двух </w:t>
            </w:r>
            <w:r w:rsidR="008B1EBF">
              <w:rPr>
                <w:rFonts w:ascii="Times New Roman" w:hAnsi="Times New Roman" w:cs="Times New Roman"/>
                <w:bCs/>
                <w:sz w:val="24"/>
                <w:szCs w:val="24"/>
              </w:rPr>
              <w:t>рабоч</w:t>
            </w:r>
            <w:r w:rsidR="00571AEC">
              <w:rPr>
                <w:rFonts w:ascii="Times New Roman" w:hAnsi="Times New Roman" w:cs="Times New Roman"/>
                <w:bCs/>
                <w:sz w:val="24"/>
                <w:szCs w:val="24"/>
              </w:rPr>
              <w:t>их</w:t>
            </w:r>
            <w:r w:rsidR="008B1E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дн</w:t>
            </w:r>
            <w:r w:rsidR="00571AEC">
              <w:rPr>
                <w:rFonts w:ascii="Times New Roman" w:hAnsi="Times New Roman" w:cs="Times New Roman"/>
                <w:bCs/>
                <w:sz w:val="24"/>
                <w:szCs w:val="24"/>
              </w:rPr>
              <w:t>ей</w:t>
            </w:r>
            <w:r w:rsidR="008B1E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 дня издания постановления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(в случае личного обращения заявителя о выдаче результата предоставления муниципальной услуги на бумажном носителе.</w:t>
            </w:r>
            <w:r w:rsidR="008B1E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</w:p>
          <w:p w:rsidR="00DD1E4C" w:rsidRPr="00DD1E4C" w:rsidRDefault="00BD2F02" w:rsidP="00DD1E4C">
            <w:pPr>
              <w:adjustRightInd w:val="0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D1E4C" w:rsidRPr="00DD1E4C">
              <w:rPr>
                <w:rFonts w:ascii="Times New Roman" w:hAnsi="Times New Roman" w:cs="Times New Roman"/>
                <w:sz w:val="24"/>
                <w:szCs w:val="24"/>
              </w:rPr>
              <w:t>.Департаменту имущества администрации городского округа г. Бор направить настоящее постановление с приложением схемы расположения земельного участка в срок не более чем пять рабочих дней со дня его принятия в орган регистрации прав.</w:t>
            </w:r>
          </w:p>
          <w:p w:rsidR="00DD1E4C" w:rsidRDefault="00B76DFB" w:rsidP="00DD1E4C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D1E4C" w:rsidRPr="00DD1E4C">
              <w:rPr>
                <w:rFonts w:ascii="Times New Roman" w:hAnsi="Times New Roman" w:cs="Times New Roman"/>
                <w:sz w:val="24"/>
                <w:szCs w:val="24"/>
              </w:rPr>
              <w:t>. Срок действия настоящего постановления составляет 2 года.</w:t>
            </w:r>
          </w:p>
          <w:p w:rsidR="001461C3" w:rsidRPr="00DD1E4C" w:rsidRDefault="001461C3" w:rsidP="001461C3">
            <w:pPr>
              <w:spacing w:line="4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местного самоуправления </w:t>
            </w:r>
          </w:p>
          <w:p w:rsidR="00BD2F02" w:rsidRPr="00DD1E4C" w:rsidRDefault="00BD2F02" w:rsidP="00DD1E4C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E4C" w:rsidRPr="00DD1E4C" w:rsidRDefault="00DD1E4C" w:rsidP="001461C3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7924A7" w:rsidRPr="00DD1E4C" w:rsidRDefault="007924A7" w:rsidP="007924A7">
      <w:pPr>
        <w:tabs>
          <w:tab w:val="left" w:pos="9071"/>
        </w:tabs>
        <w:ind w:right="-1" w:hanging="142"/>
        <w:jc w:val="right"/>
        <w:rPr>
          <w:rFonts w:ascii="Times New Roman" w:hAnsi="Times New Roman" w:cs="Times New Roman"/>
          <w:sz w:val="24"/>
          <w:szCs w:val="24"/>
        </w:rPr>
      </w:pPr>
      <w:r w:rsidRPr="00DD1E4C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  <w:r>
        <w:rPr>
          <w:rFonts w:ascii="Times New Roman" w:hAnsi="Times New Roman" w:cs="Times New Roman"/>
          <w:sz w:val="24"/>
          <w:szCs w:val="24"/>
        </w:rPr>
        <w:t xml:space="preserve">2 к </w:t>
      </w:r>
      <w:r w:rsidR="00170554">
        <w:rPr>
          <w:rFonts w:ascii="Times New Roman" w:hAnsi="Times New Roman" w:cs="Times New Roman"/>
          <w:sz w:val="24"/>
          <w:szCs w:val="24"/>
        </w:rPr>
        <w:t xml:space="preserve"> </w:t>
      </w:r>
      <w:r w:rsidRPr="00DD1E4C">
        <w:rPr>
          <w:rFonts w:ascii="Times New Roman" w:hAnsi="Times New Roman" w:cs="Times New Roman"/>
          <w:sz w:val="24"/>
          <w:szCs w:val="24"/>
        </w:rPr>
        <w:t>Регламент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7924A7" w:rsidRDefault="007924A7" w:rsidP="007924A7">
      <w:pPr>
        <w:ind w:right="5243"/>
        <w:rPr>
          <w:rFonts w:ascii="Times New Roman" w:hAnsi="Times New Roman" w:cs="Times New Roman"/>
          <w:sz w:val="24"/>
          <w:szCs w:val="24"/>
        </w:rPr>
      </w:pPr>
    </w:p>
    <w:p w:rsidR="007924A7" w:rsidRPr="007924A7" w:rsidRDefault="007924A7" w:rsidP="007924A7">
      <w:pPr>
        <w:ind w:right="5243"/>
        <w:rPr>
          <w:rFonts w:ascii="Times New Roman" w:hAnsi="Times New Roman" w:cs="Times New Roman"/>
          <w:sz w:val="24"/>
          <w:szCs w:val="24"/>
        </w:rPr>
      </w:pPr>
    </w:p>
    <w:p w:rsidR="007924A7" w:rsidRPr="007924A7" w:rsidRDefault="007924A7" w:rsidP="007924A7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7924A7"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город Бор </w:t>
      </w:r>
    </w:p>
    <w:p w:rsidR="007924A7" w:rsidRPr="007924A7" w:rsidRDefault="007924A7" w:rsidP="007924A7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7924A7">
        <w:rPr>
          <w:rFonts w:ascii="Times New Roman" w:hAnsi="Times New Roman" w:cs="Times New Roman"/>
          <w:sz w:val="24"/>
          <w:szCs w:val="24"/>
        </w:rPr>
        <w:t>Нижегородской области</w:t>
      </w:r>
    </w:p>
    <w:p w:rsidR="007924A7" w:rsidRPr="007924A7" w:rsidRDefault="007924A7" w:rsidP="007924A7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24A7" w:rsidRPr="007924A7" w:rsidRDefault="007924A7" w:rsidP="007924A7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24A7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7924A7" w:rsidRPr="007924A7" w:rsidRDefault="007924A7" w:rsidP="007924A7">
      <w:pPr>
        <w:tabs>
          <w:tab w:val="left" w:pos="9071"/>
        </w:tabs>
        <w:ind w:right="-1" w:hanging="142"/>
        <w:jc w:val="center"/>
        <w:rPr>
          <w:b/>
          <w:bCs/>
          <w:sz w:val="24"/>
          <w:szCs w:val="24"/>
        </w:rPr>
      </w:pPr>
    </w:p>
    <w:tbl>
      <w:tblPr>
        <w:tblW w:w="10099" w:type="dxa"/>
        <w:tblInd w:w="-176" w:type="dxa"/>
        <w:tblLayout w:type="fixed"/>
        <w:tblLook w:val="0000"/>
      </w:tblPr>
      <w:tblGrid>
        <w:gridCol w:w="178"/>
        <w:gridCol w:w="4708"/>
        <w:gridCol w:w="5175"/>
        <w:gridCol w:w="38"/>
      </w:tblGrid>
      <w:tr w:rsidR="007924A7" w:rsidRPr="007924A7" w:rsidTr="00B20FEF">
        <w:trPr>
          <w:gridBefore w:val="1"/>
          <w:gridAfter w:val="1"/>
          <w:wBefore w:w="178" w:type="dxa"/>
          <w:wAfter w:w="38" w:type="dxa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7924A7" w:rsidRPr="007924A7" w:rsidRDefault="007924A7" w:rsidP="007924A7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A7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</w:tcPr>
          <w:p w:rsidR="007924A7" w:rsidRPr="007924A7" w:rsidRDefault="007924A7" w:rsidP="007924A7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4A7">
              <w:rPr>
                <w:rFonts w:ascii="Times New Roman" w:hAnsi="Times New Roman" w:cs="Times New Roman"/>
                <w:sz w:val="24"/>
                <w:szCs w:val="24"/>
              </w:rPr>
              <w:t>№ ______</w:t>
            </w:r>
          </w:p>
        </w:tc>
      </w:tr>
      <w:tr w:rsidR="007924A7" w:rsidRPr="007924A7" w:rsidTr="00B20FEF">
        <w:trPr>
          <w:gridAfter w:val="1"/>
          <w:wAfter w:w="38" w:type="dxa"/>
          <w:trHeight w:val="399"/>
        </w:trPr>
        <w:tc>
          <w:tcPr>
            <w:tcW w:w="100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24A7" w:rsidRPr="007924A7" w:rsidRDefault="007924A7" w:rsidP="007924A7">
            <w:pPr>
              <w:ind w:right="-3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4A7" w:rsidRPr="007924A7" w:rsidRDefault="007924A7" w:rsidP="007924A7">
            <w:pPr>
              <w:ind w:right="-3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 отказе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 (ф.и.о.)</w:t>
            </w:r>
            <w:r w:rsidRPr="007924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предварительном </w:t>
            </w:r>
          </w:p>
          <w:p w:rsidR="007924A7" w:rsidRPr="007924A7" w:rsidRDefault="007924A7" w:rsidP="007924A7">
            <w:pPr>
              <w:ind w:right="-3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924A7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согласовании</w:t>
            </w:r>
            <w:proofErr w:type="gramEnd"/>
            <w:r w:rsidRPr="007924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предоставления земельного участка без торгов</w:t>
            </w:r>
          </w:p>
          <w:p w:rsidR="007924A7" w:rsidRPr="007924A7" w:rsidRDefault="007924A7" w:rsidP="007924A7">
            <w:pPr>
              <w:ind w:right="-3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24A7" w:rsidRPr="007924A7" w:rsidTr="00B20FEF">
        <w:tblPrEx>
          <w:tblLook w:val="01E0"/>
        </w:tblPrEx>
        <w:trPr>
          <w:gridBefore w:val="1"/>
          <w:wBefore w:w="178" w:type="dxa"/>
        </w:trPr>
        <w:tc>
          <w:tcPr>
            <w:tcW w:w="9921" w:type="dxa"/>
            <w:gridSpan w:val="3"/>
          </w:tcPr>
          <w:p w:rsidR="007924A7" w:rsidRPr="007924A7" w:rsidRDefault="007924A7" w:rsidP="007924A7">
            <w:pPr>
              <w:tabs>
                <w:tab w:val="num" w:pos="108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A7">
              <w:rPr>
                <w:rFonts w:ascii="Times New Roman" w:hAnsi="Times New Roman" w:cs="Times New Roman"/>
                <w:sz w:val="24"/>
                <w:szCs w:val="24"/>
              </w:rPr>
              <w:t xml:space="preserve">        На основании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7924A7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7924A7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РФ, администрация городского округа г.Бор</w:t>
            </w:r>
            <w:r w:rsidR="001705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924A7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постановляет</w:t>
            </w:r>
            <w:r w:rsidRPr="007924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924A7" w:rsidRPr="007924A7" w:rsidRDefault="007924A7" w:rsidP="007924A7">
            <w:pPr>
              <w:tabs>
                <w:tab w:val="num" w:pos="108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924A7">
              <w:rPr>
                <w:rFonts w:ascii="Times New Roman" w:hAnsi="Times New Roman" w:cs="Times New Roman"/>
                <w:sz w:val="24"/>
                <w:szCs w:val="24"/>
              </w:rPr>
              <w:t xml:space="preserve">    Отказать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 (ф.и.о.)</w:t>
            </w:r>
            <w:r w:rsidRPr="007924A7">
              <w:rPr>
                <w:rFonts w:ascii="Times New Roman" w:hAnsi="Times New Roman" w:cs="Times New Roman"/>
                <w:sz w:val="24"/>
                <w:szCs w:val="24"/>
              </w:rPr>
              <w:t xml:space="preserve"> в предварительном согласовании  предоставления  в  собственность  земельного участка  площадью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7924A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924A7">
              <w:rPr>
                <w:rFonts w:ascii="Times New Roman" w:hAnsi="Times New Roman" w:cs="Times New Roman"/>
                <w:sz w:val="24"/>
                <w:szCs w:val="24"/>
              </w:rPr>
              <w:t xml:space="preserve">. с разрешенным использованием – для индивидуального жилищного строительства, относящегося к категории земель - земли населенных пунктов, расположенного по адресу: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 w:rsidRPr="007924A7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тем, что:</w:t>
            </w:r>
          </w:p>
          <w:p w:rsidR="007924A7" w:rsidRPr="007924A7" w:rsidRDefault="007924A7" w:rsidP="007924A7">
            <w:pPr>
              <w:tabs>
                <w:tab w:val="num" w:pos="108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A7">
              <w:rPr>
                <w:rFonts w:ascii="Times New Roman" w:hAnsi="Times New Roman" w:cs="Times New Roman"/>
                <w:sz w:val="24"/>
                <w:szCs w:val="24"/>
              </w:rPr>
              <w:t xml:space="preserve">         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  <w:r w:rsidRPr="007924A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924A7" w:rsidRPr="007924A7" w:rsidRDefault="007924A7" w:rsidP="007924A7">
            <w:pPr>
              <w:tabs>
                <w:tab w:val="num" w:pos="108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A7"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)____________________________________________________________________</w:t>
            </w:r>
            <w:r w:rsidRPr="007924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924A7" w:rsidRDefault="007924A7" w:rsidP="007924A7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1C3" w:rsidRDefault="007924A7" w:rsidP="001461C3">
            <w:pPr>
              <w:pStyle w:val="a4"/>
              <w:numPr>
                <w:ilvl w:val="0"/>
                <w:numId w:val="5"/>
              </w:numPr>
              <w:ind w:left="0"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Общему отделу администрации городского округа г. Бор направить настоящее постановление</w:t>
            </w:r>
            <w:r w:rsidR="001461C3">
              <w:rPr>
                <w:rFonts w:ascii="Times New Roman" w:hAnsi="Times New Roman" w:cs="Times New Roman"/>
                <w:sz w:val="24"/>
                <w:szCs w:val="24"/>
              </w:rPr>
              <w:t xml:space="preserve"> с сопроводительным письмом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срок не более </w:t>
            </w:r>
            <w:r w:rsidR="00BD2F02">
              <w:rPr>
                <w:rFonts w:ascii="Times New Roman" w:hAnsi="Times New Roman" w:cs="Times New Roman"/>
                <w:sz w:val="24"/>
                <w:szCs w:val="24"/>
              </w:rPr>
              <w:t>двух рабочих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 w:rsidR="00BD2F02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дня издания постановления заявителю </w:t>
            </w:r>
            <w:r w:rsidR="001461C3">
              <w:rPr>
                <w:rFonts w:ascii="Times New Roman" w:hAnsi="Times New Roman" w:cs="Times New Roman"/>
                <w:sz w:val="24"/>
                <w:szCs w:val="24"/>
              </w:rPr>
              <w:t>(в случае получения результата по почте).</w:t>
            </w:r>
          </w:p>
          <w:p w:rsidR="007924A7" w:rsidRPr="007924A7" w:rsidRDefault="00BD2F02" w:rsidP="001461C3">
            <w:pPr>
              <w:pStyle w:val="a4"/>
              <w:numPr>
                <w:ilvl w:val="0"/>
                <w:numId w:val="5"/>
              </w:numPr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9F1">
              <w:rPr>
                <w:rFonts w:ascii="Times New Roman" w:hAnsi="Times New Roman" w:cs="Times New Roman"/>
                <w:bCs/>
                <w:sz w:val="24"/>
                <w:szCs w:val="24"/>
              </w:rPr>
              <w:t>Департаменту имущества администрации городского округа г. Бор выдать заявителю настоящее постановление с приложением схемы расположения земельного участка в срок не более двух рабочих дней со дня издания постановления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(в случае личного обращения заявителя о выдаче результата предоставления муниципальной услуги на бумажном носителе.)</w:t>
            </w:r>
          </w:p>
          <w:p w:rsidR="007924A7" w:rsidRPr="007924A7" w:rsidRDefault="007924A7" w:rsidP="007924A7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4A7" w:rsidRDefault="007924A7" w:rsidP="007924A7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79F1" w:rsidRPr="007924A7" w:rsidRDefault="000679F1" w:rsidP="007924A7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местного самоуправления </w:t>
            </w:r>
          </w:p>
        </w:tc>
      </w:tr>
    </w:tbl>
    <w:p w:rsidR="00EC0132" w:rsidRDefault="00EC0132" w:rsidP="00EC0132">
      <w:pPr>
        <w:adjustRightInd w:val="0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sectPr w:rsidR="00EC0132" w:rsidSect="006B5675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85B95"/>
    <w:multiLevelType w:val="multilevel"/>
    <w:tmpl w:val="7ACAFB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>
    <w:nsid w:val="12627CBC"/>
    <w:multiLevelType w:val="hybridMultilevel"/>
    <w:tmpl w:val="1720A27A"/>
    <w:lvl w:ilvl="0" w:tplc="40C669D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6610A49"/>
    <w:multiLevelType w:val="hybridMultilevel"/>
    <w:tmpl w:val="3D4E42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4A409C"/>
    <w:multiLevelType w:val="multilevel"/>
    <w:tmpl w:val="832806E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6"/>
      <w:numFmt w:val="decimal"/>
      <w:isLgl/>
      <w:lvlText w:val="%1.%2"/>
      <w:lvlJc w:val="left"/>
      <w:pPr>
        <w:ind w:left="1033" w:hanging="480"/>
      </w:pPr>
    </w:lvl>
    <w:lvl w:ilvl="2">
      <w:start w:val="1"/>
      <w:numFmt w:val="decimal"/>
      <w:isLgl/>
      <w:lvlText w:val="%1.%2.%3"/>
      <w:lvlJc w:val="left"/>
      <w:pPr>
        <w:ind w:left="1286" w:hanging="720"/>
      </w:pPr>
    </w:lvl>
    <w:lvl w:ilvl="3">
      <w:start w:val="1"/>
      <w:numFmt w:val="decimal"/>
      <w:isLgl/>
      <w:lvlText w:val="%1.%2.%3.%4"/>
      <w:lvlJc w:val="left"/>
      <w:pPr>
        <w:ind w:left="1299" w:hanging="720"/>
      </w:pPr>
    </w:lvl>
    <w:lvl w:ilvl="4">
      <w:start w:val="1"/>
      <w:numFmt w:val="decimal"/>
      <w:isLgl/>
      <w:lvlText w:val="%1.%2.%3.%4.%5"/>
      <w:lvlJc w:val="left"/>
      <w:pPr>
        <w:ind w:left="1672" w:hanging="1080"/>
      </w:pPr>
    </w:lvl>
    <w:lvl w:ilvl="5">
      <w:start w:val="1"/>
      <w:numFmt w:val="decimal"/>
      <w:isLgl/>
      <w:lvlText w:val="%1.%2.%3.%4.%5.%6"/>
      <w:lvlJc w:val="left"/>
      <w:pPr>
        <w:ind w:left="1685" w:hanging="1080"/>
      </w:pPr>
    </w:lvl>
    <w:lvl w:ilvl="6">
      <w:start w:val="1"/>
      <w:numFmt w:val="decimal"/>
      <w:isLgl/>
      <w:lvlText w:val="%1.%2.%3.%4.%5.%6.%7"/>
      <w:lvlJc w:val="left"/>
      <w:pPr>
        <w:ind w:left="2058" w:hanging="1440"/>
      </w:pPr>
    </w:lvl>
    <w:lvl w:ilvl="7">
      <w:start w:val="1"/>
      <w:numFmt w:val="decimal"/>
      <w:isLgl/>
      <w:lvlText w:val="%1.%2.%3.%4.%5.%6.%7.%8"/>
      <w:lvlJc w:val="left"/>
      <w:pPr>
        <w:ind w:left="2071" w:hanging="1440"/>
      </w:p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</w:lvl>
  </w:abstractNum>
  <w:abstractNum w:abstractNumId="4">
    <w:nsid w:val="439574FA"/>
    <w:multiLevelType w:val="hybridMultilevel"/>
    <w:tmpl w:val="D4C8B882"/>
    <w:lvl w:ilvl="0" w:tplc="4AF2BB6C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08811CC"/>
    <w:multiLevelType w:val="multilevel"/>
    <w:tmpl w:val="D6E491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6">
    <w:nsid w:val="61A0715B"/>
    <w:multiLevelType w:val="multilevel"/>
    <w:tmpl w:val="0096DCB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70A99"/>
    <w:rsid w:val="000010D5"/>
    <w:rsid w:val="00045F22"/>
    <w:rsid w:val="000679F1"/>
    <w:rsid w:val="000C511B"/>
    <w:rsid w:val="000F70DB"/>
    <w:rsid w:val="001260B5"/>
    <w:rsid w:val="00131E1C"/>
    <w:rsid w:val="001461C3"/>
    <w:rsid w:val="00170554"/>
    <w:rsid w:val="00190322"/>
    <w:rsid w:val="00192958"/>
    <w:rsid w:val="00246828"/>
    <w:rsid w:val="002A4706"/>
    <w:rsid w:val="00312AE8"/>
    <w:rsid w:val="00320D5B"/>
    <w:rsid w:val="00332ACE"/>
    <w:rsid w:val="00370A99"/>
    <w:rsid w:val="003C3A10"/>
    <w:rsid w:val="003D3BDA"/>
    <w:rsid w:val="00405A2A"/>
    <w:rsid w:val="00477F22"/>
    <w:rsid w:val="00484203"/>
    <w:rsid w:val="004C4D75"/>
    <w:rsid w:val="004D02AA"/>
    <w:rsid w:val="0050433A"/>
    <w:rsid w:val="00571AEC"/>
    <w:rsid w:val="00582731"/>
    <w:rsid w:val="005C0814"/>
    <w:rsid w:val="006B5675"/>
    <w:rsid w:val="006D5BFC"/>
    <w:rsid w:val="00731536"/>
    <w:rsid w:val="00732B10"/>
    <w:rsid w:val="007924A7"/>
    <w:rsid w:val="00793328"/>
    <w:rsid w:val="007A54A3"/>
    <w:rsid w:val="007D20BB"/>
    <w:rsid w:val="007F7D2A"/>
    <w:rsid w:val="00891AC5"/>
    <w:rsid w:val="008B1EBF"/>
    <w:rsid w:val="00954393"/>
    <w:rsid w:val="00962C62"/>
    <w:rsid w:val="00993C74"/>
    <w:rsid w:val="009B1131"/>
    <w:rsid w:val="00A57DEA"/>
    <w:rsid w:val="00AE7464"/>
    <w:rsid w:val="00B20FEF"/>
    <w:rsid w:val="00B25061"/>
    <w:rsid w:val="00B51AC8"/>
    <w:rsid w:val="00B76DFB"/>
    <w:rsid w:val="00B86B19"/>
    <w:rsid w:val="00B96F1A"/>
    <w:rsid w:val="00BA644C"/>
    <w:rsid w:val="00BD2F02"/>
    <w:rsid w:val="00BE737F"/>
    <w:rsid w:val="00BF0D82"/>
    <w:rsid w:val="00C01C09"/>
    <w:rsid w:val="00C07B02"/>
    <w:rsid w:val="00C14E88"/>
    <w:rsid w:val="00C2214F"/>
    <w:rsid w:val="00C31423"/>
    <w:rsid w:val="00C4712F"/>
    <w:rsid w:val="00C84E40"/>
    <w:rsid w:val="00C91AFA"/>
    <w:rsid w:val="00CE64E2"/>
    <w:rsid w:val="00CF49BD"/>
    <w:rsid w:val="00D108C0"/>
    <w:rsid w:val="00D4735A"/>
    <w:rsid w:val="00DC1200"/>
    <w:rsid w:val="00DD1E4C"/>
    <w:rsid w:val="00DF4202"/>
    <w:rsid w:val="00DF7D52"/>
    <w:rsid w:val="00E249B3"/>
    <w:rsid w:val="00E46D45"/>
    <w:rsid w:val="00EB657C"/>
    <w:rsid w:val="00EB6656"/>
    <w:rsid w:val="00EC0132"/>
    <w:rsid w:val="00EE2BD1"/>
    <w:rsid w:val="00F1291B"/>
    <w:rsid w:val="00F31D47"/>
    <w:rsid w:val="00F4774B"/>
    <w:rsid w:val="00F5487F"/>
    <w:rsid w:val="00FA3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13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0132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99"/>
    <w:qFormat/>
    <w:rsid w:val="00EC0132"/>
    <w:pPr>
      <w:ind w:left="720"/>
    </w:pPr>
  </w:style>
  <w:style w:type="paragraph" w:customStyle="1" w:styleId="1">
    <w:name w:val="Абзац списка1"/>
    <w:basedOn w:val="a"/>
    <w:uiPriority w:val="99"/>
    <w:qFormat/>
    <w:rsid w:val="005C0814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320D5B"/>
    <w:rPr>
      <w:rFonts w:ascii="Segoe UI" w:hAnsi="Segoe UI" w:cs="Segoe UI"/>
    </w:rPr>
  </w:style>
  <w:style w:type="character" w:customStyle="1" w:styleId="a6">
    <w:name w:val="Текст выноски Знак"/>
    <w:basedOn w:val="a0"/>
    <w:link w:val="a5"/>
    <w:uiPriority w:val="99"/>
    <w:semiHidden/>
    <w:rsid w:val="00320D5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D3BDA"/>
    <w:rPr>
      <w:rFonts w:cs="Calibri"/>
    </w:rPr>
  </w:style>
  <w:style w:type="paragraph" w:customStyle="1" w:styleId="ConsPlusNormal0">
    <w:name w:val="ConsPlusNormal"/>
    <w:link w:val="ConsPlusNormal"/>
    <w:uiPriority w:val="99"/>
    <w:rsid w:val="003D3BDA"/>
    <w:pPr>
      <w:autoSpaceDE w:val="0"/>
      <w:autoSpaceDN w:val="0"/>
      <w:adjustRightInd w:val="0"/>
      <w:spacing w:after="0" w:line="240" w:lineRule="auto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4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</TotalTime>
  <Pages>1</Pages>
  <Words>2337</Words>
  <Characters>13322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Манина Нина Валерьевна</dc:creator>
  <cp:keywords/>
  <dc:description/>
  <cp:lastModifiedBy>Пользователь Windows</cp:lastModifiedBy>
  <cp:revision>40</cp:revision>
  <cp:lastPrinted>2023-06-27T06:30:00Z</cp:lastPrinted>
  <dcterms:created xsi:type="dcterms:W3CDTF">2023-05-03T08:14:00Z</dcterms:created>
  <dcterms:modified xsi:type="dcterms:W3CDTF">2023-06-27T08:05:00Z</dcterms:modified>
</cp:coreProperties>
</file>