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B2" w:rsidRDefault="00DE3CB2">
      <w:pPr>
        <w:autoSpaceDE w:val="0"/>
        <w:autoSpaceDN w:val="0"/>
        <w:snapToGrid/>
        <w:ind w:right="5243"/>
        <w:rPr>
          <w:rFonts w:ascii="Times New Roman" w:hAnsi="Times New Roman" w:cs="Times New Roman"/>
          <w:sz w:val="24"/>
          <w:szCs w:val="24"/>
        </w:rPr>
      </w:pPr>
    </w:p>
    <w:p w:rsidR="00C65263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E3CB2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FA1D08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b/>
          <w:bCs/>
          <w:sz w:val="36"/>
          <w:szCs w:val="36"/>
        </w:rPr>
      </w:pPr>
    </w:p>
    <w:p w:rsidR="005B3DC1" w:rsidRPr="00C65263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54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DE3CB2" w:rsidRDefault="00DE3CB2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DE3CB2" w:rsidRPr="005B3DC1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A1D08" w:rsidRDefault="00FA1D08" w:rsidP="00827477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3CB2" w:rsidRPr="005B3DC1" w:rsidRDefault="00440915" w:rsidP="009B440F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885B5B">
              <w:rPr>
                <w:rFonts w:ascii="Times New Roman" w:hAnsi="Times New Roman"/>
                <w:b/>
                <w:sz w:val="28"/>
              </w:rPr>
              <w:t xml:space="preserve"> состав комиссии</w:t>
            </w:r>
            <w:r w:rsidR="00331D8B" w:rsidRPr="00331D8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31D8B">
              <w:rPr>
                <w:rFonts w:ascii="Times New Roman" w:hAnsi="Times New Roman"/>
                <w:b/>
                <w:sz w:val="28"/>
              </w:rPr>
              <w:t xml:space="preserve">и </w:t>
            </w:r>
            <w:r w:rsidR="009B440F">
              <w:rPr>
                <w:rFonts w:ascii="Times New Roman" w:hAnsi="Times New Roman"/>
                <w:b/>
                <w:sz w:val="28"/>
              </w:rPr>
              <w:t>положение</w:t>
            </w:r>
            <w:r w:rsidR="00885B5B">
              <w:rPr>
                <w:rFonts w:ascii="Times New Roman" w:hAnsi="Times New Roman"/>
                <w:b/>
                <w:sz w:val="28"/>
              </w:rPr>
              <w:t xml:space="preserve">, утвержденной 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постановление</w:t>
            </w:r>
            <w:r w:rsidR="00885B5B">
              <w:rPr>
                <w:rFonts w:ascii="Times New Roman" w:hAnsi="Times New Roman"/>
                <w:b/>
                <w:sz w:val="28"/>
              </w:rPr>
              <w:t xml:space="preserve">м 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администрации городского округа  </w:t>
            </w:r>
            <w:r>
              <w:rPr>
                <w:rFonts w:ascii="Times New Roman" w:hAnsi="Times New Roman"/>
                <w:b/>
                <w:sz w:val="28"/>
              </w:rPr>
              <w:t xml:space="preserve">г.Бор </w:t>
            </w:r>
            <w:r w:rsidR="001571EA">
              <w:rPr>
                <w:rFonts w:ascii="Times New Roman" w:hAnsi="Times New Roman"/>
                <w:b/>
                <w:sz w:val="28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от </w:t>
            </w:r>
            <w:r w:rsidR="009B440F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>.0</w:t>
            </w:r>
            <w:r w:rsidR="009B440F"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b/>
                <w:sz w:val="28"/>
              </w:rPr>
              <w:t>.20</w:t>
            </w:r>
            <w:r w:rsidR="00331D8B"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84799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9B440F">
              <w:rPr>
                <w:rFonts w:ascii="Times New Roman" w:hAnsi="Times New Roman"/>
                <w:b/>
                <w:sz w:val="28"/>
              </w:rPr>
              <w:t>4958</w:t>
            </w:r>
          </w:p>
        </w:tc>
      </w:tr>
    </w:tbl>
    <w:p w:rsidR="00DE3CB2" w:rsidRDefault="00DE3CB2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10206"/>
      </w:tblGrid>
      <w:tr w:rsidR="00DE3CB2" w:rsidTr="00B77CFD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440915" w:rsidP="0068267F">
            <w:pPr>
              <w:pStyle w:val="2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4518">
              <w:rPr>
                <w:rFonts w:ascii="Times New Roman" w:hAnsi="Times New Roman" w:cs="Times New Roman"/>
              </w:rPr>
              <w:t xml:space="preserve">дминистрация городского округа г. Бор </w:t>
            </w:r>
            <w:r w:rsidR="00961EC9">
              <w:rPr>
                <w:rFonts w:ascii="Times New Roman" w:hAnsi="Times New Roman" w:cs="Times New Roman"/>
              </w:rPr>
              <w:t xml:space="preserve"> </w:t>
            </w:r>
            <w:r w:rsidR="00492570" w:rsidRPr="005B3D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 w:rsidR="00DE3CB2">
              <w:rPr>
                <w:rFonts w:ascii="Times New Roman" w:hAnsi="Times New Roman" w:cs="Times New Roman"/>
              </w:rPr>
              <w:t>:</w:t>
            </w:r>
          </w:p>
          <w:p w:rsidR="00C85449" w:rsidRDefault="00440915" w:rsidP="009B440F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8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в состав комиссии</w:t>
            </w:r>
            <w:r w:rsidR="00331D8B" w:rsidRPr="00331D8B">
              <w:rPr>
                <w:rFonts w:ascii="Times New Roman" w:hAnsi="Times New Roman"/>
                <w:sz w:val="28"/>
              </w:rPr>
              <w:t xml:space="preserve"> по </w:t>
            </w:r>
            <w:r w:rsidR="009B440F" w:rsidRPr="009B440F">
              <w:rPr>
                <w:rFonts w:ascii="Times New Roman" w:hAnsi="Times New Roman"/>
                <w:sz w:val="28"/>
              </w:rPr>
              <w:t>проведению  проверки  готовности теплоснабжающей организации ООО «Инженерный центр», эксплуатирующей  объект по производству тепловой и электрической энергии в режиме комбинированной выработки к отопительному периоду 2023-2024 годы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уга  г.Бор от 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4958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по проведению  проверки  готовности теплоснабжающей организации ООО «Инженерный центр», эксплуатирующей  объект по производству тепловой и электрической энергии в режиме комбинированной выработки, к отопительному периоду 2023-2024 годы</w:t>
            </w:r>
            <w:r w:rsidR="005A3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4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B87" w:rsidRPr="007D5B87" w:rsidRDefault="007D5B87" w:rsidP="007D5B87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D5B87">
              <w:rPr>
                <w:rFonts w:ascii="Times New Roman" w:hAnsi="Times New Roman" w:cs="Times New Roman"/>
                <w:sz w:val="28"/>
                <w:szCs w:val="28"/>
              </w:rPr>
              <w:t xml:space="preserve">1.1. Вывести из состава комиссии: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Васильеву Н.Н.-</w:t>
            </w:r>
            <w:r>
              <w:t xml:space="preserve"> </w:t>
            </w:r>
            <w:r w:rsidRPr="007D5B87">
              <w:rPr>
                <w:rFonts w:ascii="Times New Roman" w:hAnsi="Times New Roman" w:cs="Times New Roman"/>
                <w:sz w:val="28"/>
                <w:szCs w:val="28"/>
              </w:rPr>
              <w:t>начальник отдела теплоэнергетики Министерства энергетики и ЖКХ Нижегородской области (по согласованию);</w:t>
            </w:r>
          </w:p>
          <w:p w:rsidR="00827477" w:rsidRDefault="007D5B87" w:rsidP="007D5B87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D5B87">
              <w:rPr>
                <w:rFonts w:ascii="Times New Roman" w:hAnsi="Times New Roman" w:cs="Times New Roman"/>
                <w:sz w:val="28"/>
                <w:szCs w:val="28"/>
              </w:rPr>
              <w:t>1.2. Ввести в состав комиссии: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Ермонина Н.В.- директор ООО «Тепловик» (член комиссии)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45F4" w:rsidRDefault="000B5538" w:rsidP="009B440F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090F">
              <w:rPr>
                <w:rFonts w:ascii="Times New Roman" w:hAnsi="Times New Roman" w:cs="Times New Roman"/>
                <w:sz w:val="28"/>
                <w:szCs w:val="28"/>
              </w:rPr>
              <w:t xml:space="preserve">нести изменения в 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9B440F" w:rsidRPr="009B440F">
              <w:rPr>
                <w:rFonts w:ascii="Times New Roman" w:hAnsi="Times New Roman" w:cs="Times New Roman"/>
                <w:sz w:val="28"/>
                <w:szCs w:val="28"/>
              </w:rPr>
              <w:t xml:space="preserve">    о комиссии по проведению проверки готовности теплоснабжающей организации ООО «Инженерный центр», эксплуатирующей объект по производству тепловой и электрической энергии в режиме комбинированной выработки, к отопительному периоду 2023-2024 годы</w:t>
            </w:r>
            <w:r w:rsidR="009B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D5B87">
              <w:rPr>
                <w:rFonts w:ascii="Times New Roman" w:hAnsi="Times New Roman" w:cs="Times New Roman"/>
                <w:sz w:val="28"/>
                <w:szCs w:val="28"/>
              </w:rPr>
              <w:t>2.2.1. изложит в следующей редакции: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5F4" w:rsidRPr="00FF0838" w:rsidRDefault="000B5538" w:rsidP="00F645F4">
            <w:pPr>
              <w:autoSpaceDE w:val="0"/>
              <w:autoSpaceDN w:val="0"/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5B87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87" w:rsidRPr="007D5B87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выполнения требований по готовности к отопительному периоду </w:t>
            </w:r>
            <w:r w:rsidR="00CF7B7D">
              <w:rPr>
                <w:rFonts w:ascii="Times New Roman" w:hAnsi="Times New Roman" w:cs="Times New Roman"/>
                <w:sz w:val="28"/>
                <w:szCs w:val="28"/>
              </w:rPr>
              <w:t>ООО «Инженерный центр»</w:t>
            </w:r>
            <w:r w:rsidR="0045027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50271" w:rsidRPr="004502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определенных подпунктами </w:t>
            </w:r>
            <w:r w:rsidR="00450271" w:rsidRPr="0045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1 - 3, 5 - 10, 11 (за исключением сведений о готовности систем приема и разгрузки топлива, топливоприготовления и то</w:t>
            </w:r>
            <w:r w:rsidR="00450271">
              <w:rPr>
                <w:rFonts w:ascii="Times New Roman" w:hAnsi="Times New Roman" w:cs="Times New Roman"/>
                <w:sz w:val="28"/>
                <w:szCs w:val="28"/>
              </w:rPr>
              <w:t>пливоподачи), 12 - 14 пункта 13</w:t>
            </w:r>
            <w:r w:rsidR="007D5B87" w:rsidRPr="007D5B87">
              <w:rPr>
                <w:rFonts w:ascii="Times New Roman" w:hAnsi="Times New Roman" w:cs="Times New Roman"/>
                <w:sz w:val="28"/>
                <w:szCs w:val="28"/>
              </w:rPr>
              <w:t>, установленных главой III Приказа Министерства энергетики Российской Федерации от 12.03.2013 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периоду.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CB2" w:rsidRDefault="00311CAD" w:rsidP="00311CAD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36" w:firstLine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CAD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(Е.А.Копцова) обеспечить опубликование настоящего постановления                                                      в сетевом издании «Бор-оффициал» и  размещение на официальном сайте www.borcity.ru.</w:t>
            </w:r>
          </w:p>
          <w:p w:rsidR="00193596" w:rsidRPr="00827477" w:rsidRDefault="00193596" w:rsidP="0068267F">
            <w:pPr>
              <w:autoSpaceDE w:val="0"/>
              <w:autoSpaceDN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B2" w:rsidRDefault="00DE3CB2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Layout w:type="fixed"/>
        <w:tblLook w:val="0000"/>
      </w:tblPr>
      <w:tblGrid>
        <w:gridCol w:w="10064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556C71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  А.В. Боровский</w:t>
            </w:r>
          </w:p>
        </w:tc>
      </w:tr>
    </w:tbl>
    <w:p w:rsidR="000E1B7F" w:rsidRDefault="000E1B7F" w:rsidP="004C67D9">
      <w:pPr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4C67D9" w:rsidRDefault="004C67D9" w:rsidP="004C6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6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B7F">
        <w:rPr>
          <w:rFonts w:ascii="Times New Roman" w:hAnsi="Times New Roman" w:cs="Times New Roman"/>
          <w:sz w:val="24"/>
          <w:szCs w:val="24"/>
        </w:rPr>
        <w:t xml:space="preserve">Рыбакова И. Н. </w:t>
      </w:r>
      <w:r>
        <w:rPr>
          <w:rFonts w:ascii="Times New Roman" w:hAnsi="Times New Roman" w:cs="Times New Roman"/>
          <w:sz w:val="24"/>
          <w:szCs w:val="24"/>
        </w:rPr>
        <w:t>21863</w:t>
      </w:r>
    </w:p>
    <w:p w:rsidR="001347C5" w:rsidRDefault="001347C5" w:rsidP="004C67D9">
      <w:pPr>
        <w:rPr>
          <w:rFonts w:ascii="Times New Roman" w:hAnsi="Times New Roman" w:cs="Times New Roman"/>
          <w:sz w:val="24"/>
          <w:szCs w:val="24"/>
        </w:rPr>
        <w:sectPr w:rsidR="001347C5" w:rsidSect="000E1B7F">
          <w:headerReference w:type="default" r:id="rId8"/>
          <w:pgSz w:w="12240" w:h="15840"/>
          <w:pgMar w:top="426" w:right="913" w:bottom="567" w:left="1134" w:header="709" w:footer="709" w:gutter="0"/>
          <w:cols w:space="709"/>
          <w:noEndnote/>
          <w:titlePg/>
        </w:sectPr>
      </w:pPr>
    </w:p>
    <w:p w:rsidR="007728A4" w:rsidRDefault="007728A4" w:rsidP="00FA1D08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A1D08" w:rsidRPr="00193596" w:rsidRDefault="00FA1D08" w:rsidP="005356D5">
      <w:pPr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FA1D08" w:rsidRDefault="00FA1D08" w:rsidP="000B667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67B66" w:rsidRDefault="00F67B66" w:rsidP="00F67B66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sectPr w:rsidR="00F67B66" w:rsidSect="00DC3A5F"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21" w:rsidRDefault="00554A21">
      <w:r>
        <w:separator/>
      </w:r>
    </w:p>
  </w:endnote>
  <w:endnote w:type="continuationSeparator" w:id="1">
    <w:p w:rsidR="00554A21" w:rsidRDefault="00554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21" w:rsidRDefault="00554A21">
      <w:r>
        <w:separator/>
      </w:r>
    </w:p>
  </w:footnote>
  <w:footnote w:type="continuationSeparator" w:id="1">
    <w:p w:rsidR="00554A21" w:rsidRDefault="00554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6C632D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1E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4E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C4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0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20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3A5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6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7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276B8"/>
    <w:rsid w:val="000716FC"/>
    <w:rsid w:val="000873A1"/>
    <w:rsid w:val="000A093D"/>
    <w:rsid w:val="000B4220"/>
    <w:rsid w:val="000B5538"/>
    <w:rsid w:val="000B6676"/>
    <w:rsid w:val="000C646C"/>
    <w:rsid w:val="000E1B7F"/>
    <w:rsid w:val="00107314"/>
    <w:rsid w:val="00115B86"/>
    <w:rsid w:val="0012156D"/>
    <w:rsid w:val="00124F87"/>
    <w:rsid w:val="001274EF"/>
    <w:rsid w:val="00131978"/>
    <w:rsid w:val="001347C5"/>
    <w:rsid w:val="001571EA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649AC"/>
    <w:rsid w:val="00273EB1"/>
    <w:rsid w:val="0029540C"/>
    <w:rsid w:val="002A6963"/>
    <w:rsid w:val="002A7957"/>
    <w:rsid w:val="002C03CB"/>
    <w:rsid w:val="002F41B1"/>
    <w:rsid w:val="00300C0D"/>
    <w:rsid w:val="00311CAD"/>
    <w:rsid w:val="00331D8B"/>
    <w:rsid w:val="003374CF"/>
    <w:rsid w:val="003469E5"/>
    <w:rsid w:val="00354AD1"/>
    <w:rsid w:val="00357C15"/>
    <w:rsid w:val="00361187"/>
    <w:rsid w:val="0037393B"/>
    <w:rsid w:val="003D6506"/>
    <w:rsid w:val="003D711F"/>
    <w:rsid w:val="00407414"/>
    <w:rsid w:val="00440915"/>
    <w:rsid w:val="00450271"/>
    <w:rsid w:val="004515F7"/>
    <w:rsid w:val="0048045E"/>
    <w:rsid w:val="00492570"/>
    <w:rsid w:val="004B2EC6"/>
    <w:rsid w:val="004C67D9"/>
    <w:rsid w:val="004D3943"/>
    <w:rsid w:val="005141CE"/>
    <w:rsid w:val="00527E39"/>
    <w:rsid w:val="005356D5"/>
    <w:rsid w:val="005416ED"/>
    <w:rsid w:val="00553C57"/>
    <w:rsid w:val="00554A21"/>
    <w:rsid w:val="00556C71"/>
    <w:rsid w:val="00571C84"/>
    <w:rsid w:val="00584799"/>
    <w:rsid w:val="005952E5"/>
    <w:rsid w:val="005A31D5"/>
    <w:rsid w:val="005B3DC1"/>
    <w:rsid w:val="005B78F6"/>
    <w:rsid w:val="005E0684"/>
    <w:rsid w:val="00623E88"/>
    <w:rsid w:val="0065205B"/>
    <w:rsid w:val="0068267F"/>
    <w:rsid w:val="00686EDF"/>
    <w:rsid w:val="006A5F51"/>
    <w:rsid w:val="006A6799"/>
    <w:rsid w:val="006B5A9F"/>
    <w:rsid w:val="006C632D"/>
    <w:rsid w:val="006D18FB"/>
    <w:rsid w:val="006D679E"/>
    <w:rsid w:val="007155F6"/>
    <w:rsid w:val="007728A4"/>
    <w:rsid w:val="007746BC"/>
    <w:rsid w:val="007818C3"/>
    <w:rsid w:val="00794640"/>
    <w:rsid w:val="007B726E"/>
    <w:rsid w:val="007B7467"/>
    <w:rsid w:val="007D5B87"/>
    <w:rsid w:val="007E321E"/>
    <w:rsid w:val="0080468A"/>
    <w:rsid w:val="00827477"/>
    <w:rsid w:val="0083603D"/>
    <w:rsid w:val="008442B1"/>
    <w:rsid w:val="008554BE"/>
    <w:rsid w:val="00874C90"/>
    <w:rsid w:val="00885B5B"/>
    <w:rsid w:val="00891951"/>
    <w:rsid w:val="008A69C6"/>
    <w:rsid w:val="008B6190"/>
    <w:rsid w:val="00906AF4"/>
    <w:rsid w:val="0091000F"/>
    <w:rsid w:val="00911A39"/>
    <w:rsid w:val="00923B51"/>
    <w:rsid w:val="00930808"/>
    <w:rsid w:val="00961EC9"/>
    <w:rsid w:val="00970A8E"/>
    <w:rsid w:val="0097193E"/>
    <w:rsid w:val="00980BE8"/>
    <w:rsid w:val="009B440F"/>
    <w:rsid w:val="009C0F70"/>
    <w:rsid w:val="009D7401"/>
    <w:rsid w:val="00A06D19"/>
    <w:rsid w:val="00A40140"/>
    <w:rsid w:val="00A64812"/>
    <w:rsid w:val="00A85AA2"/>
    <w:rsid w:val="00AA0FC6"/>
    <w:rsid w:val="00AE090F"/>
    <w:rsid w:val="00AE1BD8"/>
    <w:rsid w:val="00AF1E8C"/>
    <w:rsid w:val="00AF5284"/>
    <w:rsid w:val="00B101AB"/>
    <w:rsid w:val="00B168BC"/>
    <w:rsid w:val="00B47928"/>
    <w:rsid w:val="00B6114C"/>
    <w:rsid w:val="00B63508"/>
    <w:rsid w:val="00B77CFD"/>
    <w:rsid w:val="00B855B6"/>
    <w:rsid w:val="00B9031C"/>
    <w:rsid w:val="00B960D0"/>
    <w:rsid w:val="00BA3472"/>
    <w:rsid w:val="00BD02A7"/>
    <w:rsid w:val="00BE17E0"/>
    <w:rsid w:val="00BE3731"/>
    <w:rsid w:val="00C033EB"/>
    <w:rsid w:val="00C22871"/>
    <w:rsid w:val="00C65263"/>
    <w:rsid w:val="00C73110"/>
    <w:rsid w:val="00C85449"/>
    <w:rsid w:val="00C96AD6"/>
    <w:rsid w:val="00CB07EF"/>
    <w:rsid w:val="00CC6252"/>
    <w:rsid w:val="00CF3276"/>
    <w:rsid w:val="00CF49A3"/>
    <w:rsid w:val="00CF7B7D"/>
    <w:rsid w:val="00D03FC8"/>
    <w:rsid w:val="00D1360E"/>
    <w:rsid w:val="00D1479C"/>
    <w:rsid w:val="00D25E65"/>
    <w:rsid w:val="00D309B0"/>
    <w:rsid w:val="00D36DEF"/>
    <w:rsid w:val="00D53A99"/>
    <w:rsid w:val="00DA21AD"/>
    <w:rsid w:val="00DB6CFC"/>
    <w:rsid w:val="00DC3A5F"/>
    <w:rsid w:val="00DD1FBA"/>
    <w:rsid w:val="00DD6D85"/>
    <w:rsid w:val="00DE1C5B"/>
    <w:rsid w:val="00DE3CB2"/>
    <w:rsid w:val="00DF0BD4"/>
    <w:rsid w:val="00DF354B"/>
    <w:rsid w:val="00E133D0"/>
    <w:rsid w:val="00E870BE"/>
    <w:rsid w:val="00EB3026"/>
    <w:rsid w:val="00EC19AE"/>
    <w:rsid w:val="00EE3AC2"/>
    <w:rsid w:val="00EF4518"/>
    <w:rsid w:val="00F22759"/>
    <w:rsid w:val="00F55594"/>
    <w:rsid w:val="00F55CC6"/>
    <w:rsid w:val="00F645F4"/>
    <w:rsid w:val="00F67B66"/>
    <w:rsid w:val="00FA1D08"/>
    <w:rsid w:val="00FB1F13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Times New Roman"/>
      <w:sz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Times New Roman"/>
      <w:sz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Times New Roman"/>
      <w:sz w:val="18"/>
    </w:rPr>
  </w:style>
  <w:style w:type="character" w:styleId="a8">
    <w:name w:val="page number"/>
    <w:basedOn w:val="a0"/>
    <w:uiPriority w:val="99"/>
    <w:rsid w:val="008B6190"/>
    <w:rPr>
      <w:rFonts w:cs="Times New Roman"/>
    </w:rPr>
  </w:style>
  <w:style w:type="character" w:styleId="a9">
    <w:name w:val="Hyperlink"/>
    <w:basedOn w:val="a0"/>
    <w:uiPriority w:val="99"/>
    <w:unhideWhenUsed/>
    <w:rsid w:val="00FA1D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9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EDD9-CF02-45CA-BC58-3B7C29AD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Company>а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2023-10-16T09:54:00Z</cp:lastPrinted>
  <dcterms:created xsi:type="dcterms:W3CDTF">2023-10-18T05:56:00Z</dcterms:created>
  <dcterms:modified xsi:type="dcterms:W3CDTF">2023-10-18T05:56:00Z</dcterms:modified>
</cp:coreProperties>
</file>