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5CE5" w:rsidRDefault="009C1605" w:rsidP="009C1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E5">
        <w:rPr>
          <w:rFonts w:ascii="Times New Roman" w:hAnsi="Times New Roman" w:cs="Times New Roman"/>
          <w:b/>
          <w:sz w:val="28"/>
          <w:szCs w:val="28"/>
        </w:rPr>
        <w:t>Маркировка биологически активных добавок (БАД) к пище</w:t>
      </w:r>
    </w:p>
    <w:p w:rsidR="009C1605" w:rsidRPr="00722674" w:rsidRDefault="009C1605" w:rsidP="00722674">
      <w:pPr>
        <w:spacing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</w:rPr>
      </w:pPr>
      <w:r w:rsidRPr="00722674">
        <w:rPr>
          <w:rFonts w:ascii="Times New Roman" w:eastAsia="Times New Roman" w:hAnsi="Times New Roman" w:cs="Times New Roman"/>
          <w:color w:val="363634"/>
          <w:sz w:val="24"/>
          <w:szCs w:val="24"/>
        </w:rPr>
        <w:t xml:space="preserve">Уважаемые участники оборота биологически активных добавок (БАД) обращаем Ваше внимание, что: </w:t>
      </w:r>
    </w:p>
    <w:p w:rsidR="009C1605" w:rsidRPr="009C1605" w:rsidRDefault="009C1605" w:rsidP="009C16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-с</w:t>
      </w:r>
      <w:r w:rsidR="00475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1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1сентября 2023г.</w:t>
      </w:r>
      <w:r w:rsidRPr="009C1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Российской Федерации стартовала обязательная регистрация в системе маркировки биологически активных добавок (БАД) к пище для всех участников оборота.</w:t>
      </w:r>
    </w:p>
    <w:p w:rsidR="009C1605" w:rsidRDefault="009C1605" w:rsidP="009C16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-с</w:t>
      </w:r>
      <w:r w:rsidR="00475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1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1октября 2023г.</w:t>
      </w:r>
      <w:proofErr w:type="gramStart"/>
      <w:r w:rsidRPr="009C1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9C16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9C1605">
        <w:rPr>
          <w:rFonts w:ascii="Times New Roman" w:eastAsia="Times New Roman" w:hAnsi="Times New Roman" w:cs="Times New Roman"/>
          <w:color w:val="000000"/>
          <w:sz w:val="24"/>
          <w:szCs w:val="24"/>
        </w:rPr>
        <w:t>аркировка становится  обязательной для категории биологически  активных добавок (БАД) к пище(производители и импортеры, осуществляющие оборот биологически активных добавок (БАД) к пище, к этой дате обязаны быть зарегистрированы в системе, описать свои товары в  каталоге,  наносить  код  маркировки на потребительскую упаковку и подавать сведения о вводе в оборот в систему цифровой маркировки «Честный знак»)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674" w:rsidRDefault="00722674" w:rsidP="0072267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226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9C1605" w:rsidRPr="007226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 1марта</w:t>
      </w:r>
      <w:r w:rsidRPr="007226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C1605" w:rsidRPr="007226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2024г.</w:t>
      </w:r>
      <w:proofErr w:type="gramStart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–п</w:t>
      </w:r>
      <w:proofErr w:type="gramEnd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оявляется обязанность передачи сведений в систему цифровой маркировки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Честный ЗНАК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поэкземплярном</w:t>
      </w:r>
      <w:proofErr w:type="spellEnd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выводе из оборота для всех участников оборота(производители, импортеры, дистрибьюторы, организации оптовой и розничной торговли,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</w:t>
      </w:r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тернет-торговли</w:t>
      </w:r>
      <w:proofErr w:type="spellEnd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маркетплейсы</w:t>
      </w:r>
      <w:proofErr w:type="spellEnd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а также аптеки/аптечные сети, осуществляющие оборот биологически активных добавок (БАД) к пище, обязаны подавать сведения в систему о </w:t>
      </w:r>
      <w:proofErr w:type="spellStart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поэкземплярном</w:t>
      </w:r>
      <w:proofErr w:type="spellEnd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выводе из оборота продукции)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22674" w:rsidRDefault="00722674" w:rsidP="0072267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226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9C1605" w:rsidRPr="007226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 1мая</w:t>
      </w:r>
      <w:r w:rsidRPr="007226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C1605" w:rsidRPr="007226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2024г.</w:t>
      </w:r>
      <w:proofErr w:type="gramStart"/>
      <w:r w:rsidR="009C1605" w:rsidRPr="007226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оявляется обязанность передачи сведений об обороте маркированных биологических активных добавок БАД) к пище (объемно-сортовой учет) для всех участников оборота(все участники, осуществляющие оборот биологически активных добавок (БАД) к пище, должны осуществлять передачу сведений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объемно-сортовом формате);</w:t>
      </w:r>
    </w:p>
    <w:p w:rsidR="009C1605" w:rsidRPr="009C1605" w:rsidRDefault="00722674" w:rsidP="00722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6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9C1605" w:rsidRPr="007226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 1сентября 2025г</w:t>
      </w:r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–п</w:t>
      </w:r>
      <w:proofErr w:type="gramEnd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оявляется обязанность передачи сведений об обороте маркированных биологических активных добавок (БАД) к пище (</w:t>
      </w:r>
      <w:proofErr w:type="spellStart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поэкземплярный</w:t>
      </w:r>
      <w:proofErr w:type="spellEnd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учет) для всех участников оборота(производители, импортеры, дистрибьюторы, организации оптовой и розничной торговли, организации </w:t>
      </w:r>
      <w:proofErr w:type="spellStart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интернет-торговли</w:t>
      </w:r>
      <w:proofErr w:type="spellEnd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маркетплейсы</w:t>
      </w:r>
      <w:proofErr w:type="spellEnd"/>
      <w:r w:rsidR="009C1605" w:rsidRPr="009C16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 также аптеки/аптечные сети –с этой даты должны использовать электронный  документооборот в процессах  отгрузки  и приемки маркированной продукции)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9C1605" w:rsidRPr="009C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605"/>
    <w:rsid w:val="00475CE5"/>
    <w:rsid w:val="00722674"/>
    <w:rsid w:val="009C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8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54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2E58-847D-4E87-9EED-71B920EE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2023-09-27T07:52:00Z</cp:lastPrinted>
  <dcterms:created xsi:type="dcterms:W3CDTF">2023-09-27T07:31:00Z</dcterms:created>
  <dcterms:modified xsi:type="dcterms:W3CDTF">2023-09-27T07:54:00Z</dcterms:modified>
</cp:coreProperties>
</file>