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7E" w:rsidRDefault="0074547E" w:rsidP="0074547E">
      <w:pPr>
        <w:pStyle w:val="indent1s1"/>
        <w:shd w:val="clear" w:color="auto" w:fill="FFFFFF"/>
        <w:jc w:val="right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Приложение N 44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к</w:t>
      </w:r>
      <w:r>
        <w:rPr>
          <w:rStyle w:val="apple-converted-space"/>
          <w:b/>
          <w:bCs/>
          <w:color w:val="22272F"/>
          <w:sz w:val="23"/>
          <w:szCs w:val="23"/>
        </w:rPr>
        <w:t> </w:t>
      </w:r>
      <w:hyperlink r:id="rId4" w:anchor="/document/12156418/entry/0" w:history="1">
        <w:r>
          <w:rPr>
            <w:rStyle w:val="a3"/>
            <w:b/>
            <w:bCs/>
            <w:color w:val="734C9B"/>
            <w:sz w:val="23"/>
            <w:szCs w:val="23"/>
            <w:u w:val="none"/>
          </w:rPr>
          <w:t>приказу</w:t>
        </w:r>
      </w:hyperlink>
      <w:r>
        <w:rPr>
          <w:rStyle w:val="apple-converted-space"/>
          <w:b/>
          <w:bCs/>
          <w:color w:val="22272F"/>
          <w:sz w:val="23"/>
          <w:szCs w:val="23"/>
        </w:rPr>
        <w:t> </w:t>
      </w:r>
      <w:r>
        <w:rPr>
          <w:rStyle w:val="s10"/>
          <w:b/>
          <w:bCs/>
          <w:color w:val="22272F"/>
          <w:sz w:val="23"/>
          <w:szCs w:val="23"/>
        </w:rPr>
        <w:t>Министерства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культуры и массовых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коммуникаций РФ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от 10 сентября 2007 г. N 1273</w:t>
      </w:r>
    </w:p>
    <w:p w:rsidR="006E1353" w:rsidRDefault="006E1353" w:rsidP="0074547E">
      <w:pPr>
        <w:pStyle w:val="s3"/>
        <w:shd w:val="clear" w:color="auto" w:fill="FFFFFF"/>
        <w:jc w:val="center"/>
        <w:rPr>
          <w:b/>
          <w:color w:val="22272F"/>
          <w:sz w:val="34"/>
          <w:szCs w:val="34"/>
        </w:rPr>
      </w:pPr>
    </w:p>
    <w:p w:rsidR="0074547E" w:rsidRPr="0074547E" w:rsidRDefault="0074547E" w:rsidP="0074547E">
      <w:pPr>
        <w:pStyle w:val="s3"/>
        <w:shd w:val="clear" w:color="auto" w:fill="FFFFFF"/>
        <w:jc w:val="center"/>
        <w:rPr>
          <w:b/>
          <w:color w:val="22272F"/>
          <w:sz w:val="34"/>
          <w:szCs w:val="34"/>
        </w:rPr>
      </w:pPr>
      <w:r w:rsidRPr="0074547E">
        <w:rPr>
          <w:b/>
          <w:color w:val="22272F"/>
          <w:sz w:val="34"/>
          <w:szCs w:val="34"/>
        </w:rPr>
        <w:t>РЕЕСТР ОПИСЕЙ ДЕЛ, ДОКУМЕНТОВ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0"/>
        <w:gridCol w:w="1143"/>
        <w:gridCol w:w="1581"/>
        <w:gridCol w:w="1262"/>
        <w:gridCol w:w="1282"/>
        <w:gridCol w:w="1283"/>
        <w:gridCol w:w="1151"/>
        <w:gridCol w:w="1763"/>
      </w:tblGrid>
      <w:tr w:rsidR="00873624"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N</w:t>
            </w:r>
          </w:p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proofErr w:type="spellStart"/>
            <w:r w:rsidRPr="0074547E">
              <w:rPr>
                <w:b/>
                <w:color w:val="22272F"/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Номер фонда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Номер и название описи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Количество ед. хр.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Крайние даты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Кол-во экз.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Примечания</w:t>
            </w:r>
          </w:p>
        </w:tc>
      </w:tr>
      <w:tr w:rsidR="008736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547E" w:rsidRPr="0074547E" w:rsidRDefault="0074547E">
            <w:pPr>
              <w:rPr>
                <w:b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547E" w:rsidRPr="0074547E" w:rsidRDefault="0074547E">
            <w:pPr>
              <w:rPr>
                <w:b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547E" w:rsidRPr="0074547E" w:rsidRDefault="0074547E">
            <w:pPr>
              <w:rPr>
                <w:b/>
                <w:color w:val="22272F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всего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в т.ч. по л.с.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547E" w:rsidRPr="0074547E" w:rsidRDefault="0074547E">
            <w:pPr>
              <w:rPr>
                <w:b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547E" w:rsidRPr="0074547E" w:rsidRDefault="0074547E">
            <w:pPr>
              <w:rPr>
                <w:b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547E" w:rsidRPr="0074547E" w:rsidRDefault="0074547E">
            <w:pPr>
              <w:rPr>
                <w:b/>
                <w:color w:val="22272F"/>
                <w:sz w:val="23"/>
                <w:szCs w:val="23"/>
              </w:rPr>
            </w:pPr>
          </w:p>
        </w:tc>
      </w:tr>
      <w:tr w:rsidR="00873624">
        <w:trPr>
          <w:trHeight w:val="45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74547E" w:rsidRDefault="0074547E" w:rsidP="0074547E">
            <w:pPr>
              <w:pStyle w:val="s1"/>
              <w:jc w:val="center"/>
              <w:rPr>
                <w:b/>
                <w:color w:val="22272F"/>
                <w:sz w:val="23"/>
                <w:szCs w:val="23"/>
              </w:rPr>
            </w:pPr>
            <w:r w:rsidRPr="0074547E">
              <w:rPr>
                <w:b/>
                <w:color w:val="22272F"/>
                <w:sz w:val="23"/>
                <w:szCs w:val="23"/>
              </w:rPr>
              <w:t>8</w:t>
            </w:r>
          </w:p>
        </w:tc>
      </w:tr>
      <w:tr w:rsidR="008736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1930-1935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8736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 w:rsidP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</w:t>
            </w:r>
            <w:r w:rsidR="0074547E" w:rsidRPr="00341D92">
              <w:rPr>
                <w:color w:val="22272F"/>
                <w:sz w:val="23"/>
                <w:szCs w:val="23"/>
              </w:rPr>
              <w:t xml:space="preserve"> пост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49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74547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1934-1962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47E" w:rsidRPr="00341D92" w:rsidRDefault="00341D9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 xml:space="preserve">ОЦД 6 ед.хр. </w:t>
            </w:r>
            <w:r w:rsidR="00E26A49">
              <w:rPr>
                <w:color w:val="22272F"/>
                <w:sz w:val="23"/>
                <w:szCs w:val="23"/>
              </w:rPr>
              <w:t xml:space="preserve">        </w:t>
            </w:r>
            <w:r w:rsidRPr="00341D92">
              <w:rPr>
                <w:color w:val="22272F"/>
                <w:sz w:val="23"/>
                <w:szCs w:val="23"/>
              </w:rPr>
              <w:t xml:space="preserve">за 1941-1942 гг., 07.10.1949 г. </w:t>
            </w: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1941-1954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).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1941-1954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1924-1954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1926-</w:t>
            </w:r>
            <w:r w:rsidR="0074504B">
              <w:rPr>
                <w:color w:val="22272F"/>
                <w:sz w:val="23"/>
                <w:szCs w:val="23"/>
              </w:rPr>
              <w:t>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</w:t>
            </w:r>
            <w:r w:rsidR="0074504B">
              <w:rPr>
                <w:color w:val="22272F"/>
                <w:sz w:val="23"/>
                <w:szCs w:val="23"/>
              </w:rPr>
              <w:t>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 w:rsidP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1950-1954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1952--1954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E771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r w:rsidR="0074504B">
              <w:rPr>
                <w:color w:val="22272F"/>
                <w:sz w:val="23"/>
                <w:szCs w:val="23"/>
              </w:rPr>
              <w:t>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  <w:r w:rsidR="0074504B"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7713" w:rsidRPr="00341D92" w:rsidRDefault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504B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1949-1951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 w:rsidP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1946-1951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 w:rsidP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3B706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 w:rsidP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  <w:r w:rsidR="005358C8">
              <w:rPr>
                <w:color w:val="22272F"/>
                <w:sz w:val="23"/>
                <w:szCs w:val="23"/>
              </w:rPr>
              <w:t>940-1954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747FB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 w:rsidP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 w:rsidP="00B814AC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lastRenderedPageBreak/>
              <w:t>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5358C8">
            <w:pPr>
              <w:pStyle w:val="s1"/>
              <w:tabs>
                <w:tab w:val="left" w:pos="495"/>
                <w:tab w:val="center" w:pos="625"/>
              </w:tabs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1058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ОЦД 751 ед.хр. за 1992-2011 гг.</w:t>
            </w: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9D6F0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регист.дела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1989-2003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5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    (</w:t>
            </w:r>
            <w:proofErr w:type="spellStart"/>
            <w:r>
              <w:rPr>
                <w:color w:val="22272F"/>
                <w:sz w:val="23"/>
                <w:szCs w:val="23"/>
              </w:rPr>
              <w:t>док-ты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передачи </w:t>
            </w:r>
            <w:proofErr w:type="spellStart"/>
            <w:r>
              <w:rPr>
                <w:color w:val="22272F"/>
                <w:sz w:val="23"/>
                <w:szCs w:val="23"/>
              </w:rPr>
              <w:t>зем.уч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1992-1998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74504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9D6F0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6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(избирком)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 w:rsidP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5358C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2005-2011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04B" w:rsidRPr="00341D92" w:rsidRDefault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595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1965-2012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1951-1958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29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1933-1937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1932-1937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1954-1955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1937-1941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1932-1939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1935-1937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1936-1938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1932-1935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39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1936-1938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 w:rsidRPr="00341D92">
              <w:rPr>
                <w:color w:val="22272F"/>
                <w:sz w:val="23"/>
                <w:szCs w:val="23"/>
              </w:rPr>
              <w:t>40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1936-1937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1939-1949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1945-1949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1941-1949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1936-1959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1936-1950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1937-1950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1943-1947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1937-1949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1930-1950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1959-1963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437A7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1961-199</w:t>
            </w:r>
            <w:r w:rsidR="00437A78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437A7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ОЦД 417 ед.хр. за 1961-1993 гг.</w:t>
            </w: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64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1939-1991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1960-1991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1959-1975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437A7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437A78" w:rsidP="00437A7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527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437A7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437A78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1971-1978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 w:rsidP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544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1950-2005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 w:rsidP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1949-1978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(домовые книги)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1948-1985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 w:rsidP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1971-1987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 w:rsidP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57619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</w:t>
            </w:r>
            <w:r w:rsidR="00E37AEE">
              <w:rPr>
                <w:color w:val="22272F"/>
                <w:sz w:val="23"/>
                <w:szCs w:val="23"/>
              </w:rPr>
              <w:t>7</w:t>
            </w:r>
            <w:r>
              <w:rPr>
                <w:color w:val="22272F"/>
                <w:sz w:val="23"/>
                <w:szCs w:val="23"/>
              </w:rPr>
              <w:t>1-1992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1934-2012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1932-1979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присв.адресов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2011-2013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1971-1979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дог.купли-продажи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1999-2003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(домовые книги)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1969-1979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1948-1986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97406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1952-1980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1943-1975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571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1939-2005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37AE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 w:rsidP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  <w:p w:rsidR="00C9055A" w:rsidRDefault="00C9055A" w:rsidP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1953-2005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E4550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64703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647038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93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7038" w:rsidRPr="00341D92" w:rsidRDefault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дог.купли-продажи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tabs>
                <w:tab w:val="left" w:pos="1080"/>
              </w:tabs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  <w:p w:rsidR="00C9055A" w:rsidRPr="00C9055A" w:rsidRDefault="00C9055A" w:rsidP="00C9055A"/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1999-2003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1952-1975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581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1955-1975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дог.купли-продажи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1999-2001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5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(приватизация)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1941-2005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дог.купли-продажи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1999-2003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1305C7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1940-1990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 w:rsidP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 w:rsidP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C20E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 w:rsidP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 w:rsidP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1949-1975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 w:rsidP="001F5BE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5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присв.адресов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A20ED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</w:t>
            </w:r>
            <w:r w:rsidR="00A20ED8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 w:rsidP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1952-2005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 w:rsidP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1952-1979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 w:rsidP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  <w:p w:rsidR="00FA5A1F" w:rsidRDefault="00FA5A1F" w:rsidP="00A05766">
            <w:pPr>
              <w:pStyle w:val="s1"/>
              <w:rPr>
                <w:color w:val="22272F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523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1953-2005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497B02" w:rsidP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121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 w:rsidP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 w:rsidP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497B0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 w:rsidP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дог.купли-продажи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1999-2003</w:t>
            </w:r>
          </w:p>
          <w:p w:rsidR="00C9055A" w:rsidRPr="00FA5A1F" w:rsidRDefault="00C9055A" w:rsidP="00FA5A1F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 w:rsidP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5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(домовые книги)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1941-1980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9055A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6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(ПАИ)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2006-2008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055A" w:rsidRPr="00341D92" w:rsidRDefault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FA5A1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 w:rsidP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Pr="00341D92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Pr="00341D92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Pr="00341D92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FA5A1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 (</w:t>
            </w:r>
            <w:proofErr w:type="spellStart"/>
            <w:r>
              <w:rPr>
                <w:color w:val="22272F"/>
                <w:sz w:val="23"/>
                <w:szCs w:val="23"/>
              </w:rPr>
              <w:t>пох.кн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Pr="00341D92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1938-1979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Pr="00341D92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5A1F" w:rsidRPr="00341D92" w:rsidRDefault="00FA5A1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1963-1990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C9055A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НТД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395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1963-2012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1166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1961-2002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2091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1954-2002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1956-2012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E21" w:rsidRPr="00341D92" w:rsidRDefault="00007E21" w:rsidP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ОЦД 20 ед.хр.      за 1964-1982 гг.</w:t>
            </w: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1944-1994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1952-1984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1938-1987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858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1932-2012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1958-1986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2219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1955-1988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1954-2014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1951-1988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1965-1990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1933-1991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4415F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007E2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1935-2001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15FE" w:rsidRPr="00341D92" w:rsidRDefault="004415FE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8A714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647038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1942-1996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8A714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947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1951-2000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8A714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1960-2005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8A714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1959-2008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8A714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1962-1963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8A7141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1964-2007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141" w:rsidRPr="00341D92" w:rsidRDefault="008A714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1960-2015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698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1960-2015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1962-1993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1962-2002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1962-1994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161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1962-2012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1963-1987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1961-1972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  <w:r w:rsidR="00B4711E">
              <w:rPr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1931-2005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л/с</w:t>
            </w:r>
            <w:r w:rsidR="00B4711E">
              <w:rPr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1940-1959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74504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8B2ED1" w:rsidP="00CE5344">
            <w:pPr>
              <w:pStyle w:val="s1"/>
              <w:ind w:left="38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л/с</w:t>
            </w:r>
            <w:r w:rsidR="00B4711E">
              <w:rPr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1931-1954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 л/с</w:t>
            </w:r>
            <w:r w:rsidR="00B4711E">
              <w:rPr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381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8B2ED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1932-2005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1966-1980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1972-1975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1F0099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1F0099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1960-2012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099" w:rsidRPr="00341D92" w:rsidRDefault="001F0099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1970-1993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1961-2007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1930-2013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1958-1992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924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1958-1999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6E771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F830F3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1971-1995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F830F3" w:rsidP="00CE5344">
            <w:pPr>
              <w:pStyle w:val="s1"/>
              <w:ind w:left="38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1965-2015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5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 w:rsidP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1975-2015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1969-1996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1964-1988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1977-1991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534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 </w:t>
            </w:r>
            <w:r w:rsidR="00C14024">
              <w:rPr>
                <w:color w:val="22272F"/>
                <w:sz w:val="23"/>
                <w:szCs w:val="23"/>
              </w:rPr>
              <w:t>МЧД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 w:rsidP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4 ед.хр.       (6 </w:t>
            </w:r>
            <w:proofErr w:type="spellStart"/>
            <w:r>
              <w:rPr>
                <w:color w:val="22272F"/>
                <w:sz w:val="23"/>
                <w:szCs w:val="23"/>
              </w:rPr>
              <w:t>ед.уч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0878C0" w:rsidRDefault="00C14024" w:rsidP="000878C0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t>2007-2016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5344" w:rsidRPr="00341D92" w:rsidRDefault="00CE534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 w:rsidP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 w:rsidP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 w:rsidP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1954-1955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 w:rsidP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1946-1951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1947-1955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1934-1959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1943-1951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1947-1952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1943-1951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1951-1952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1949-1951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1954-1959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1943-1947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1402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Default="00A8172B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1939-1950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4024" w:rsidRPr="00341D92" w:rsidRDefault="00C1402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201B5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1947-1956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201B5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1940-1958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201B54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r w:rsidR="00122B2B">
              <w:rPr>
                <w:color w:val="22272F"/>
                <w:sz w:val="23"/>
                <w:szCs w:val="23"/>
              </w:rPr>
              <w:t xml:space="preserve">л/с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Default="0088566D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B54" w:rsidRPr="00341D92" w:rsidRDefault="00201B54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1943-1956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207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1945-1952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л/с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1950-1956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1946-1952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1950-1954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1935-1952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1940-1956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1931-1935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1966-2003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1953-2002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1968-2003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л/с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1943-1956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1969-1998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1969-2003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пост. </w:t>
            </w:r>
            <w:proofErr w:type="spellStart"/>
            <w:r>
              <w:rPr>
                <w:color w:val="22272F"/>
                <w:sz w:val="23"/>
                <w:szCs w:val="23"/>
              </w:rPr>
              <w:t>хр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1969-1987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пост. </w:t>
            </w:r>
            <w:proofErr w:type="spellStart"/>
            <w:r>
              <w:rPr>
                <w:color w:val="22272F"/>
                <w:sz w:val="23"/>
                <w:szCs w:val="23"/>
              </w:rPr>
              <w:t>хр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1977-1982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МЧД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8 ед.хр.            (64 </w:t>
            </w:r>
            <w:proofErr w:type="spellStart"/>
            <w:r>
              <w:rPr>
                <w:color w:val="22272F"/>
                <w:sz w:val="23"/>
                <w:szCs w:val="23"/>
              </w:rPr>
              <w:t>ед.уч</w:t>
            </w:r>
            <w:proofErr w:type="spellEnd"/>
            <w:r>
              <w:rPr>
                <w:color w:val="22272F"/>
                <w:sz w:val="23"/>
                <w:szCs w:val="23"/>
              </w:rPr>
              <w:t>.)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1998-2010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1982-1988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1982-1988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1960-1992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1990-2008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1934-1992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1988-2015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1998-2012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1974-2002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 (</w:t>
            </w:r>
            <w:proofErr w:type="spellStart"/>
            <w:r>
              <w:rPr>
                <w:color w:val="22272F"/>
                <w:sz w:val="23"/>
                <w:szCs w:val="23"/>
              </w:rPr>
              <w:t>подш.газет</w:t>
            </w:r>
            <w:proofErr w:type="spell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2008-2013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2005-2008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2002-2009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1953-2004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tabs>
                <w:tab w:val="left" w:pos="375"/>
                <w:tab w:val="center" w:pos="633"/>
              </w:tabs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506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1994-2005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2001-2007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2005-2008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1994-2013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1993-2003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1996-2003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1993-2005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1996-2006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252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1959-1996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1941-1956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1937-1950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1939-1950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1944-1950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1955-1992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1964-1995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2000-2006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1990-1996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2005-2010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2005-2010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1989-1996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1972-1996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994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1941-1997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1959-1999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1992-1997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1995-1998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2002-2009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2006-2007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2000-2006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2006-2010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1966-1992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1992-2014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2006-2015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2002-2016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1993-2008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831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2006-2015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1966-1997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1963-1997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289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2006-2009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личн.происх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1994-2010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1991-2011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1967-1999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1934-2002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1955-2000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1947-2000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299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299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1942-1971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1963-1983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1974-1995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2006-2011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1986-2000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1986-2011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1961-2013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2А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1949-1960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2К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1961-2013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1992-1999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2011-2017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1992-1996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1970-2009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2011-2014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2011-2015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1934-1960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1945-2003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2010-2012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6008E7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1971-1998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1977-2000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1972-1995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1976-2001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  <w:r w:rsidR="00C64905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  <w:r w:rsidR="00C64905"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1971-1998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  <w:r w:rsidR="00C64905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1991-2001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  <w:r w:rsidR="00C64905"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1968-1974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  <w:r w:rsidR="00C64905"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1947-1997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</w:t>
            </w:r>
            <w:r w:rsidR="00C64905"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1965-1987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  <w:r w:rsidR="00C64905">
              <w:rPr>
                <w:color w:val="22272F"/>
                <w:sz w:val="23"/>
                <w:szCs w:val="23"/>
              </w:rPr>
              <w:t>29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1957-2005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</w:t>
            </w:r>
            <w:r w:rsidR="00C64905">
              <w:rPr>
                <w:color w:val="22272F"/>
                <w:sz w:val="23"/>
                <w:szCs w:val="23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1991-1994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</w:t>
            </w:r>
            <w:r w:rsidR="00C64905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536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1938-2003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</w:t>
            </w:r>
            <w:r w:rsidR="00C64905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1994-2010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319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1961-2001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1963-2003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1999-2004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1996-2002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1990-2003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1951-2005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ОЦД 198 ед.хр. за 1994-2010 гг.</w:t>
            </w:r>
          </w:p>
        </w:tc>
      </w:tr>
      <w:tr w:rsidR="00CE78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Default="00CE7852" w:rsidP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7852" w:rsidRPr="00341D92" w:rsidRDefault="00CE7852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1998-2004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1968-2004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1992-1995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1993-1997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345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2001-2005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1992-1999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1993-2007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1996-2003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339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1973-1976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176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1997-2012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532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1948-2004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1940-2007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1967-2006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1954-2006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 л/с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1959-2006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1965-2007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 w:rsidP="00F40DC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1991-2007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2002-2008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1992-2016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</w:t>
            </w:r>
            <w:r w:rsidR="00C64905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1998-2016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1998-2016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1998-2016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2001-2003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пост. хр.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2010-2011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2009-2016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2009-2016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 w:rsidP="00F40DC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л/с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1995-2016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 w:rsidP="00F40DC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2011-2013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 w:rsidP="00F40DC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1 </w:t>
            </w:r>
            <w:proofErr w:type="spellStart"/>
            <w:r>
              <w:rPr>
                <w:color w:val="22272F"/>
                <w:sz w:val="23"/>
                <w:szCs w:val="23"/>
              </w:rPr>
              <w:t>пост.хр</w:t>
            </w:r>
            <w:proofErr w:type="spellEnd"/>
            <w:r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1989-1991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 w:rsidP="00F40DC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354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 НТД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D107F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C64905" w:rsidP="00F40DC3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255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(фото)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Default="00D107FF" w:rsidP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1967-1980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7FF" w:rsidRPr="00341D92" w:rsidRDefault="00D107FF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</w:tr>
    </w:tbl>
    <w:p w:rsidR="00CE7852" w:rsidRDefault="00CE7852" w:rsidP="0074547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</w:p>
    <w:p w:rsidR="0074547E" w:rsidRDefault="0074547E" w:rsidP="0074547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Итого на </w:t>
      </w:r>
      <w:r w:rsidR="001F12E9">
        <w:rPr>
          <w:color w:val="22272F"/>
          <w:sz w:val="21"/>
          <w:szCs w:val="21"/>
        </w:rPr>
        <w:t>1</w:t>
      </w:r>
      <w:r w:rsidR="00312B77">
        <w:rPr>
          <w:color w:val="22272F"/>
          <w:sz w:val="21"/>
          <w:szCs w:val="21"/>
        </w:rPr>
        <w:t>2</w:t>
      </w:r>
      <w:r>
        <w:rPr>
          <w:color w:val="22272F"/>
          <w:sz w:val="21"/>
          <w:szCs w:val="21"/>
        </w:rPr>
        <w:t>.0</w:t>
      </w:r>
      <w:r w:rsidR="001F12E9">
        <w:rPr>
          <w:color w:val="22272F"/>
          <w:sz w:val="21"/>
          <w:szCs w:val="21"/>
        </w:rPr>
        <w:t>2</w:t>
      </w:r>
      <w:r>
        <w:rPr>
          <w:color w:val="22272F"/>
          <w:sz w:val="21"/>
          <w:szCs w:val="21"/>
        </w:rPr>
        <w:t>.</w:t>
      </w:r>
      <w:r w:rsidR="001F12E9">
        <w:rPr>
          <w:color w:val="22272F"/>
          <w:sz w:val="21"/>
          <w:szCs w:val="21"/>
        </w:rPr>
        <w:t>2019</w:t>
      </w:r>
      <w:r>
        <w:rPr>
          <w:color w:val="22272F"/>
          <w:sz w:val="21"/>
          <w:szCs w:val="21"/>
        </w:rPr>
        <w:t xml:space="preserve">  г.</w:t>
      </w:r>
      <w:r w:rsidR="00C64905" w:rsidRPr="00C64905">
        <w:rPr>
          <w:color w:val="22272F"/>
          <w:sz w:val="21"/>
          <w:szCs w:val="21"/>
          <w:u w:val="single"/>
        </w:rPr>
        <w:t xml:space="preserve"> 377 (триста семьдесят семь  описей)</w:t>
      </w:r>
      <w:r w:rsidRPr="00C64905">
        <w:rPr>
          <w:color w:val="22272F"/>
          <w:sz w:val="21"/>
          <w:szCs w:val="21"/>
          <w:u w:val="single"/>
        </w:rPr>
        <w:t xml:space="preserve">_______ </w:t>
      </w:r>
      <w:r>
        <w:rPr>
          <w:color w:val="22272F"/>
          <w:sz w:val="21"/>
          <w:szCs w:val="21"/>
        </w:rPr>
        <w:t>описей</w:t>
      </w:r>
    </w:p>
    <w:p w:rsidR="0074547E" w:rsidRDefault="0074547E" w:rsidP="0074547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(цифрами и прописью)</w:t>
      </w:r>
    </w:p>
    <w:p w:rsidR="0074547E" w:rsidRDefault="0074547E" w:rsidP="0074547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в т.ч. поступило в ____ г. ______________________________________ описей</w:t>
      </w:r>
    </w:p>
    <w:p w:rsidR="0074547E" w:rsidRDefault="0074547E" w:rsidP="0074547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(цифрами и прописью)</w:t>
      </w:r>
    </w:p>
    <w:p w:rsidR="0074547E" w:rsidRDefault="0074547E" w:rsidP="0074547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выбыло в ____ г. ______________________________________ описей</w:t>
      </w:r>
    </w:p>
    <w:p w:rsidR="0074547E" w:rsidRDefault="0074547E" w:rsidP="0074547E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(цифрами и прописью)</w:t>
      </w:r>
    </w:p>
    <w:p w:rsidR="0074547E" w:rsidRDefault="00312B77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О.В.Пахнюк</w:t>
      </w:r>
      <w:proofErr w:type="spellEnd"/>
    </w:p>
    <w:p w:rsidR="004B6FE5" w:rsidRDefault="004B6FE5"/>
    <w:p w:rsidR="00312B77" w:rsidRDefault="00312B77">
      <w:r>
        <w:t>12.02.2019 г.</w:t>
      </w:r>
    </w:p>
    <w:sectPr w:rsidR="00312B77" w:rsidSect="007454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4547E"/>
    <w:rsid w:val="00002061"/>
    <w:rsid w:val="00007E21"/>
    <w:rsid w:val="000410CD"/>
    <w:rsid w:val="000878C0"/>
    <w:rsid w:val="00122B2B"/>
    <w:rsid w:val="001305C7"/>
    <w:rsid w:val="001F0099"/>
    <w:rsid w:val="001F12E9"/>
    <w:rsid w:val="001F5BE0"/>
    <w:rsid w:val="00201B54"/>
    <w:rsid w:val="00221941"/>
    <w:rsid w:val="002E2A1A"/>
    <w:rsid w:val="002F3CBA"/>
    <w:rsid w:val="00312B77"/>
    <w:rsid w:val="00341D92"/>
    <w:rsid w:val="003B5689"/>
    <w:rsid w:val="003B7069"/>
    <w:rsid w:val="003F5161"/>
    <w:rsid w:val="00437726"/>
    <w:rsid w:val="00437A78"/>
    <w:rsid w:val="004415FE"/>
    <w:rsid w:val="004818A7"/>
    <w:rsid w:val="004928BA"/>
    <w:rsid w:val="00497B02"/>
    <w:rsid w:val="004B6FE5"/>
    <w:rsid w:val="005358C8"/>
    <w:rsid w:val="00576197"/>
    <w:rsid w:val="0058604C"/>
    <w:rsid w:val="006008E7"/>
    <w:rsid w:val="00647038"/>
    <w:rsid w:val="00680F81"/>
    <w:rsid w:val="006B04B2"/>
    <w:rsid w:val="006E1353"/>
    <w:rsid w:val="006E7713"/>
    <w:rsid w:val="00733557"/>
    <w:rsid w:val="0074504B"/>
    <w:rsid w:val="0074547E"/>
    <w:rsid w:val="00747FB0"/>
    <w:rsid w:val="00764BB5"/>
    <w:rsid w:val="007C34B4"/>
    <w:rsid w:val="007D0A79"/>
    <w:rsid w:val="00826927"/>
    <w:rsid w:val="00873624"/>
    <w:rsid w:val="0088566D"/>
    <w:rsid w:val="008A7141"/>
    <w:rsid w:val="008B2ED1"/>
    <w:rsid w:val="008E6884"/>
    <w:rsid w:val="00974060"/>
    <w:rsid w:val="00982986"/>
    <w:rsid w:val="009D6F04"/>
    <w:rsid w:val="00A05766"/>
    <w:rsid w:val="00A20ED8"/>
    <w:rsid w:val="00A35A7D"/>
    <w:rsid w:val="00A8172B"/>
    <w:rsid w:val="00AB0E14"/>
    <w:rsid w:val="00AC62D9"/>
    <w:rsid w:val="00B35A3F"/>
    <w:rsid w:val="00B4711E"/>
    <w:rsid w:val="00B814AC"/>
    <w:rsid w:val="00C14024"/>
    <w:rsid w:val="00C64905"/>
    <w:rsid w:val="00C9055A"/>
    <w:rsid w:val="00CD6F16"/>
    <w:rsid w:val="00CE5344"/>
    <w:rsid w:val="00CE7852"/>
    <w:rsid w:val="00D107FF"/>
    <w:rsid w:val="00D2408C"/>
    <w:rsid w:val="00D774AF"/>
    <w:rsid w:val="00D80A1E"/>
    <w:rsid w:val="00E205AF"/>
    <w:rsid w:val="00E26A49"/>
    <w:rsid w:val="00E37AEE"/>
    <w:rsid w:val="00E45509"/>
    <w:rsid w:val="00E63A98"/>
    <w:rsid w:val="00F119F8"/>
    <w:rsid w:val="00F40DC3"/>
    <w:rsid w:val="00F63DA4"/>
    <w:rsid w:val="00F830F3"/>
    <w:rsid w:val="00F914B8"/>
    <w:rsid w:val="00FA5A1F"/>
    <w:rsid w:val="00FA5AA8"/>
    <w:rsid w:val="00FC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indent1s1">
    <w:name w:val="indent_1 s_1"/>
    <w:basedOn w:val="a"/>
    <w:rsid w:val="0074547E"/>
    <w:pPr>
      <w:spacing w:before="100" w:beforeAutospacing="1" w:after="100" w:afterAutospacing="1"/>
    </w:pPr>
  </w:style>
  <w:style w:type="character" w:customStyle="1" w:styleId="s10">
    <w:name w:val="s_10"/>
    <w:basedOn w:val="a0"/>
    <w:rsid w:val="0074547E"/>
  </w:style>
  <w:style w:type="character" w:customStyle="1" w:styleId="apple-converted-space">
    <w:name w:val="apple-converted-space"/>
    <w:basedOn w:val="a0"/>
    <w:rsid w:val="0074547E"/>
  </w:style>
  <w:style w:type="character" w:styleId="a3">
    <w:name w:val="Hyperlink"/>
    <w:basedOn w:val="a0"/>
    <w:rsid w:val="0074547E"/>
    <w:rPr>
      <w:color w:val="0000FF"/>
      <w:u w:val="single"/>
    </w:rPr>
  </w:style>
  <w:style w:type="paragraph" w:customStyle="1" w:styleId="s3">
    <w:name w:val="s_3"/>
    <w:basedOn w:val="a"/>
    <w:rsid w:val="0074547E"/>
    <w:pPr>
      <w:spacing w:before="100" w:beforeAutospacing="1" w:after="100" w:afterAutospacing="1"/>
    </w:pPr>
  </w:style>
  <w:style w:type="paragraph" w:customStyle="1" w:styleId="s1">
    <w:name w:val="s_1"/>
    <w:basedOn w:val="a"/>
    <w:rsid w:val="0074547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4547E"/>
    <w:pPr>
      <w:spacing w:before="100" w:beforeAutospacing="1" w:after="100" w:afterAutospacing="1"/>
    </w:pPr>
  </w:style>
  <w:style w:type="paragraph" w:styleId="HTML">
    <w:name w:val="HTML Preformatted"/>
    <w:basedOn w:val="a"/>
    <w:rsid w:val="00745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A05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44</vt:lpstr>
    </vt:vector>
  </TitlesOfParts>
  <Company>Архив</Company>
  <LinksUpToDate>false</LinksUpToDate>
  <CharactersWithSpaces>14368</CharactersWithSpaces>
  <SharedDoc>false</SharedDoc>
  <HLinks>
    <vt:vector size="6" baseType="variant">
      <vt:variant>
        <vt:i4>7667816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/document/12156418/entry/0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44</dc:title>
  <dc:creator>Екатерина</dc:creator>
  <cp:lastModifiedBy>userito</cp:lastModifiedBy>
  <cp:revision>2</cp:revision>
  <cp:lastPrinted>2019-02-14T07:37:00Z</cp:lastPrinted>
  <dcterms:created xsi:type="dcterms:W3CDTF">2021-12-16T06:44:00Z</dcterms:created>
  <dcterms:modified xsi:type="dcterms:W3CDTF">2021-12-16T06:44:00Z</dcterms:modified>
</cp:coreProperties>
</file>