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A467DA">
        <w:rPr>
          <w:sz w:val="24"/>
          <w:szCs w:val="24"/>
        </w:rPr>
        <w:t>5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A467DA">
        <w:rPr>
          <w:sz w:val="24"/>
          <w:szCs w:val="24"/>
        </w:rPr>
        <w:t>19.03</w:t>
      </w:r>
      <w:r w:rsidR="00082B38" w:rsidRPr="00B1249C">
        <w:rPr>
          <w:sz w:val="24"/>
          <w:szCs w:val="24"/>
        </w:rPr>
        <w:t>.</w:t>
      </w:r>
      <w:r w:rsidR="00695604" w:rsidRPr="00B1249C">
        <w:rPr>
          <w:sz w:val="24"/>
          <w:szCs w:val="24"/>
        </w:rPr>
        <w:t>20</w:t>
      </w:r>
      <w:r w:rsidR="009A417B" w:rsidRPr="00B1249C">
        <w:rPr>
          <w:sz w:val="24"/>
          <w:szCs w:val="24"/>
        </w:rPr>
        <w:t>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442043" w:rsidRPr="00B1249C">
        <w:rPr>
          <w:sz w:val="24"/>
          <w:szCs w:val="24"/>
        </w:rPr>
        <w:t>00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142"/>
        <w:gridCol w:w="3212"/>
        <w:gridCol w:w="142"/>
        <w:gridCol w:w="2910"/>
        <w:gridCol w:w="2835"/>
        <w:gridCol w:w="48"/>
        <w:gridCol w:w="3354"/>
      </w:tblGrid>
      <w:tr w:rsidR="005370FB" w:rsidRPr="00B1249C" w:rsidTr="00AE26EE">
        <w:tc>
          <w:tcPr>
            <w:tcW w:w="633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gridSpan w:val="3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9A417B" w:rsidRPr="00B1249C" w:rsidTr="00BF3FD1">
        <w:trPr>
          <w:trHeight w:val="363"/>
        </w:trPr>
        <w:tc>
          <w:tcPr>
            <w:tcW w:w="15762" w:type="dxa"/>
            <w:gridSpan w:val="10"/>
            <w:vAlign w:val="center"/>
          </w:tcPr>
          <w:p w:rsidR="009A417B" w:rsidRPr="00661BC7" w:rsidRDefault="00661BC7" w:rsidP="00661BC7">
            <w:pPr>
              <w:jc w:val="center"/>
              <w:rPr>
                <w:b/>
                <w:bCs/>
                <w:sz w:val="23"/>
                <w:szCs w:val="23"/>
              </w:rPr>
            </w:pPr>
            <w:r w:rsidRPr="00661BC7">
              <w:rPr>
                <w:b/>
                <w:bCs/>
                <w:sz w:val="23"/>
                <w:szCs w:val="23"/>
              </w:rPr>
              <w:t>1. Утверждение внесения изменений в Генеральный план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661BC7">
              <w:rPr>
                <w:b/>
                <w:bCs/>
                <w:sz w:val="23"/>
                <w:szCs w:val="23"/>
              </w:rPr>
              <w:t xml:space="preserve">городского округа город Бор Нижегородской области </w:t>
            </w:r>
          </w:p>
        </w:tc>
      </w:tr>
      <w:tr w:rsidR="009A417B" w:rsidRPr="00B1249C" w:rsidTr="00BF3FD1">
        <w:tc>
          <w:tcPr>
            <w:tcW w:w="633" w:type="dxa"/>
            <w:gridSpan w:val="2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ООО «Волжская Ривьера»</w:t>
            </w:r>
            <w:r w:rsidRPr="00F27653">
              <w:rPr>
                <w:sz w:val="23"/>
                <w:szCs w:val="23"/>
              </w:rPr>
              <w:t xml:space="preserve"> </w:t>
            </w:r>
          </w:p>
          <w:p w:rsidR="009A417B" w:rsidRPr="00F27653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96" w:type="dxa"/>
            <w:gridSpan w:val="3"/>
          </w:tcPr>
          <w:p w:rsidR="009A417B" w:rsidRPr="00F27653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909F0" w:rsidRDefault="00661BC7" w:rsidP="00661BC7">
            <w:pPr>
              <w:jc w:val="center"/>
              <w:rPr>
                <w:rFonts w:eastAsia="+mn-ea"/>
                <w:color w:val="000000"/>
                <w:kern w:val="24"/>
                <w:sz w:val="26"/>
                <w:szCs w:val="26"/>
              </w:rPr>
            </w:pPr>
            <w:r w:rsidRPr="00F27653">
              <w:rPr>
                <w:sz w:val="23"/>
                <w:szCs w:val="23"/>
              </w:rPr>
              <w:t>Внесение изменений в Том 1 «Положение о территориальном планировании» и Том 2 «Карты в составе материалов по обоснованию» Генерального плана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</w:t>
            </w:r>
            <w:r w:rsidR="006909F0">
              <w:rPr>
                <w:rFonts w:eastAsia="+mn-ea"/>
                <w:color w:val="000000"/>
                <w:kern w:val="24"/>
                <w:sz w:val="26"/>
                <w:szCs w:val="26"/>
              </w:rPr>
              <w:t>:</w:t>
            </w:r>
          </w:p>
          <w:p w:rsidR="00661BC7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- включение в границы городского округа город Бор, изменения границ лесопарковых зон на территории и земель особо охраняемых территорий и объектов для земельных участков с кадастровыми номерами 52:20:1900014:160, 52:20:1900014:161, 52:20:1900014:162, 52:20:1900014:163, </w:t>
            </w:r>
            <w:r w:rsidRPr="00F27653">
              <w:rPr>
                <w:sz w:val="23"/>
                <w:szCs w:val="23"/>
              </w:rPr>
              <w:lastRenderedPageBreak/>
              <w:t xml:space="preserve">52:20:1900014:164, 52:20:1900014:165, 52:20:1900014:166, 52:20:1900014:167, 52:20:1900014:168, 52:20:1900014:169, 52:20:1900014:171, 52:20:1900014:193, 52:20:1900014:194, 52:20:1900014:195, и земельных участков, полученных путем выдела из земельного участка с кадастровым номером 52:20:1900014:337 (Борское районное лесничество, Борское участковое лесничество квартал 98 выдел 35, части выделов 28, 29, 36, 38, 46, 49, площадью 5,1903 га; Борское районное лесничество, Борское участковое лесничество квартал 98 часть выдела 48, площадью 0,2169 га; Борское районное лесничество, Борское участковое лесничество квартал 98 части выделов 27,48 площадью 0,7422 га; Борское районное лесничество, Борское участковое лесничество квартал 98 часть выдела 48, площадью 0,0513 га; Борское районное </w:t>
            </w:r>
            <w:r w:rsidRPr="00F27653">
              <w:rPr>
                <w:sz w:val="23"/>
                <w:szCs w:val="23"/>
              </w:rPr>
              <w:lastRenderedPageBreak/>
              <w:t>лесничество, Борское участковое лесничество квартал 98 часть выдела 48, площадью 0,0255 га) согласно приказу департамента лесного хозяйства Нижегородской области от 17.06.2020 №434, и установление для данных земельных участков функциональной зоны ТСП-Р3 – «Зона рекреационных объектов (объектов длительного отдыха)» ;</w:t>
            </w:r>
          </w:p>
          <w:p w:rsidR="00661BC7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- отображение ВЛ-35кВ от ВЛ-35кВ №3519 «Моховые Горы – СГ32» по адресу: городской округ город Бор, от оп. №44ВЛ 35 кВ №3519 Моховые горы – СГ32 до участка: Краснослободский с/с, восточнее д. Оманово, уч. 147 «Г»;</w:t>
            </w:r>
          </w:p>
          <w:p w:rsidR="00661BC7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- отображение планируемой автомобильной дороги, ведущей к туристическому объекту «Волгонариум» (инвестиционный проект «Строительство автодороги с развязкой и парковочной зоной в г. Бор» на земельном участке ориентировочной площадью 65833 кв.м., </w:t>
            </w:r>
            <w:r w:rsidRPr="00F27653">
              <w:rPr>
                <w:sz w:val="23"/>
                <w:szCs w:val="23"/>
              </w:rPr>
              <w:lastRenderedPageBreak/>
              <w:t>расположенном в Нижегородской области, городской округ город Бор, город Бор, от +0,000 км автомобильной дороги «Объездная дорога Бор от а/д Н.Новгород-Шахунья-Киров до подъезда к паромной переправе в Нижегородской области» до +1,100 км автомобильной дороги «Объездная дорога от канатной дороги до Стеклозаводского шоссе»);</w:t>
            </w:r>
          </w:p>
          <w:p w:rsidR="00661BC7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- изменение (частично) границ функциональной зоны ТСП-ЭП – «зона экологического и природного ландшафта», и границ функциональной зоны СТН-Б – «Зона многофункциональной застройки срединной части города Бор», в районе земельного участка с кадастровым номером 52:19:0000000:885, расположенного по адресу: Нижегородская область, городской округ город Бор, г. Бор, на правой стороне транспортной развязки Бор-Киров, и корректировка расположения транспортной развязки </w:t>
            </w:r>
            <w:r w:rsidRPr="00F27653">
              <w:rPr>
                <w:sz w:val="23"/>
                <w:szCs w:val="23"/>
              </w:rPr>
              <w:lastRenderedPageBreak/>
              <w:t>Бор-Киров;</w:t>
            </w:r>
          </w:p>
          <w:p w:rsidR="009A417B" w:rsidRPr="00F27653" w:rsidRDefault="00661BC7" w:rsidP="00661BC7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- отображение магистрального водопровода от с. Линда к территории промышленного парка в п. Шпалозавод городского округа город Бор Нижегородской области</w:t>
            </w:r>
          </w:p>
        </w:tc>
        <w:tc>
          <w:tcPr>
            <w:tcW w:w="2835" w:type="dxa"/>
          </w:tcPr>
          <w:p w:rsidR="00661BC7" w:rsidRPr="00661BC7" w:rsidRDefault="00661BC7" w:rsidP="00661BC7">
            <w:pPr>
              <w:jc w:val="center"/>
              <w:rPr>
                <w:sz w:val="23"/>
                <w:szCs w:val="23"/>
              </w:rPr>
            </w:pPr>
            <w:r w:rsidRPr="00661BC7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661BC7">
        <w:trPr>
          <w:trHeight w:val="442"/>
        </w:trPr>
        <w:tc>
          <w:tcPr>
            <w:tcW w:w="15762" w:type="dxa"/>
            <w:gridSpan w:val="10"/>
            <w:vAlign w:val="center"/>
          </w:tcPr>
          <w:p w:rsidR="001934B2" w:rsidRPr="00661BC7" w:rsidRDefault="00661BC7" w:rsidP="00661BC7">
            <w:pPr>
              <w:jc w:val="center"/>
              <w:rPr>
                <w:b/>
                <w:bCs/>
                <w:sz w:val="23"/>
                <w:szCs w:val="23"/>
              </w:rPr>
            </w:pPr>
            <w:r w:rsidRPr="00661BC7">
              <w:rPr>
                <w:b/>
                <w:bCs/>
                <w:sz w:val="23"/>
                <w:szCs w:val="23"/>
              </w:rPr>
              <w:lastRenderedPageBreak/>
              <w:t>2.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F27653" w:rsidRDefault="00661BC7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ООО «ГазСервисКомпозит»</w:t>
            </w:r>
          </w:p>
          <w:p w:rsidR="00661BC7" w:rsidRPr="00F27653" w:rsidRDefault="00661BC7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  <w:gridSpan w:val="3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В части корректировки границ территориальной зоны ОС-3</w:t>
            </w:r>
            <w:r w:rsidR="006909F0">
              <w:rPr>
                <w:sz w:val="23"/>
                <w:szCs w:val="23"/>
              </w:rPr>
              <w:t xml:space="preserve"> </w:t>
            </w:r>
            <w:r w:rsidRPr="00F27653">
              <w:rPr>
                <w:sz w:val="23"/>
                <w:szCs w:val="23"/>
              </w:rPr>
              <w:t>– «Зона спортивных и спортивно-зрелищных сооружений», и границ территориальной зоны ПК-4 – «Зона коммунальных и хозяйственных объектов», для территории, расположенной по адресу: Нижегородская область, городской округ город Бор,  г. Бор, на правой стороне транспортной развязки Бор-Киров,  в целях планирования строительства автомобильных газонаполнительных компрессорных станций</w:t>
            </w:r>
          </w:p>
        </w:tc>
        <w:tc>
          <w:tcPr>
            <w:tcW w:w="2835" w:type="dxa"/>
          </w:tcPr>
          <w:p w:rsidR="00661BC7" w:rsidRPr="00F27653" w:rsidRDefault="00661BC7" w:rsidP="00F27653">
            <w:pPr>
              <w:jc w:val="center"/>
            </w:pPr>
            <w:r w:rsidRPr="00F27653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 xml:space="preserve">Комитет архитектуры и градостроительства администрации городского округа город Бор Нижегородской </w:t>
            </w:r>
            <w:r w:rsidRPr="00F27653">
              <w:rPr>
                <w:iCs/>
                <w:sz w:val="23"/>
                <w:szCs w:val="23"/>
              </w:rPr>
              <w:lastRenderedPageBreak/>
              <w:t>области</w:t>
            </w:r>
          </w:p>
        </w:tc>
        <w:tc>
          <w:tcPr>
            <w:tcW w:w="3496" w:type="dxa"/>
            <w:gridSpan w:val="3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В части изменения описания наименования вида использования земельного участка «Коммунальное обслуживание» (3.1) для </w:t>
            </w:r>
            <w:r w:rsidRPr="00F27653">
              <w:rPr>
                <w:sz w:val="23"/>
                <w:szCs w:val="23"/>
              </w:rPr>
              <w:lastRenderedPageBreak/>
              <w:t>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значения»,</w:t>
            </w:r>
          </w:p>
          <w:p w:rsidR="00661BC7" w:rsidRPr="00F27653" w:rsidRDefault="00661BC7" w:rsidP="006909F0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в целях рационального использования земельных участков и приведения вида разрешенного использования в соответствии с </w:t>
            </w:r>
            <w:r w:rsidR="006909F0">
              <w:rPr>
                <w:sz w:val="23"/>
                <w:szCs w:val="23"/>
              </w:rPr>
              <w:t>К</w:t>
            </w:r>
            <w:r w:rsidRPr="00F27653">
              <w:rPr>
                <w:sz w:val="23"/>
                <w:szCs w:val="23"/>
              </w:rPr>
              <w:t>лассификатором</w:t>
            </w:r>
          </w:p>
        </w:tc>
        <w:tc>
          <w:tcPr>
            <w:tcW w:w="2835" w:type="dxa"/>
          </w:tcPr>
          <w:p w:rsidR="00661BC7" w:rsidRPr="00F27653" w:rsidRDefault="00661BC7" w:rsidP="00F27653">
            <w:pPr>
              <w:jc w:val="center"/>
            </w:pPr>
            <w:r w:rsidRPr="00F27653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производства», в целях рационального использования земельных участков и приведения вида разрешенного использования в соответствии с Классификатором</w:t>
            </w:r>
          </w:p>
        </w:tc>
        <w:tc>
          <w:tcPr>
            <w:tcW w:w="2835" w:type="dxa"/>
          </w:tcPr>
          <w:p w:rsidR="00661BC7" w:rsidRPr="00F27653" w:rsidRDefault="00661BC7" w:rsidP="00F27653">
            <w:pPr>
              <w:jc w:val="center"/>
            </w:pPr>
            <w:r w:rsidRPr="00F27653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661BC7" w:rsidRPr="00F27653" w:rsidRDefault="00D238CA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ООО «Тубор»</w:t>
            </w:r>
          </w:p>
        </w:tc>
        <w:tc>
          <w:tcPr>
            <w:tcW w:w="3496" w:type="dxa"/>
            <w:gridSpan w:val="3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Нижегородская область, г. Бор, п. Большое Пикино, ул. Кооперативная</w:t>
            </w:r>
          </w:p>
        </w:tc>
        <w:tc>
          <w:tcPr>
            <w:tcW w:w="2910" w:type="dxa"/>
          </w:tcPr>
          <w:p w:rsidR="00661BC7" w:rsidRPr="00F27653" w:rsidRDefault="00661BC7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В части изменения (частично) границ территориальной зоны ДК-2 – «Зона коммерческая и </w:t>
            </w:r>
            <w:r w:rsidRPr="00F27653">
              <w:rPr>
                <w:sz w:val="23"/>
                <w:szCs w:val="23"/>
              </w:rPr>
              <w:lastRenderedPageBreak/>
              <w:t>мелкого производства», и установления границ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</w:t>
            </w:r>
          </w:p>
        </w:tc>
        <w:tc>
          <w:tcPr>
            <w:tcW w:w="2835" w:type="dxa"/>
          </w:tcPr>
          <w:p w:rsidR="00661BC7" w:rsidRPr="00F27653" w:rsidRDefault="006909F0" w:rsidP="00F27653">
            <w:pPr>
              <w:jc w:val="center"/>
            </w:pPr>
            <w:r w:rsidRPr="00F27653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  <w:r w:rsidRPr="00F27653">
              <w:t xml:space="preserve"> 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661BC7" w:rsidRPr="00F27653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приход Местной религиозной организации «Древлеправославный приход в честь Казанской иконы пресвятой Богородицы деревни Филипповское Борского района Нижегородской области религиозной организации Русской Древлеправославной Церкви (Древлеправославной Архиепископии Новозыбковской, Московской и Всея Руси)»</w:t>
            </w:r>
          </w:p>
        </w:tc>
        <w:tc>
          <w:tcPr>
            <w:tcW w:w="3496" w:type="dxa"/>
            <w:gridSpan w:val="3"/>
          </w:tcPr>
          <w:p w:rsidR="00661BC7" w:rsidRPr="00F27653" w:rsidRDefault="00F27653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Нижегородская область, г. Бор, Кантауровский сельсовет, северо-восточнее д. Филипповское</w:t>
            </w:r>
          </w:p>
        </w:tc>
        <w:tc>
          <w:tcPr>
            <w:tcW w:w="2910" w:type="dxa"/>
          </w:tcPr>
          <w:p w:rsidR="00661BC7" w:rsidRPr="00F27653" w:rsidRDefault="00D238CA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 xml:space="preserve">Изменение (частично) границ территориальной зоны Р-1 – «Зона экологического и природного ландшафта вне границ лесного фонда», границ сельскохозяйственных угодий в составе земель сельскохозяйственного назначения, границ территориальной зоны СП-1 – «Зона кладбищ и мемориальных комплексов», и установление границ территориальной зоны ОС-4 – «Зона объектов религиозного назначения»; изменение (частично) границ территориальной зоны ОС-4 – «Зона объектов религиозного назначения», и установление границ </w:t>
            </w:r>
            <w:r w:rsidRPr="00F27653">
              <w:rPr>
                <w:sz w:val="23"/>
                <w:szCs w:val="23"/>
              </w:rPr>
              <w:lastRenderedPageBreak/>
              <w:t>территориальной зоны Ж-1А – «Зона жилой застройки индивидуальными жилыми домами», для земельного участка с кадастровым номером 52:20:0600036:290</w:t>
            </w:r>
          </w:p>
        </w:tc>
        <w:tc>
          <w:tcPr>
            <w:tcW w:w="2835" w:type="dxa"/>
          </w:tcPr>
          <w:p w:rsidR="00661BC7" w:rsidRPr="00F27653" w:rsidRDefault="006909F0" w:rsidP="00F27653">
            <w:pPr>
              <w:jc w:val="center"/>
            </w:pPr>
            <w:r w:rsidRPr="00F27653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1BC7" w:rsidRPr="00B1249C" w:rsidTr="00BF3FD1">
        <w:tc>
          <w:tcPr>
            <w:tcW w:w="633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486" w:type="dxa"/>
          </w:tcPr>
          <w:p w:rsidR="00F27653" w:rsidRPr="00F27653" w:rsidRDefault="00F27653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Ассоциация партнерской деятельности собственников жилья «Княжево»</w:t>
            </w:r>
          </w:p>
          <w:p w:rsidR="00661BC7" w:rsidRPr="00F27653" w:rsidRDefault="00661BC7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  <w:gridSpan w:val="3"/>
          </w:tcPr>
          <w:p w:rsidR="00661BC7" w:rsidRPr="00F27653" w:rsidRDefault="00F27653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Нижегородская область, г. Бор, Краснослободский сельсовет, д. Княжево, участок 264</w:t>
            </w:r>
          </w:p>
        </w:tc>
        <w:tc>
          <w:tcPr>
            <w:tcW w:w="2910" w:type="dxa"/>
          </w:tcPr>
          <w:p w:rsidR="00661BC7" w:rsidRPr="00F27653" w:rsidRDefault="00F27653" w:rsidP="00F27653">
            <w:pPr>
              <w:jc w:val="center"/>
              <w:rPr>
                <w:sz w:val="23"/>
                <w:szCs w:val="23"/>
              </w:rPr>
            </w:pPr>
            <w:r w:rsidRPr="00F27653">
              <w:rPr>
                <w:sz w:val="23"/>
                <w:szCs w:val="23"/>
              </w:rPr>
              <w:t>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52:20:0700028:533</w:t>
            </w:r>
          </w:p>
        </w:tc>
        <w:tc>
          <w:tcPr>
            <w:tcW w:w="2835" w:type="dxa"/>
          </w:tcPr>
          <w:p w:rsidR="00661BC7" w:rsidRPr="00F27653" w:rsidRDefault="006909F0" w:rsidP="00F27653">
            <w:pPr>
              <w:jc w:val="center"/>
            </w:pPr>
            <w:r w:rsidRPr="00F27653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  <w:gridSpan w:val="2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05473" w:rsidRPr="00B1249C" w:rsidTr="00B1249C">
        <w:trPr>
          <w:trHeight w:val="490"/>
        </w:trPr>
        <w:tc>
          <w:tcPr>
            <w:tcW w:w="15762" w:type="dxa"/>
            <w:gridSpan w:val="10"/>
            <w:vAlign w:val="center"/>
          </w:tcPr>
          <w:p w:rsidR="00A05473" w:rsidRPr="00B1249C" w:rsidRDefault="00F27653" w:rsidP="006909F0">
            <w:pPr>
              <w:jc w:val="center"/>
              <w:rPr>
                <w:b/>
                <w:bCs/>
                <w:sz w:val="23"/>
                <w:szCs w:val="23"/>
              </w:rPr>
            </w:pPr>
            <w:r w:rsidRPr="00F27653">
              <w:rPr>
                <w:b/>
                <w:bCs/>
                <w:sz w:val="23"/>
                <w:szCs w:val="23"/>
              </w:rPr>
              <w:t>3. О предоставлении разрешения на условно разрешенный вид использования</w:t>
            </w: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gridSpan w:val="3"/>
          </w:tcPr>
          <w:p w:rsidR="00F27653" w:rsidRPr="00A467DA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3668BF" w:rsidRPr="00A467DA" w:rsidRDefault="003668BF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12" w:type="dxa"/>
          </w:tcPr>
          <w:p w:rsidR="00F27653" w:rsidRPr="00F27653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Нижегородская область,</w:t>
            </w:r>
          </w:p>
          <w:p w:rsidR="003668BF" w:rsidRPr="00B1249C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г. Бор, парк имени Максимова</w:t>
            </w:r>
          </w:p>
        </w:tc>
        <w:tc>
          <w:tcPr>
            <w:tcW w:w="3052" w:type="dxa"/>
            <w:gridSpan w:val="2"/>
          </w:tcPr>
          <w:p w:rsidR="00F27653" w:rsidRPr="00F27653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В территориальной зоне Р-3 – «Зона парков, скверов, набережных, бульваров», для земельного участка с кадастровым номером 52:19:0000000:22,</w:t>
            </w:r>
          </w:p>
          <w:p w:rsidR="003668BF" w:rsidRPr="00B1249C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t>вид разрешенного использования «Отдых (рекреация)»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  <w:p w:rsidR="003668BF" w:rsidRPr="00B1249C" w:rsidRDefault="003668BF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694" w:type="dxa"/>
            <w:gridSpan w:val="3"/>
          </w:tcPr>
          <w:p w:rsidR="00F27653" w:rsidRPr="00A467DA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 xml:space="preserve">Департамент имущественных и земельных отношений </w:t>
            </w:r>
            <w:r w:rsidRPr="00A467DA">
              <w:rPr>
                <w:iCs/>
                <w:sz w:val="23"/>
                <w:szCs w:val="23"/>
              </w:rPr>
              <w:lastRenderedPageBreak/>
              <w:t>администрации городского округа город Бор Нижегородской области</w:t>
            </w:r>
          </w:p>
          <w:p w:rsidR="003668BF" w:rsidRPr="00A467DA" w:rsidRDefault="003668BF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12" w:type="dxa"/>
          </w:tcPr>
          <w:p w:rsidR="003668BF" w:rsidRPr="00B1249C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lastRenderedPageBreak/>
              <w:t xml:space="preserve">Нижегородская область, г. Бор, ул. Спортивная, городской парк культуры и </w:t>
            </w:r>
            <w:r w:rsidRPr="00F27653">
              <w:rPr>
                <w:iCs/>
                <w:sz w:val="23"/>
                <w:szCs w:val="23"/>
              </w:rPr>
              <w:lastRenderedPageBreak/>
              <w:t>отдыха, участок №1</w:t>
            </w:r>
          </w:p>
        </w:tc>
        <w:tc>
          <w:tcPr>
            <w:tcW w:w="3052" w:type="dxa"/>
            <w:gridSpan w:val="2"/>
          </w:tcPr>
          <w:p w:rsidR="003668BF" w:rsidRPr="00B1249C" w:rsidRDefault="00F27653" w:rsidP="00F27653">
            <w:pPr>
              <w:jc w:val="center"/>
              <w:rPr>
                <w:iCs/>
                <w:sz w:val="23"/>
                <w:szCs w:val="23"/>
              </w:rPr>
            </w:pPr>
            <w:r w:rsidRPr="00F27653">
              <w:rPr>
                <w:iCs/>
                <w:sz w:val="23"/>
                <w:szCs w:val="23"/>
              </w:rPr>
              <w:lastRenderedPageBreak/>
              <w:t xml:space="preserve">В территориальной зоне Р-3 – «Зона парков, скверов, набережных, бульваров», </w:t>
            </w:r>
            <w:r w:rsidRPr="00F27653">
              <w:rPr>
                <w:iCs/>
                <w:sz w:val="23"/>
                <w:szCs w:val="23"/>
              </w:rPr>
              <w:lastRenderedPageBreak/>
              <w:t>для земельного участка с кадастровым номером 52:19:0206034:15, расположенного по адресу:, вид разрешенного использования «Отдых (рекреация)»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lastRenderedPageBreak/>
              <w:t xml:space="preserve">в целях приведения в соответствии с фактическим </w:t>
            </w:r>
            <w:r w:rsidRPr="00B42663">
              <w:rPr>
                <w:iCs/>
                <w:sz w:val="23"/>
                <w:szCs w:val="23"/>
              </w:rPr>
              <w:lastRenderedPageBreak/>
              <w:t>использованием земельного участка</w:t>
            </w:r>
          </w:p>
          <w:p w:rsidR="003668BF" w:rsidRPr="00B1249C" w:rsidRDefault="003668BF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81098B" w:rsidRPr="00B1249C" w:rsidTr="00BF3FD1">
        <w:tc>
          <w:tcPr>
            <w:tcW w:w="567" w:type="dxa"/>
          </w:tcPr>
          <w:p w:rsidR="0081098B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694" w:type="dxa"/>
            <w:gridSpan w:val="3"/>
          </w:tcPr>
          <w:p w:rsidR="00A22186" w:rsidRPr="00A467DA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 xml:space="preserve">Шалаганова Елена Германовна </w:t>
            </w:r>
          </w:p>
          <w:p w:rsidR="0081098B" w:rsidRPr="00A467DA" w:rsidRDefault="0081098B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212" w:type="dxa"/>
          </w:tcPr>
          <w:p w:rsidR="0081098B" w:rsidRPr="00B1249C" w:rsidRDefault="0081098B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052" w:type="dxa"/>
            <w:gridSpan w:val="2"/>
          </w:tcPr>
          <w:p w:rsidR="0081098B" w:rsidRPr="00B1249C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t>В территориальной зоне ОЦ-1 – «Зона обслуживания и городской активности городского центра», для земельного участка проектной площадью 797 кв.м., полученного в результате объединения земельного участка с кадастровым номером 52:19:0206038:319 и земельного участка с кадастровым номером 52:19:0206038:321, вид разрешенного использования «Для индивидуального жилищного строительства»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формирования земельного участка</w:t>
            </w:r>
          </w:p>
          <w:p w:rsidR="0081098B" w:rsidRPr="00B1249C" w:rsidRDefault="0081098B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81098B" w:rsidRPr="00B1249C" w:rsidRDefault="0081098B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4</w:t>
            </w:r>
          </w:p>
        </w:tc>
        <w:tc>
          <w:tcPr>
            <w:tcW w:w="2694" w:type="dxa"/>
            <w:gridSpan w:val="3"/>
          </w:tcPr>
          <w:p w:rsidR="00A22186" w:rsidRPr="00A467DA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 xml:space="preserve">Департамент имущественных и земельных отношений администрации городского округа город Бор Нижегородской области </w:t>
            </w:r>
          </w:p>
          <w:p w:rsidR="003668BF" w:rsidRPr="00A467DA" w:rsidRDefault="003668BF" w:rsidP="00F27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12" w:type="dxa"/>
          </w:tcPr>
          <w:p w:rsidR="003668BF" w:rsidRPr="00B1249C" w:rsidRDefault="00A22186" w:rsidP="00F27653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t>Нижегородская область, городской округ город Бор, г. Бор, ул. Махалова, земельный участок 28 Б</w:t>
            </w:r>
          </w:p>
        </w:tc>
        <w:tc>
          <w:tcPr>
            <w:tcW w:w="3052" w:type="dxa"/>
            <w:gridSpan w:val="2"/>
          </w:tcPr>
          <w:p w:rsidR="003668BF" w:rsidRPr="00B1249C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t>В территориальной зоне Ж-5 – «Зона среднеэтажной и многоэтажной жилой застройки», для земельного участка с када</w:t>
            </w:r>
            <w:r>
              <w:rPr>
                <w:iCs/>
                <w:sz w:val="23"/>
                <w:szCs w:val="23"/>
              </w:rPr>
              <w:t>стровым номером 52:19:0303034:4</w:t>
            </w:r>
            <w:r w:rsidRPr="00A22186">
              <w:rPr>
                <w:iCs/>
                <w:sz w:val="23"/>
                <w:szCs w:val="23"/>
              </w:rPr>
              <w:t xml:space="preserve"> вид разрешенного использования «Земельные участки (территории) общего пользования»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  <w:p w:rsidR="003668BF" w:rsidRPr="00B1249C" w:rsidRDefault="003668BF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22186" w:rsidRPr="00B1249C" w:rsidTr="00BF3FD1">
        <w:tc>
          <w:tcPr>
            <w:tcW w:w="567" w:type="dxa"/>
          </w:tcPr>
          <w:p w:rsidR="00A22186" w:rsidRPr="00B1249C" w:rsidRDefault="00B42663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4" w:type="dxa"/>
            <w:gridSpan w:val="3"/>
          </w:tcPr>
          <w:p w:rsidR="00A22186" w:rsidRPr="00A467DA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 xml:space="preserve">Никитина Ирина Владимировна, </w:t>
            </w:r>
            <w:r w:rsidRPr="00A467DA">
              <w:rPr>
                <w:iCs/>
                <w:sz w:val="23"/>
                <w:szCs w:val="23"/>
              </w:rPr>
              <w:lastRenderedPageBreak/>
              <w:t xml:space="preserve">действующая по доверенности  от имени Ермилова Николая Александровича </w:t>
            </w:r>
          </w:p>
          <w:p w:rsidR="00A22186" w:rsidRPr="00A467DA" w:rsidRDefault="00A22186" w:rsidP="00A22186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212" w:type="dxa"/>
          </w:tcPr>
          <w:p w:rsidR="00A22186" w:rsidRPr="00A22186" w:rsidRDefault="00A22186" w:rsidP="00F27653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lastRenderedPageBreak/>
              <w:t xml:space="preserve">Российская Федерация, Нижегородская область, </w:t>
            </w:r>
            <w:r w:rsidRPr="00A22186">
              <w:rPr>
                <w:iCs/>
                <w:sz w:val="23"/>
                <w:szCs w:val="23"/>
              </w:rPr>
              <w:lastRenderedPageBreak/>
              <w:t>городской округ город Бор, г. Бор, ул. Сеченова, рядом с участком 9/6345</w:t>
            </w:r>
          </w:p>
        </w:tc>
        <w:tc>
          <w:tcPr>
            <w:tcW w:w="3052" w:type="dxa"/>
            <w:gridSpan w:val="2"/>
          </w:tcPr>
          <w:p w:rsidR="00A22186" w:rsidRPr="00A22186" w:rsidRDefault="00A22186" w:rsidP="00A22186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lastRenderedPageBreak/>
              <w:t xml:space="preserve">В территориальной зоне Ж-2 – «Зона смешанной жилой </w:t>
            </w:r>
            <w:r w:rsidRPr="00A22186">
              <w:rPr>
                <w:iCs/>
                <w:sz w:val="23"/>
                <w:szCs w:val="23"/>
              </w:rPr>
              <w:lastRenderedPageBreak/>
              <w:t xml:space="preserve">застройки индивидуальными и многоквартирными жилыми домами с участками», для земельного участка проектной площадью 52 </w:t>
            </w:r>
            <w:r>
              <w:rPr>
                <w:iCs/>
                <w:sz w:val="23"/>
                <w:szCs w:val="23"/>
              </w:rPr>
              <w:t>кв.м.</w:t>
            </w:r>
            <w:r w:rsidRPr="00A22186">
              <w:rPr>
                <w:iCs/>
                <w:sz w:val="23"/>
                <w:szCs w:val="23"/>
              </w:rPr>
              <w:t>, с кадастровым номером 52:19:0201028:228, вид разрешенного использования «Объекты гаражного назначения»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lastRenderedPageBreak/>
              <w:t>в целях формирования земельного участка</w:t>
            </w:r>
          </w:p>
          <w:p w:rsidR="00A22186" w:rsidRPr="00A22186" w:rsidRDefault="00A22186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A22186" w:rsidRPr="00B1249C" w:rsidRDefault="00A22186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22186" w:rsidRPr="00B1249C" w:rsidTr="00BF3FD1">
        <w:tc>
          <w:tcPr>
            <w:tcW w:w="567" w:type="dxa"/>
          </w:tcPr>
          <w:p w:rsidR="00A22186" w:rsidRPr="00B1249C" w:rsidRDefault="00B42663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694" w:type="dxa"/>
            <w:gridSpan w:val="3"/>
          </w:tcPr>
          <w:p w:rsidR="006909F0" w:rsidRPr="00A467DA" w:rsidRDefault="006909F0" w:rsidP="006909F0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A22186" w:rsidRPr="00A467DA" w:rsidRDefault="00A22186" w:rsidP="00A22186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212" w:type="dxa"/>
          </w:tcPr>
          <w:p w:rsidR="00A22186" w:rsidRPr="00A22186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t>Российская Федерация, Нижегородская область, городской округ город Бор, Краснослободский сельсовет, 600 метров севернее дома №1 д. Юрасово</w:t>
            </w:r>
          </w:p>
        </w:tc>
        <w:tc>
          <w:tcPr>
            <w:tcW w:w="3052" w:type="dxa"/>
            <w:gridSpan w:val="2"/>
          </w:tcPr>
          <w:p w:rsidR="00A22186" w:rsidRPr="00A22186" w:rsidRDefault="00A22186" w:rsidP="00A467DA">
            <w:pPr>
              <w:jc w:val="center"/>
              <w:rPr>
                <w:iCs/>
                <w:sz w:val="23"/>
                <w:szCs w:val="23"/>
              </w:rPr>
            </w:pPr>
            <w:r w:rsidRPr="00A22186">
              <w:rPr>
                <w:iCs/>
                <w:sz w:val="23"/>
                <w:szCs w:val="23"/>
              </w:rPr>
              <w:t>В территориальной зоне Р-1 – «Зона экологического и природного ландшафта вне границ лесного фонда», для земельного участка проектной площадью 9328 кв.м., вид разрешенного использования «Отдых (рекреация)»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формирования земельного участка</w:t>
            </w:r>
          </w:p>
          <w:p w:rsidR="00A22186" w:rsidRPr="00A22186" w:rsidRDefault="00A22186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A22186" w:rsidRPr="00B1249C" w:rsidRDefault="00A22186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B42663" w:rsidRPr="00B1249C" w:rsidTr="00BF3FD1">
        <w:tc>
          <w:tcPr>
            <w:tcW w:w="567" w:type="dxa"/>
          </w:tcPr>
          <w:p w:rsidR="00B42663" w:rsidRDefault="00B42663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94" w:type="dxa"/>
            <w:gridSpan w:val="3"/>
          </w:tcPr>
          <w:p w:rsidR="00B42663" w:rsidRPr="00A467DA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>Религиозная организация «Нижегородская  Епархия Русской Православной Церкви (Московский Патриархат)»</w:t>
            </w:r>
          </w:p>
          <w:p w:rsidR="00B42663" w:rsidRPr="00A467DA" w:rsidRDefault="00B42663" w:rsidP="00A22186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212" w:type="dxa"/>
          </w:tcPr>
          <w:p w:rsidR="00B42663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 xml:space="preserve">Российская Федерация, Нижегородская область, городской округ город Бор, </w:t>
            </w:r>
          </w:p>
          <w:p w:rsidR="00B42663" w:rsidRPr="00A22186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с. Спасское (Линдовский сельсовет), в 100 метрах на северо-восток от д. 1Б по ул. Центральная</w:t>
            </w:r>
          </w:p>
        </w:tc>
        <w:tc>
          <w:tcPr>
            <w:tcW w:w="3052" w:type="dxa"/>
            <w:gridSpan w:val="2"/>
          </w:tcPr>
          <w:p w:rsidR="00B42663" w:rsidRPr="00A22186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территориальной Р-1 – «Зона экологического и природного ландшафта вне границ лесного фонда», для земельного участка проектной площадью 22050 кв.м., вид разрешенного использования «Религиозное использование»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формирования земельного участка</w:t>
            </w:r>
          </w:p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B42663" w:rsidRPr="00B1249C" w:rsidRDefault="00B42663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22186" w:rsidRPr="00B1249C" w:rsidTr="00BF3FD1">
        <w:tc>
          <w:tcPr>
            <w:tcW w:w="567" w:type="dxa"/>
          </w:tcPr>
          <w:p w:rsidR="00A22186" w:rsidRPr="00B1249C" w:rsidRDefault="00B42663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4" w:type="dxa"/>
            <w:gridSpan w:val="3"/>
          </w:tcPr>
          <w:p w:rsidR="00A22186" w:rsidRPr="00A467DA" w:rsidRDefault="00B42663" w:rsidP="00A22186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12" w:type="dxa"/>
          </w:tcPr>
          <w:p w:rsidR="00B42663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 xml:space="preserve">Нижегородская область, </w:t>
            </w:r>
          </w:p>
          <w:p w:rsidR="00A22186" w:rsidRPr="00A22186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г. Бор, Краснослободский сельсовет, д. Княжево</w:t>
            </w:r>
          </w:p>
        </w:tc>
        <w:tc>
          <w:tcPr>
            <w:tcW w:w="3052" w:type="dxa"/>
            <w:gridSpan w:val="2"/>
          </w:tcPr>
          <w:p w:rsidR="00A22186" w:rsidRPr="00A22186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 xml:space="preserve">В территориальной Ж-1А – «Зона жилой застройки индивидуальными жилыми домами», для земельного участка с кадастровым номером 52:20:0700028:644, вид разрешенного </w:t>
            </w:r>
            <w:r w:rsidRPr="00B42663">
              <w:rPr>
                <w:iCs/>
                <w:sz w:val="23"/>
                <w:szCs w:val="23"/>
              </w:rPr>
              <w:lastRenderedPageBreak/>
              <w:t>использования «Земельные участки (территории) общего пользования»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lastRenderedPageBreak/>
              <w:t>в целях приведения в соответствии с фактическим использованием земельного участка</w:t>
            </w:r>
          </w:p>
          <w:p w:rsidR="00A22186" w:rsidRPr="00A22186" w:rsidRDefault="00A22186" w:rsidP="00F2765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A22186" w:rsidRPr="00B1249C" w:rsidRDefault="00A22186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B42663" w:rsidRPr="00B1249C" w:rsidTr="00BF3FD1">
        <w:tc>
          <w:tcPr>
            <w:tcW w:w="567" w:type="dxa"/>
          </w:tcPr>
          <w:p w:rsidR="00B42663" w:rsidRPr="00B1249C" w:rsidRDefault="00B42663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2694" w:type="dxa"/>
            <w:gridSpan w:val="3"/>
          </w:tcPr>
          <w:p w:rsidR="00B42663" w:rsidRPr="00A467DA" w:rsidRDefault="00B42663" w:rsidP="00A22186">
            <w:pPr>
              <w:jc w:val="center"/>
              <w:rPr>
                <w:iCs/>
                <w:sz w:val="23"/>
                <w:szCs w:val="23"/>
              </w:rPr>
            </w:pPr>
            <w:r w:rsidRPr="00A467DA">
              <w:rPr>
                <w:iCs/>
                <w:sz w:val="23"/>
                <w:szCs w:val="23"/>
              </w:rPr>
              <w:t>Грушин Михаил Лазаревич</w:t>
            </w:r>
          </w:p>
        </w:tc>
        <w:tc>
          <w:tcPr>
            <w:tcW w:w="3212" w:type="dxa"/>
          </w:tcPr>
          <w:p w:rsidR="00B42663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 xml:space="preserve">Нижегородская область, </w:t>
            </w:r>
          </w:p>
          <w:p w:rsidR="00B42663" w:rsidRPr="00A22186" w:rsidRDefault="00B42663" w:rsidP="00F2765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г. Бор, п. Память Парижской Коммуны (Память Парижской Коммуны с/с), ул. Школьная, за участком 7Б</w:t>
            </w:r>
          </w:p>
        </w:tc>
        <w:tc>
          <w:tcPr>
            <w:tcW w:w="3052" w:type="dxa"/>
            <w:gridSpan w:val="2"/>
          </w:tcPr>
          <w:p w:rsidR="00B42663" w:rsidRPr="00A22186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территориальной ОЦ-3 – «Зона обслуживания и деловой активности местного значения удаленных сельских центров», для земельного участка общей площадью 592 кв.м., вид разрешенного использования «Для индивидуального жилищного строительства»</w:t>
            </w:r>
          </w:p>
        </w:tc>
        <w:tc>
          <w:tcPr>
            <w:tcW w:w="2883" w:type="dxa"/>
            <w:gridSpan w:val="2"/>
          </w:tcPr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  <w:r w:rsidRPr="00B42663">
              <w:rPr>
                <w:iCs/>
                <w:sz w:val="23"/>
                <w:szCs w:val="23"/>
              </w:rPr>
              <w:t>в целях формирования земельного участка</w:t>
            </w:r>
          </w:p>
          <w:p w:rsidR="00B42663" w:rsidRPr="00B42663" w:rsidRDefault="00B42663" w:rsidP="00B4266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4" w:type="dxa"/>
          </w:tcPr>
          <w:p w:rsidR="00B42663" w:rsidRPr="00B1249C" w:rsidRDefault="00B42663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B1249C" w:rsidRDefault="00170FB6" w:rsidP="00BF3FD1">
      <w:pPr>
        <w:jc w:val="center"/>
        <w:rPr>
          <w:sz w:val="23"/>
          <w:szCs w:val="23"/>
        </w:rPr>
      </w:pPr>
    </w:p>
    <w:sectPr w:rsidR="00170FB6" w:rsidRPr="00B1249C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DE" w:rsidRDefault="008F28DE">
      <w:r>
        <w:separator/>
      </w:r>
    </w:p>
  </w:endnote>
  <w:endnote w:type="continuationSeparator" w:id="0">
    <w:p w:rsidR="008F28DE" w:rsidRDefault="008F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DA" w:rsidRDefault="00A467DA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7DA" w:rsidRDefault="00A467DA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DA" w:rsidRDefault="00A467DA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A6F">
      <w:rPr>
        <w:rStyle w:val="a5"/>
        <w:noProof/>
      </w:rPr>
      <w:t>11</w:t>
    </w:r>
    <w:r>
      <w:rPr>
        <w:rStyle w:val="a5"/>
      </w:rPr>
      <w:fldChar w:fldCharType="end"/>
    </w:r>
  </w:p>
  <w:p w:rsidR="00A467DA" w:rsidRDefault="00A467DA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DE" w:rsidRDefault="008F28DE">
      <w:r>
        <w:separator/>
      </w:r>
    </w:p>
  </w:footnote>
  <w:footnote w:type="continuationSeparator" w:id="0">
    <w:p w:rsidR="008F28DE" w:rsidRDefault="008F2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6875"/>
    <w:rsid w:val="002379E1"/>
    <w:rsid w:val="0024034D"/>
    <w:rsid w:val="00240844"/>
    <w:rsid w:val="00240E36"/>
    <w:rsid w:val="00242183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38E0"/>
    <w:rsid w:val="003F49CC"/>
    <w:rsid w:val="003F4A27"/>
    <w:rsid w:val="003F5FB4"/>
    <w:rsid w:val="003F680C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28DE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A3B"/>
    <w:rsid w:val="00A55222"/>
    <w:rsid w:val="00A5564D"/>
    <w:rsid w:val="00A56A6F"/>
    <w:rsid w:val="00A5749F"/>
    <w:rsid w:val="00A60D32"/>
    <w:rsid w:val="00A621A6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9877-EE89-4ABE-918B-A3924181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Ноут</cp:lastModifiedBy>
  <cp:revision>2</cp:revision>
  <cp:lastPrinted>2021-03-17T12:30:00Z</cp:lastPrinted>
  <dcterms:created xsi:type="dcterms:W3CDTF">2021-03-18T07:47:00Z</dcterms:created>
  <dcterms:modified xsi:type="dcterms:W3CDTF">2021-03-18T07:47:00Z</dcterms:modified>
</cp:coreProperties>
</file>