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663A56" w:rsidRDefault="00533094" w:rsidP="0053309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63A56">
        <w:rPr>
          <w:sz w:val="26"/>
          <w:szCs w:val="26"/>
        </w:rPr>
        <w:t>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 w:rsidR="00654BE4" w:rsidRPr="00663A56">
        <w:rPr>
          <w:sz w:val="26"/>
          <w:szCs w:val="26"/>
        </w:rPr>
        <w:t>7</w:t>
      </w:r>
      <w:r w:rsidRPr="00663A56">
        <w:rPr>
          <w:sz w:val="26"/>
          <w:szCs w:val="26"/>
        </w:rPr>
        <w:t xml:space="preserve">, которая состоится </w:t>
      </w:r>
      <w:r w:rsidR="00EF693C" w:rsidRPr="00663A56">
        <w:rPr>
          <w:sz w:val="26"/>
          <w:szCs w:val="26"/>
        </w:rPr>
        <w:t>1</w:t>
      </w:r>
      <w:r w:rsidR="00654BE4" w:rsidRPr="00663A56">
        <w:rPr>
          <w:sz w:val="26"/>
          <w:szCs w:val="26"/>
        </w:rPr>
        <w:t>9</w:t>
      </w:r>
      <w:r w:rsidRPr="00663A56">
        <w:rPr>
          <w:sz w:val="26"/>
          <w:szCs w:val="26"/>
        </w:rPr>
        <w:t>.11.2021 в 11ч.00м.</w:t>
      </w:r>
    </w:p>
    <w:p w:rsidR="00533094" w:rsidRPr="00663A56" w:rsidRDefault="00533094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</w:p>
    <w:p w:rsidR="007A045D" w:rsidRPr="00663A56" w:rsidRDefault="007A045D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  <w:r w:rsidRPr="00663A56">
        <w:rPr>
          <w:b/>
          <w:spacing w:val="-1"/>
          <w:sz w:val="24"/>
          <w:szCs w:val="24"/>
        </w:rPr>
        <w:t>Предложения и замечания участников общественных обсуждений</w:t>
      </w:r>
      <w:r w:rsidR="003520D6" w:rsidRPr="00663A56">
        <w:rPr>
          <w:b/>
          <w:spacing w:val="-1"/>
          <w:sz w:val="24"/>
          <w:szCs w:val="24"/>
        </w:rPr>
        <w:t xml:space="preserve"> 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</w:t>
      </w:r>
      <w:proofErr w:type="gramStart"/>
      <w:r w:rsidR="003520D6" w:rsidRPr="00663A56">
        <w:rPr>
          <w:b/>
          <w:spacing w:val="-1"/>
          <w:sz w:val="24"/>
          <w:szCs w:val="24"/>
        </w:rPr>
        <w:t>г</w:t>
      </w:r>
      <w:proofErr w:type="gramEnd"/>
      <w:r w:rsidR="003520D6" w:rsidRPr="00663A56">
        <w:rPr>
          <w:b/>
          <w:spacing w:val="-1"/>
          <w:sz w:val="24"/>
          <w:szCs w:val="24"/>
        </w:rPr>
        <w:t>. Бор), в части актуализации Генерального плана городского округа г. Бор</w:t>
      </w:r>
    </w:p>
    <w:tbl>
      <w:tblPr>
        <w:tblW w:w="5047" w:type="pct"/>
        <w:tblCellMar>
          <w:left w:w="0" w:type="dxa"/>
          <w:right w:w="0" w:type="dxa"/>
        </w:tblCellMar>
        <w:tblLook w:val="0000"/>
      </w:tblPr>
      <w:tblGrid>
        <w:gridCol w:w="934"/>
        <w:gridCol w:w="2416"/>
        <w:gridCol w:w="6289"/>
        <w:gridCol w:w="4791"/>
      </w:tblGrid>
      <w:tr w:rsidR="00441BA8" w:rsidRPr="00663A56" w:rsidTr="00332314">
        <w:trPr>
          <w:trHeight w:val="1077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BF548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63A56">
              <w:rPr>
                <w:b/>
                <w:spacing w:val="-1"/>
                <w:sz w:val="22"/>
                <w:szCs w:val="22"/>
              </w:rPr>
              <w:t>№</w:t>
            </w:r>
          </w:p>
          <w:p w:rsidR="00441BA8" w:rsidRPr="00663A56" w:rsidRDefault="00441BA8" w:rsidP="00BF548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proofErr w:type="gramStart"/>
            <w:r w:rsidRPr="00663A56">
              <w:rPr>
                <w:b/>
                <w:spacing w:val="-1"/>
                <w:sz w:val="22"/>
                <w:szCs w:val="22"/>
              </w:rPr>
              <w:t>п</w:t>
            </w:r>
            <w:proofErr w:type="gramEnd"/>
            <w:r w:rsidRPr="00663A56">
              <w:rPr>
                <w:b/>
                <w:spacing w:val="-1"/>
                <w:sz w:val="22"/>
                <w:szCs w:val="22"/>
              </w:rPr>
              <w:t>/п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BF548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63A56">
              <w:rPr>
                <w:b/>
                <w:spacing w:val="-1"/>
                <w:sz w:val="22"/>
                <w:szCs w:val="22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A8" w:rsidRPr="00663A56" w:rsidRDefault="00441BA8" w:rsidP="00BF548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63A56">
              <w:rPr>
                <w:b/>
                <w:spacing w:val="-1"/>
                <w:sz w:val="22"/>
                <w:szCs w:val="22"/>
              </w:rPr>
              <w:t>Содержание предложения или замечания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A8" w:rsidRPr="00663A56" w:rsidRDefault="00BF548D" w:rsidP="00BF548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63A56">
              <w:rPr>
                <w:b/>
                <w:spacing w:val="-1"/>
                <w:sz w:val="22"/>
                <w:szCs w:val="22"/>
              </w:rPr>
              <w:t>Решение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BA8" w:rsidRPr="00663A56" w:rsidRDefault="00441BA8" w:rsidP="00EC2153">
            <w:pPr>
              <w:keepNext/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Абрамчук Ирина Александровна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Меня, как и многих жителей деревни Линдо-Пустынь, беспокоит вопрос планируемой застройки земельных участков, общей площадью 484000 кв.м. с кадастровыми номерами 52:20:00600071:325, 52:20:00600071:326, 52:20:00600071:356, а также возможное расширение границ д. Линдо-Пустынь за счет указанных земельных участков.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 xml:space="preserve">Данные земельные участки издавна использовались, как сельхозугодья (деревенское пастбище). До сих пор жители деревни пасут там свой скот, другого места для выгула в д. Линдо-Пустынь не предусмотрено. Многие жители удивились, узнав, что назначение указанных земельных участков было изменено для целей комплексного освоения и жилищного строительства. Поскольку одна из главных целей разработки территориального планирования – учет интересов граждан, их объединений, муниципальных образований, Российской </w:t>
            </w:r>
            <w:proofErr w:type="gramStart"/>
            <w:r w:rsidRPr="00663A56">
              <w:t>Федераци и</w:t>
            </w:r>
            <w:proofErr w:type="gramEnd"/>
            <w:r w:rsidRPr="00663A56">
              <w:t xml:space="preserve"> ее субъектов, просим: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1. Проинформировать нас о текущей проводимой работе по включению указанных земельных участков в границы д. Линдо-Пустынь, а также о планах администрации городского округа город Бор Нижегородской обл</w:t>
            </w:r>
            <w:r w:rsidR="002C0CE5" w:rsidRPr="00663A56">
              <w:t>а</w:t>
            </w:r>
            <w:r w:rsidRPr="00663A56">
              <w:t>сти по дальнейшему использованию указанных земельных участков.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2. Учитывать интересы жителей Линдо-Пустынь при разработке документов территориального планирования.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4A3" w:rsidRPr="00663A56" w:rsidRDefault="002C0CE5" w:rsidP="007D0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Распоряжением Правительства Нижегородской области от 25.05.2011 №893-р земельные участки были переведены из категории земель сельскохозяйственного назначения в категорию земель населенных пунктов в соответствии с Земельным кодексом Российской Федерации, Федеральным законом от 29.12.2004 №191-ФЗ «О введении в действие Градостроительного кодекса Российской Федерации», Федеральным законом от 21.12.2004 №172-ФЗ «О переводе земель или земельных участков из одной категории в другую» и на основании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ходатайства общества с ограниченной ответственностью «Землеугодие».</w:t>
            </w:r>
          </w:p>
          <w:p w:rsidR="002C0CE5" w:rsidRPr="00663A56" w:rsidRDefault="00E85914" w:rsidP="00E8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Проектом Генерального плана городского округа город Бор Нижегородской области для земельных участков предусмотрена функциональная зона «Зона застройки индивидуальными жилыми домами планируемая», и</w:t>
            </w:r>
            <w:r w:rsidR="002C0CE5"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спользовать участки в качестве индивидуально жилой застройки будет возможно после </w:t>
            </w:r>
            <w:r w:rsidR="007D04A3" w:rsidRPr="00663A56">
              <w:rPr>
                <w:rFonts w:ascii="Times New Roman" w:eastAsia="Times New Roman" w:hAnsi="Times New Roman" w:cs="Times New Roman"/>
                <w:lang w:eastAsia="en-US"/>
              </w:rPr>
              <w:t>разработки и утверждения проекта планировки и межевания территории в целях комплексного  подхода по использованию территории, предусматривающего строительство транспортной (с выходом на автомобильную дорогу общего пользования), коммунальной и социальной инфраструктуры</w:t>
            </w:r>
            <w:proofErr w:type="gramEnd"/>
            <w:r w:rsidR="007D04A3" w:rsidRPr="00663A56">
              <w:rPr>
                <w:rFonts w:ascii="Times New Roman" w:eastAsia="Times New Roman" w:hAnsi="Times New Roman" w:cs="Times New Roman"/>
                <w:lang w:eastAsia="en-US"/>
              </w:rPr>
              <w:t>, информацию о возможных нагрузках на сети инженерно-технического обеспечения (электричество, газ, вода, канализация, тепло).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Галкин Сергей Евгеньевич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Необходимо рассмотреть возможность включения земельного участка площадью 1300 кв.м. с кадастровым номером 52:20:0600012:10, расположенного по адресу: Нижегородская область, Борский район, сельский поселок станции Киселиха (Ситниковский с/с) в жилую зону, в связи с фактическим использованием объекта капитального строительства с кадастровым номером 52:20:0600012:437, расположенного на вышеуказанном участке.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8D" w:rsidRPr="00663A56" w:rsidRDefault="00BF548D" w:rsidP="00BF5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 xml:space="preserve">В соответствии с Проектом Генерального плана городского округа город Бор Нижегородской области земельный участок расположен в границах охранной зоны железнодорожных путей, подлежащей к отображению в документах территориального планирования в соответствии со статьей 105 Земельного кодекса Российской Федерации, Постановлением Правительства Российской Федерации от 12.10.2006 №611 «О порядке установления и использования полос отвода и охранных </w:t>
            </w:r>
            <w:proofErr w:type="gramStart"/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>зон</w:t>
            </w:r>
            <w:proofErr w:type="gramEnd"/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 xml:space="preserve"> железных дорог», и в границах проектируемой придорожной полосы автомобильной дороги, подлежащей отображению в соответствии со статьей 26 </w:t>
            </w:r>
            <w:r w:rsidR="006648EC" w:rsidRPr="00663A56">
              <w:rPr>
                <w:rFonts w:ascii="Times New Roman" w:eastAsiaTheme="minorHAnsi" w:hAnsi="Times New Roman" w:cs="Times New Roman"/>
                <w:lang w:eastAsia="en-US"/>
              </w:rPr>
              <w:t>Федерального</w:t>
            </w:r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 xml:space="preserve"> закона от 07.11.2007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6A6F94" w:rsidRPr="00663A56" w:rsidRDefault="006A6F94" w:rsidP="006A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>Участок примыкает к землям лесного фонда  выдел</w:t>
            </w:r>
            <w:r w:rsidRPr="00663A56">
              <w:rPr>
                <w:rFonts w:ascii="Times New Roman" w:hAnsi="Times New Roman" w:cs="Times New Roman"/>
              </w:rPr>
              <w:t xml:space="preserve"> (Борское участковое лесничество Борского районного лесничества</w:t>
            </w:r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 xml:space="preserve"> квартал 146, выдел 45). Использование земельного участка и рассоложенного на нем объекта капитального строительства в качестве индивидуальной жилой застройки возможно только при условии соблюдения </w:t>
            </w:r>
            <w:r w:rsidRPr="00663A56">
              <w:rPr>
                <w:rFonts w:ascii="Times New Roman" w:hAnsi="Times New Roman" w:cs="Times New Roman"/>
              </w:rPr>
              <w:t>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решениям».</w:t>
            </w:r>
          </w:p>
          <w:p w:rsidR="00441BA8" w:rsidRPr="00663A56" w:rsidRDefault="006A6F94" w:rsidP="00E5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Theme="minorHAnsi" w:hAnsi="Times New Roman" w:cs="Times New Roman"/>
                <w:lang w:eastAsia="en-US"/>
              </w:rPr>
              <w:t>В связи с тем, что данные нормативы не выдерживаются, использование участка для целей жилищного строительства нецелесообразно,  п</w:t>
            </w:r>
            <w:r w:rsidR="006648EC" w:rsidRPr="00663A56">
              <w:rPr>
                <w:rFonts w:ascii="Times New Roman" w:eastAsiaTheme="minorHAnsi" w:hAnsi="Times New Roman" w:cs="Times New Roman"/>
                <w:lang w:eastAsia="en-US"/>
              </w:rPr>
              <w:t>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EC2153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Арутюнян Александр Генрики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EC2153">
            <w:pPr>
              <w:pStyle w:val="11"/>
              <w:keepNext/>
              <w:keepLines/>
              <w:suppressAutoHyphens/>
              <w:spacing w:line="240" w:lineRule="auto"/>
              <w:ind w:firstLine="0"/>
              <w:jc w:val="both"/>
            </w:pPr>
            <w:proofErr w:type="gramStart"/>
            <w:r w:rsidRPr="00663A56">
              <w:t xml:space="preserve">Прошу вас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(планируемые зоны) на территории земельных участков с кадастровыми номерами 52:20:0000000:1571, 52:20:1400055:276, </w:t>
            </w:r>
            <w:r w:rsidRPr="00663A56">
              <w:lastRenderedPageBreak/>
              <w:t>52:20:1400055:277, 52:20:1400055:50, 52:20:1400055:254, 52:20:1400055:264, 52:20:0000000:1570, 52:20</w:t>
            </w:r>
            <w:proofErr w:type="gramEnd"/>
            <w:r w:rsidRPr="00663A56">
              <w:t>:</w:t>
            </w:r>
            <w:proofErr w:type="gramStart"/>
            <w:r w:rsidRPr="00663A56">
              <w:t>1400055:278, 52:20:1400055:279, 52:20:0000000:1573, 52:20:1400055:280, 52:20:1400055:281, 52:20:1400055:282, 52:20:1400055:255, 52:20:1400055:256, 52:20:1400055:257, 52:20:1400055:258, 52:20:1400055:285, 52:20:1400055:259, 52:20:1400055:260, 52:20:0000000:1568, 52:20:1400055:261, 52:20</w:t>
            </w:r>
            <w:proofErr w:type="gramEnd"/>
            <w:r w:rsidRPr="00663A56">
              <w:t>:</w:t>
            </w:r>
            <w:proofErr w:type="gramStart"/>
            <w:r w:rsidRPr="00663A56">
              <w:t>1400055:26, 52:20:1400055:263, 52:20:00000001569, 52:20:1400055:265, 52:20:1400055:266, 52:20:1400055:267, 52:20:1400055:268, 52:20:1400055:275, 52:20:1400055:269, 52:20:1400055:271, 52:20:1400055:270, 52:20:1400055:272, 52:20:1400055:273, 52:20:1400055:274, 52:20:0000000:1589 в соответствии с</w:t>
            </w:r>
            <w:proofErr w:type="gramEnd"/>
            <w:r w:rsidRPr="00663A56">
              <w:t xml:space="preserve"> прилагаемой схемой.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Основные показатели территории, предлагаемой к освоению: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производственной зоны 167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коммунально-складской зоны 13,3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застройки индивидуальными жилыми домами 30,1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зоны малоэтажными жилыми домами (до 4 этажей, включая мансардные) 11,3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зоны застройки многоэтажными жилыми домами (9 этажей и более) 9,7 га, планируется строительство 16-ти этажных жилых домов,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многофункциональной общественно-деловой зоны 4,7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озелененных территорий общего пользования 9,1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площадь специализированной общественной застройки 7,1 га,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- планируемое количество жителей на данной территории 4950 человек.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Потребность в объектах социальной инфраструктуры для планируемой жилой застройки: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2 детских дошкольных учреждения (ДОО) вместимость не менее 200 мест.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Общеобразовательная школа (ООШ) вместимостью 500 мест.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Внешкольные учреждения вместительностью не менее 300 мест.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Спортивные залы площадью не менее 1537 кв.м.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Плоскостные спортивные сооружения площадью не менее 8565 кв.м.</w:t>
            </w:r>
          </w:p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Параметры планируемых объектов подлежат уточнению при разработке документации по планировке территории.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8" w:rsidRPr="00663A56" w:rsidRDefault="00707B10" w:rsidP="00676998">
            <w:pPr>
              <w:pStyle w:val="11"/>
              <w:keepLines/>
              <w:suppressAutoHyphens/>
              <w:spacing w:line="240" w:lineRule="auto"/>
              <w:ind w:firstLine="0"/>
              <w:jc w:val="both"/>
            </w:pPr>
            <w:proofErr w:type="gramStart"/>
            <w:r w:rsidRPr="00663A56">
              <w:lastRenderedPageBreak/>
              <w:t>В связи с отсутствием обоснований по использованию территории в качестве про</w:t>
            </w:r>
            <w:r w:rsidR="00676998" w:rsidRPr="00663A56">
              <w:t>изводственной зоны при непосредственном примыкании</w:t>
            </w:r>
            <w:proofErr w:type="gramEnd"/>
            <w:r w:rsidR="00676998" w:rsidRPr="00663A56">
              <w:t xml:space="preserve"> к жилой зоне существующей и планируемой, характеристик производственных </w:t>
            </w:r>
            <w:r w:rsidR="00676998" w:rsidRPr="00663A56">
              <w:lastRenderedPageBreak/>
              <w:t xml:space="preserve">мощностей, в том числе класса вредности производства, </w:t>
            </w:r>
            <w:r w:rsidRPr="00663A56">
              <w:t>считать</w:t>
            </w:r>
            <w:r w:rsidR="00676998" w:rsidRPr="00663A56">
              <w:t xml:space="preserve"> использование территории для таких целей нецелесообразным.</w:t>
            </w:r>
          </w:p>
          <w:p w:rsidR="00441BA8" w:rsidRPr="00663A56" w:rsidRDefault="00676998" w:rsidP="00676998">
            <w:pPr>
              <w:pStyle w:val="11"/>
              <w:keepNext/>
              <w:keepLines/>
              <w:suppressAutoHyphens/>
              <w:spacing w:line="240" w:lineRule="auto"/>
              <w:ind w:firstLine="0"/>
              <w:jc w:val="both"/>
            </w:pPr>
            <w:r w:rsidRPr="00663A56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  <w:r w:rsidR="00707B10" w:rsidRPr="00663A56">
              <w:t xml:space="preserve"> 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744BF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BA8" w:rsidRPr="00663A56" w:rsidRDefault="00441BA8" w:rsidP="005744B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Овчинникова Елена Валерьевна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BA8" w:rsidRPr="00663A56" w:rsidRDefault="00441BA8" w:rsidP="005744BF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 xml:space="preserve">Прошу рассмотреть возможность включения земельного участка, принадлежащего на праве собственности площадью 10450 кв.м. с кадастровым номером 52:19:0302057:2117, расположенного по адресу: Российская Федерация, Нижегородская область, </w:t>
            </w:r>
            <w:r w:rsidRPr="00663A56">
              <w:lastRenderedPageBreak/>
              <w:t xml:space="preserve">городской округ город Бор, </w:t>
            </w:r>
            <w:proofErr w:type="gramStart"/>
            <w:r w:rsidRPr="00663A56">
              <w:t>г</w:t>
            </w:r>
            <w:proofErr w:type="gramEnd"/>
            <w:r w:rsidRPr="00663A56">
              <w:t xml:space="preserve">. Бор, территория СНТ Стеклозаводец, земельный участок 95, в функциональную зону – многоэтажного жилого строительства, ориентировочной этажностью – 9 этажей.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BCB" w:rsidRDefault="00251BCB" w:rsidP="002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C3A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Участок расположен в границах существующей территории СНТ </w:t>
            </w:r>
            <w:proofErr w:type="spellStart"/>
            <w:r w:rsidRPr="004C3A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Стеклозаводец</w:t>
            </w:r>
            <w:proofErr w:type="spellEnd"/>
            <w:r w:rsidRPr="004C3A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В целях принятия решения о корректировке функционального зонирования и в целях </w:t>
            </w:r>
            <w:r w:rsidRPr="004C3A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устойчивого развития территории, прилегающей к многоэтажной жилой застройке необходимо представить предложения по комплексному развитию территории всей территории СНТ </w:t>
            </w:r>
            <w:proofErr w:type="spellStart"/>
            <w:r w:rsidRPr="004C3A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Стеклозаводец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441BA8" w:rsidRPr="00663A56" w:rsidRDefault="00251BCB" w:rsidP="002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Михалкин Егор Константинович, действующий за себя лично и по доверенности от имени Чуплыгина Александра Владимировича, Чуплыгина Николая Владимировича, Тарбеева Валерия Викторовича, Максимовой Зинаиды Александровны, Молодкина Алексея Васильевича, Абрамова Владимира Павловича, Антоновой Натальи Александровны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Прошу рассмотреть возможность включения земельного участка площадью 1053048 кв.м. с кадастровым номером 52:20:1400043:925, находящегося по адресу: Российская Федерация, Нижегородская область, город Бор, в функциональную зону малоэтажной жилой застройки.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BA8" w:rsidRPr="00663A56" w:rsidRDefault="00441BA8" w:rsidP="00441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Земельный участок имеет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включение в границы населенного пункта земельного участка из земель сельскохозяйственного назначения является предметом согласования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441BA8" w:rsidRPr="00663A56" w:rsidRDefault="00441BA8" w:rsidP="00441BA8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EC215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Кульбаев Роман Сергеевич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 xml:space="preserve">Настоящим поддерживаю внесение изменений в генеральный план городского округа город Бор Нижегородской области. Прошу включить в границу населенного пункта д. </w:t>
            </w:r>
            <w:proofErr w:type="gramStart"/>
            <w:r w:rsidRPr="00663A56">
              <w:t>Ивановское</w:t>
            </w:r>
            <w:proofErr w:type="gramEnd"/>
            <w:r w:rsidRPr="00663A56">
              <w:t xml:space="preserve"> (Краснослободский сельсовет) земельного участка с кадастровым номером 52:20:0700027:485, расположенного по адресу: Нижегородская область, Борский район, Краснослободский сельсовет, участок 77, в связи с тем, что было проще коллективно организовать доступные инженерные коммуникации, тем самым обеспечив комфортные условия для проживания людей.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0" w:rsidRPr="00663A56" w:rsidRDefault="00617C60" w:rsidP="00617C60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663A56">
              <w:t xml:space="preserve">В проекте Генерального плана городского округа город Бор Нижегородской области земельный участок учтен в границах населенного пункта д. </w:t>
            </w:r>
            <w:proofErr w:type="gramStart"/>
            <w:r w:rsidRPr="00663A56">
              <w:t>Ивановское</w:t>
            </w:r>
            <w:proofErr w:type="gramEnd"/>
            <w:r w:rsidRPr="00663A56">
              <w:t xml:space="preserve"> (Краснослободский сельсовет).</w:t>
            </w:r>
          </w:p>
          <w:p w:rsidR="00617C60" w:rsidRPr="00663A56" w:rsidRDefault="00617C60" w:rsidP="00617C60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663A56">
              <w:t>Для территории разработан проект планировки и межевания территории, по результатам рассмотрения которого были выявлены замечания, которые необходимо устранить для дальнейшего использования территории в качестве индивидуальной жилой застройки.</w:t>
            </w:r>
          </w:p>
          <w:p w:rsidR="00441BA8" w:rsidRPr="00663A56" w:rsidRDefault="00617C60" w:rsidP="00617C6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Предложение участника общественных обсуждений принято. Проект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441BA8" w:rsidRPr="00663A56" w:rsidTr="00332314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hAnsi="Times New Roman" w:cs="Times New Roman"/>
              </w:rPr>
              <w:t>Несвед Роман Юрьевич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Территория Краснослободского сельсовета должна развиваться, так как является очень удобной для развития частного жилищного строительства, что привлечет поток частных инвестиций в развитие социальной инфраструктуры.</w:t>
            </w:r>
          </w:p>
          <w:p w:rsidR="00441BA8" w:rsidRPr="00663A56" w:rsidRDefault="00441BA8" w:rsidP="001B3E1D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На основании вышеизложенного</w:t>
            </w:r>
            <w:r w:rsidR="00D83B0E" w:rsidRPr="00663A56">
              <w:t>,</w:t>
            </w:r>
            <w:r w:rsidRPr="00663A56">
              <w:t xml:space="preserve"> безусловно</w:t>
            </w:r>
            <w:r w:rsidR="00D83B0E" w:rsidRPr="00663A56">
              <w:t>,</w:t>
            </w:r>
            <w:r w:rsidRPr="00663A56">
              <w:t xml:space="preserve"> поддерживаю внесение изменений в генеральный план и прошу включить в границу населенного пункта д. Кольцово (Краснослободский сельсовет) земельного участка с кадастровым номером 52:20:0700027:480.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0" w:rsidRPr="00663A56" w:rsidRDefault="00617C60" w:rsidP="00617C60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663A56">
              <w:t>В проекте Генерального плана городского округа город Бор Нижегородской области земельный участок учтен в границах населенного пункта д. Кольцово (Краснослободский сельсовет).</w:t>
            </w:r>
          </w:p>
          <w:p w:rsidR="00617C60" w:rsidRPr="00663A56" w:rsidRDefault="00617C60" w:rsidP="00617C60">
            <w:pPr>
              <w:pStyle w:val="11"/>
              <w:suppressAutoHyphens/>
              <w:spacing w:line="240" w:lineRule="auto"/>
              <w:ind w:firstLine="0"/>
              <w:jc w:val="both"/>
            </w:pPr>
            <w:r w:rsidRPr="00663A56">
              <w:t>Для территории разработан проект планировки и межевания территории, по результатам рассмотрения которого были выявлены замечания, которые необходимо устранить для дальнейшего использования территории в качестве индивидуальной жилой застройки.</w:t>
            </w:r>
          </w:p>
          <w:p w:rsidR="00441BA8" w:rsidRPr="00663A56" w:rsidRDefault="00617C60" w:rsidP="00617C60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663A56">
              <w:t>Предложение участника общественных обсуждений принято. Проект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441BA8" w:rsidRPr="00663A56" w:rsidTr="00332314">
        <w:trPr>
          <w:trHeight w:val="567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3C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жилой зоны и производственной зоны в ул. Парижской Коммуны, Орджоникидзе, ул. Красный Профинтерн г. Бор Нижегородской области в связи с наличием установленной санитарно-защитной зоной для промплощадки ОАО «Завод Нижегородский Теплоход», расположенной по адресу: Нижегородская область,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Бор, ул. Луначарского, 128 (Реестровый номер 52:19-6.80).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617C60" w:rsidP="0034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целях рационального использования террари</w:t>
            </w:r>
            <w:r w:rsidR="00345FCA"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и и </w:t>
            </w: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защиты населения от негативных процессов произво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дств сч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итать возможным </w:t>
            </w:r>
            <w:r w:rsidR="00345FCA" w:rsidRPr="00663A56">
              <w:rPr>
                <w:rFonts w:ascii="Times New Roman" w:eastAsia="Times New Roman" w:hAnsi="Times New Roman" w:cs="Times New Roman"/>
                <w:lang w:eastAsia="en-US"/>
              </w:rPr>
              <w:t>корректировку границ жилой зоны и производственной зоны.</w:t>
            </w:r>
          </w:p>
        </w:tc>
      </w:tr>
      <w:tr w:rsidR="00441BA8" w:rsidRPr="00663A56" w:rsidTr="00332314">
        <w:trPr>
          <w:trHeight w:val="567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5E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границу зоны застройки индивидуальными жилыми домами и установить коммунально-складскую зону для земельных участков с кадастровыми номерами 52:20:1100019:606, 52:20:1100019:607, 52:20:1100019:650, 52:20:1100019:651 в связи с фактическим использованием.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45FCA" w:rsidP="0034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фактическим использованием и выявленной технической ошибкой считать возможным корректировку границ зоны застройки индивидуальными жилыми домами и коммунально-складской зоны.</w:t>
            </w:r>
          </w:p>
        </w:tc>
      </w:tr>
      <w:tr w:rsidR="00441BA8" w:rsidRPr="00663A56" w:rsidTr="00332314">
        <w:trPr>
          <w:trHeight w:val="567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5E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сельскохозяйственного использования и установить границы иных зон сельскохозяйственного назначения для земельного участка с кадастровым номером 52:20:1400042:29, расположенного по адресу: Нижегородская область, городской округ город Бор, примерно 1,7 км на север от п.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Большое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Пикино в целях осуществления хозяйственной деятельности, связанной с разведением и содержанием, выращиванием объектов рыбоводства.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45FCA" w:rsidP="0034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Считать возможным установление границ иных зон сельскохозяйственного назначения для земельного участка.</w:t>
            </w:r>
          </w:p>
        </w:tc>
      </w:tr>
      <w:tr w:rsidR="00441BA8" w:rsidRPr="00663A56" w:rsidTr="00332314">
        <w:trPr>
          <w:trHeight w:val="567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15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для территории, расположенной по адресу: Нижегородская область, городской округ город Бор,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Бор, д. Летнево, за домами 16, 17, 18, 19, 21.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32314" w:rsidP="00332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зоны застройки индивидуальными жилыми домами и зоны рекреационного назначения.</w:t>
            </w:r>
          </w:p>
        </w:tc>
      </w:tr>
      <w:tr w:rsidR="00441BA8" w:rsidRPr="00663A56" w:rsidTr="00332314">
        <w:trPr>
          <w:trHeight w:val="170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15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52:20:0600070:239, 52:20:0600070:149, 52:20:0600070:236, расположенных по адресу: Нижегородская область, городской округ город Бор, севернее д. Ульяново (Кантауровский с/с).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32314" w:rsidP="00332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установление границ иных зон сельскохозяйственного назначения для земельных участков.</w:t>
            </w:r>
          </w:p>
        </w:tc>
      </w:tr>
      <w:tr w:rsidR="00441BA8" w:rsidRPr="00663A56" w:rsidTr="00332314">
        <w:trPr>
          <w:trHeight w:val="567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FA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застройки индивидуальными жилыми домами и зоны рекреацио</w:t>
            </w:r>
            <w:r w:rsidR="00251BCB">
              <w:rPr>
                <w:rFonts w:ascii="Times New Roman" w:eastAsia="Times New Roman" w:hAnsi="Times New Roman" w:cs="Times New Roman"/>
                <w:lang w:eastAsia="en-US"/>
              </w:rPr>
              <w:t>нного назначения для территории</w:t>
            </w: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в районе земельного участка, расположенного по адресу: Нижегородская область, городской округа город Бор, ж/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Боталово-2, ул. Губернская, дом 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32314" w:rsidP="00FA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установление границ зоны рекреационного назначения для территории.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72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сельскохозяйственного использования и установить границы производственной зоны в районе территории расположенной по адресу: Нижегородская область, п.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Железнодорожный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(Ситниковский с/с), справа от земельного участка с кадастровым номером 52:20:1000001:693.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32314" w:rsidP="0072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установление границ зоны производственной зоны для территории.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72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специализированной общественной застройки по границе земельного участка с кадастровым номером 52:20:1100051:461,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Бор, в районе деревни Белоусово.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332314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целях исполнения решения Совета по</w:t>
            </w:r>
            <w:r w:rsidR="00B23B1B"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земельным и имущественным отношениям при Правительстве Нижегородской области от 10.03.2021 №16970-51-2409 считать возможным корректировку границ функциональной зоны специализированной общественной застройки в соответствии со сведениями Единого государственного реестра недвижимости.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015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озелененных территорий общего пользования (лесопарки, парки, сады, скверы, бульвары, городские леса) и зоны специализированной общественной застройки планируемой по границе жилой застройки по ул. Строителей и пер. Строителей в п. Неклюдово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 Нижегородской области.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зоны озелененных территорий общего пользования (лесопарки, парки, сады, скверы, бульвары, городские леса) и зоны специализированной общественной застройки планируемой.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0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установить границы коммунально-складской зоны для гаражного массива в районе ул. Героя Тупицына, п. Октябрьский,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Default="00251BCB" w:rsidP="002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Оставить</w:t>
            </w:r>
            <w:r w:rsidR="00B23B1B"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границ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="00B23B1B"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застройки индивидуальными жилыми домами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без изменения.</w:t>
            </w:r>
          </w:p>
          <w:p w:rsidR="00251BCB" w:rsidRPr="00663A56" w:rsidRDefault="00251BCB" w:rsidP="002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Предложение участника общественных обсуждений отклонено ввиду того, что его реализация в текущем проекте Генерального плана городского округа город Бор Нижегородской области невозможна.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18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E8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установить границы зоны садоводческих и огороднических некоммерческих товариществ по границе земельных участков с кадастровыми номерами 52:20:1800001:6334, 52:20:1800008:381, 52:20:1800008:384, </w:t>
            </w: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52:20:1800008:383, 52:20:1800008:222, </w:t>
            </w: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br/>
              <w:t>52:20:1800008:382, 52:20:1800008:467 для части территории, расположенной по адресу: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 Нижегородская область, городской округ город Бор, поселок Октябрьский, квартал Заречье.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зоны застройки индивидуальными жилыми домами и зоны садоводческих и огороднических некоммерческих товарище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ств дл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я территории.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19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04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рядом с участками с кадастровыми номерами 52:20:0600011:386, 52:20:0600011:587, 52:20:0600011:374, по адресу: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Федерация, Нижегородская область, городской округ город Бор, Кантауровский сельсовет, с. Кантаурово, ул. Заречная.</w:t>
            </w:r>
            <w:proofErr w:type="gramEnd"/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04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зоны застройки индивидуальными жилыми домами и зоны рекреационного назначения для территории общего пользования.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92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жилой зоны планируемой и установить границы иных зон сельскохозяйственного назначения для территории правее земельного участка с кадастровым номером 52:20:0800006:260, расположенного по адресу: Нижегородская область,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Бор, Краснослободский сельсовет, п. Керженец, ул. Лесозаводская, участок 36, в целях ведения сельского хозяйства правее земельного участка с кадастровым номером в виде разведения рыбы.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жилой зоны планируемой и иных зон сельскохозяйственного назначения в целях ведения сельского хозяйства в виде разведения рыбы.</w:t>
            </w:r>
          </w:p>
        </w:tc>
      </w:tr>
      <w:tr w:rsidR="00441BA8" w:rsidRPr="00663A56" w:rsidTr="00332314">
        <w:trPr>
          <w:trHeight w:val="115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94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52:20:1100067:528, 52:20:1100067:428, 52:20:1100067:6, 52:20:1100067:2, расположенных по адресу: Нижегородская область, городской округ город Бор, Ситниковский сельсовет, в связи с фактическим использованием для сельскохозяйственного производства (выращивание и реализация декоративных растений, цветов и плодовых саженцев).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зоны сельскохозяйственного использования и иных зон сельскохозяйственного назначения для сельскохозяйственного производства (выращивание и реализация декоративных растений, цветов и плодовых саженцев).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58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Для земельного участка с кадастровым номером 52:20:1100073:1897 установить зону сельскохозяйственного использования.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установление зоны сельскохозяйственного использования.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Комитет архитектуры и градостроительства администрации городского округ город </w:t>
            </w: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4E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Для территории в районе земельного участка с кадастровым номером 52:19:0103005:21, расположенного по адресу: Российская Федерация, Нижегородская область, городской округ город Бор, п. Неклюдово, ул. Чапаева, земельный участок 23А, </w:t>
            </w: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установить производственную зону (территория ОАО «Борская фабрика валяной обуви»).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B23B1B" w:rsidP="00B2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 связи с выявленной технической ошибкой считать возможным установление производственной зоны под существующим предприятием.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24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58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Для территории в районе ул.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Полевая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, п. Неклюдово, г. Бор, Нижегородской области установить зону рекреационного назначения.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2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целях создания буферной зоны между коммунальной застройкой и территорией промышленной зоны (где расположена ОАО «Борская фабрика валяной обуви») считать возможным установление зону рекреационного назначения.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Гаврилюк Ирина Алексеевна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0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Необходимо включить территорию СНТ «Ситники» в границы населенного пункт п. Ситники (Ситниковский сельсовет) в связи с тем, что по действующей редакции генерального плана городского округа город Бор Нижегородской области часть территории расположена за границей населенного пункта, а именно пересекает границу земельного участка с кадастровым номером 52:20:1000011:104.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2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включение территории СНТ «Ситники» в границы населенного пункт п. Ситники (Ситниковский сельсовет) в соответствии с правоустанавливающими документами.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0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Необходимо исправить реестровую ошибку в сведениях Единого государственного реестра недвижимости о местоположении границ населенного пункта городской округ город Нижний Новгород (реестровый номер 52:00-4.28) и населенного пункта городской округ город Бор (реестровый номер 52:00-4.17).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0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Считать возможным исправление реестровую ошибку в сведениях Единого государственного реестра недвижимости о местоположении границ населенного пункта.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4E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Необходимо для массива гаражей «Производственный» и для территории гаражного массива в районе завода «Теплоход»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 Нижегородской области установить коммунально-складскую зону.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2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установление коммунально-складской зоны для массивов гаражей.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B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для территории в районе ул. Мира, п. Неклюдово </w:t>
            </w:r>
            <w:proofErr w:type="gramStart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proofErr w:type="gramEnd"/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. Бор и д. Софроново (Ситниковский сельсовет) Нижегородской области.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3" w:rsidRPr="00663A56" w:rsidRDefault="00A243A3" w:rsidP="00A2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целях приведения с фактическим использованием земельных участков считать возможным корректировку границ, ошибочно установленную действующей редакцией Генерального плана городского округа город Бор Нижегородской области.</w:t>
            </w:r>
          </w:p>
          <w:p w:rsidR="00441BA8" w:rsidRPr="00663A56" w:rsidRDefault="00441BA8" w:rsidP="00B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29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4E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земельных участков с кадастровыми номерами 52:19:0102023:298 и 52:19:0102023:513.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2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В связи с выявленной технической ошибкой считать возможным корректировку границ зоны застройки индивидуальными жилыми домами и зоны рекреационного назначения.</w:t>
            </w:r>
          </w:p>
        </w:tc>
      </w:tr>
      <w:tr w:rsidR="00441BA8" w:rsidRPr="00663A56" w:rsidTr="00332314">
        <w:trPr>
          <w:trHeight w:val="82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30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B74C33">
            <w:pPr>
              <w:pStyle w:val="a3"/>
              <w:jc w:val="both"/>
              <w:rPr>
                <w:sz w:val="22"/>
                <w:szCs w:val="22"/>
              </w:rPr>
            </w:pPr>
            <w:r w:rsidRPr="00663A56">
              <w:rPr>
                <w:sz w:val="22"/>
                <w:szCs w:val="22"/>
                <w:lang w:eastAsia="en-US"/>
              </w:rPr>
              <w:t>Земельный участок с кадастровым номером 52:20:1100010:4 отнести к зоне рекреационного назначения в связи с расположением в непосредственной близости с ООПТ «Памятник ландшафтного искусства «Летневская роща» и зелеными насаждениями.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243A3">
            <w:pPr>
              <w:pStyle w:val="a3"/>
              <w:jc w:val="both"/>
              <w:rPr>
                <w:sz w:val="22"/>
                <w:szCs w:val="22"/>
                <w:lang w:eastAsia="en-US"/>
              </w:rPr>
            </w:pPr>
            <w:r w:rsidRPr="00663A56">
              <w:rPr>
                <w:sz w:val="22"/>
                <w:szCs w:val="22"/>
                <w:lang w:eastAsia="en-US"/>
              </w:rPr>
              <w:t>В связи с выявленной технической ошибкой считать возможным отнесение земельного участка к зоне рекреационного назначения.</w:t>
            </w:r>
          </w:p>
        </w:tc>
      </w:tr>
      <w:tr w:rsidR="00441BA8" w:rsidRPr="00663A56" w:rsidTr="00332314">
        <w:trPr>
          <w:trHeight w:val="257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31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B74C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663A56">
              <w:rPr>
                <w:sz w:val="22"/>
                <w:szCs w:val="22"/>
                <w:lang w:eastAsia="en-US"/>
              </w:rPr>
              <w:t>Внести корректировку границы зоны рекреационного назначения и зоны застройки индивидуальными жилыми домами в связи с утвержденным проектом планировки и межевания территории (постановление администрации городского округа город Бор Нижегородской области от 11.04.2019 №2017) на земельные участки с кадастровыми номерами 52:19:0101020:218, 52:19:0101020:217, 52:19:0101020:219, 52:19:0101020:220, 52:19:0000000:1233, 52:19</w:t>
            </w:r>
            <w:proofErr w:type="gramEnd"/>
            <w:r w:rsidRPr="00663A56">
              <w:rPr>
                <w:sz w:val="22"/>
                <w:szCs w:val="22"/>
                <w:lang w:eastAsia="en-US"/>
              </w:rPr>
              <w:t>:0101020:344, 52:19:0101020:339, 52:19:0101020:340, 52:19:0101020:341,52:19:0101020:338, 52:19:0101020:342, 52:19:0101020:343.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A243A3" w:rsidP="00A243A3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663A56">
              <w:rPr>
                <w:sz w:val="22"/>
                <w:szCs w:val="22"/>
                <w:lang w:eastAsia="en-US"/>
              </w:rPr>
              <w:t xml:space="preserve">В связи с выявленной технической ошибкой считать возможным корректировку границы зоны рекреационного назначения и зоны застройки индивидуальными жилыми домами и границу населенного пункта </w:t>
            </w:r>
            <w:proofErr w:type="gramStart"/>
            <w:r w:rsidRPr="00663A56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663A56">
              <w:rPr>
                <w:sz w:val="22"/>
                <w:szCs w:val="22"/>
                <w:lang w:eastAsia="en-US"/>
              </w:rPr>
              <w:t>. Бор как следствие.</w:t>
            </w:r>
          </w:p>
        </w:tc>
      </w:tr>
      <w:tr w:rsidR="00441BA8" w:rsidRPr="00663A56" w:rsidTr="00332314">
        <w:trPr>
          <w:trHeight w:val="257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32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D2118F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63A56">
              <w:rPr>
                <w:sz w:val="22"/>
                <w:szCs w:val="22"/>
                <w:lang w:eastAsia="en-US"/>
              </w:rPr>
              <w:t>В части включения земельных участков с кадастровыми номерами 52:20:1200017:226, 52:20:1200017:261, 52:20:1200017:267, 52:20:0000000:1580 (в измененных границах) границы населенного пункта с. Городищи (Краснослободский сельсовет) в зону застройки индивидуальными жилыми домами планируемая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</w:t>
            </w:r>
            <w:proofErr w:type="gramEnd"/>
            <w:r w:rsidRPr="00663A56">
              <w:rPr>
                <w:sz w:val="22"/>
                <w:szCs w:val="22"/>
                <w:lang w:eastAsia="en-US"/>
              </w:rPr>
              <w:t xml:space="preserve"> многодетных семьям собственность земельных участков в Нижегородской области».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5B0FFB" w:rsidP="0014241D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proofErr w:type="gramStart"/>
            <w:r w:rsidRPr="00663A56">
              <w:t>В связи с тем, чт</w:t>
            </w:r>
            <w:r w:rsidR="00D83B0E" w:rsidRPr="00663A56">
              <w:t xml:space="preserve">о территория предназначена для </w:t>
            </w:r>
            <w:r w:rsidRPr="00663A56">
              <w:t>размещения объектов местного значения,  предоставления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 и требует комплексного подхода для дальнего использования в целях индивидуального жилищного строительства, в том числе, с учетом проекта планировки и межевания территории, предусматривающего</w:t>
            </w:r>
            <w:proofErr w:type="gramEnd"/>
            <w:r w:rsidRPr="00663A56">
              <w:t xml:space="preserve"> строительство транспортной (с в</w:t>
            </w:r>
            <w:r w:rsidR="0014241D" w:rsidRPr="00663A56">
              <w:t xml:space="preserve">ыходом на автомобильную </w:t>
            </w:r>
            <w:r w:rsidR="00D83B0E" w:rsidRPr="00663A56">
              <w:t xml:space="preserve">дорогу (22ОП М3 22Н-0752) </w:t>
            </w:r>
            <w:proofErr w:type="gramStart"/>
            <w:r w:rsidR="00D83B0E" w:rsidRPr="00663A56">
              <w:t>Бор-Большое</w:t>
            </w:r>
            <w:proofErr w:type="gramEnd"/>
            <w:r w:rsidR="0014241D" w:rsidRPr="00663A56">
              <w:t xml:space="preserve"> Пикино-Городищи-Ватомский</w:t>
            </w:r>
            <w:r w:rsidRPr="00663A56">
              <w:t xml:space="preserve">), коммунальной и социальной инфраструктуры, информацию о возможных нагрузках на сети инженерно-технического обеспечения (электричество, </w:t>
            </w:r>
            <w:r w:rsidR="0014241D" w:rsidRPr="00663A56">
              <w:t>газ, вода, канализация, тепло), считать возможным установление функциональной зоны «Зона застройки индивидуальными жилыми домами планируемая».</w:t>
            </w:r>
          </w:p>
        </w:tc>
      </w:tr>
      <w:tr w:rsidR="00441BA8" w:rsidRPr="00663A56" w:rsidTr="0014241D">
        <w:trPr>
          <w:trHeight w:val="170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A8" w:rsidRPr="00663A56" w:rsidRDefault="00441BA8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lastRenderedPageBreak/>
              <w:t>33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A8" w:rsidRPr="00663A56" w:rsidRDefault="00441BA8" w:rsidP="007E3394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63A56">
              <w:rPr>
                <w:sz w:val="22"/>
                <w:szCs w:val="22"/>
                <w:lang w:eastAsia="en-US"/>
              </w:rPr>
              <w:t>Внести корректировку границы зоны рекреационного назначения п</w:t>
            </w:r>
            <w:r w:rsidR="0014241D" w:rsidRPr="00663A56">
              <w:rPr>
                <w:sz w:val="22"/>
                <w:szCs w:val="22"/>
                <w:lang w:eastAsia="en-US"/>
              </w:rPr>
              <w:t>ланируемой и установить границы</w:t>
            </w:r>
            <w:r w:rsidRPr="00663A56">
              <w:rPr>
                <w:sz w:val="22"/>
                <w:szCs w:val="22"/>
                <w:lang w:eastAsia="en-US"/>
              </w:rPr>
              <w:t xml:space="preserve"> многофункциональной общественно-деловой зоны для территории в районе ул. Нахимова, напротив земельного участка 13А по пер. Полевой с кадастровым номером 52:19:0301001:39 в целях реализации следующих проектов: социального проекта по капитальному строительству ночлежного дома для лиц без определенного места жительства;</w:t>
            </w:r>
            <w:proofErr w:type="gramEnd"/>
            <w:r w:rsidRPr="00663A56">
              <w:rPr>
                <w:sz w:val="22"/>
                <w:szCs w:val="22"/>
                <w:lang w:eastAsia="en-US"/>
              </w:rPr>
              <w:t xml:space="preserve"> для целей размещения складских комплексов; для строительства производственных площадей.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A8" w:rsidRPr="00663A56" w:rsidRDefault="0014241D" w:rsidP="0014241D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663A56">
              <w:rPr>
                <w:sz w:val="22"/>
                <w:szCs w:val="22"/>
                <w:lang w:eastAsia="en-US"/>
              </w:rPr>
              <w:t>В целях рационального использования территории считать возможным установление границ многофункциональной общественно-деловой зоны для территории.</w:t>
            </w:r>
          </w:p>
        </w:tc>
      </w:tr>
      <w:tr w:rsidR="001B61DA" w:rsidRPr="00663A56" w:rsidTr="001B61DA">
        <w:trPr>
          <w:trHeight w:val="1134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DA" w:rsidRPr="00663A56" w:rsidRDefault="001B61DA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63A56">
              <w:rPr>
                <w:spacing w:val="-1"/>
                <w:sz w:val="22"/>
                <w:szCs w:val="22"/>
              </w:rPr>
              <w:t>34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DA" w:rsidRPr="00663A56" w:rsidRDefault="001B61DA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3A56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DA" w:rsidRPr="00663A56" w:rsidRDefault="001B61DA" w:rsidP="001B61DA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663A56">
              <w:rPr>
                <w:sz w:val="22"/>
                <w:szCs w:val="22"/>
                <w:lang w:eastAsia="en-US"/>
              </w:rPr>
              <w:t xml:space="preserve">Откорректировать границу населенного пункта д. </w:t>
            </w:r>
            <w:proofErr w:type="spellStart"/>
            <w:r w:rsidRPr="00663A56">
              <w:rPr>
                <w:sz w:val="22"/>
                <w:szCs w:val="22"/>
                <w:lang w:eastAsia="en-US"/>
              </w:rPr>
              <w:t>Остреево</w:t>
            </w:r>
            <w:proofErr w:type="spellEnd"/>
            <w:r w:rsidRPr="00663A56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63A56">
              <w:rPr>
                <w:sz w:val="22"/>
                <w:szCs w:val="22"/>
                <w:lang w:eastAsia="en-US"/>
              </w:rPr>
              <w:t>Линдовский</w:t>
            </w:r>
            <w:proofErr w:type="spellEnd"/>
            <w:r w:rsidRPr="00663A56">
              <w:rPr>
                <w:sz w:val="22"/>
                <w:szCs w:val="22"/>
                <w:lang w:eastAsia="en-US"/>
              </w:rPr>
              <w:t xml:space="preserve"> сельсовет) в связи с тем, что автомобильная дорога общего пользования местного значения по населенному пункту (22-211-832 ОП МП 3) с кадастровым номером 52:20:0000000:1350 частично оказалась за границей населенного пункта.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DA" w:rsidRPr="00663A56" w:rsidRDefault="001B61DA" w:rsidP="001B61DA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663A56">
              <w:rPr>
                <w:sz w:val="22"/>
                <w:szCs w:val="22"/>
                <w:lang w:eastAsia="en-US"/>
              </w:rPr>
              <w:t xml:space="preserve">В связи с выявленной технической ошибкой и в  целях рационального использования территории считать возможным корректировку границ населенного пункта д. </w:t>
            </w:r>
            <w:proofErr w:type="spellStart"/>
            <w:r w:rsidRPr="00663A56">
              <w:rPr>
                <w:sz w:val="22"/>
                <w:szCs w:val="22"/>
                <w:lang w:eastAsia="en-US"/>
              </w:rPr>
              <w:t>Остреево</w:t>
            </w:r>
            <w:proofErr w:type="spellEnd"/>
            <w:r w:rsidRPr="00663A56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63A56">
              <w:rPr>
                <w:sz w:val="22"/>
                <w:szCs w:val="22"/>
                <w:lang w:eastAsia="en-US"/>
              </w:rPr>
              <w:t>Линдовский</w:t>
            </w:r>
            <w:proofErr w:type="spellEnd"/>
            <w:r w:rsidRPr="00663A56">
              <w:rPr>
                <w:sz w:val="22"/>
                <w:szCs w:val="22"/>
                <w:lang w:eastAsia="en-US"/>
              </w:rPr>
              <w:t xml:space="preserve"> сельсовет).</w:t>
            </w:r>
          </w:p>
        </w:tc>
      </w:tr>
    </w:tbl>
    <w:p w:rsidR="008E6FAE" w:rsidRPr="00663A56" w:rsidRDefault="008E6FAE" w:rsidP="007A045D">
      <w:pPr>
        <w:widowControl w:val="0"/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28"/>
      </w:tblGrid>
      <w:tr w:rsidR="00984E3B" w:rsidRPr="00663A56" w:rsidTr="00984E3B">
        <w:tc>
          <w:tcPr>
            <w:tcW w:w="4962" w:type="dxa"/>
            <w:hideMark/>
          </w:tcPr>
          <w:p w:rsidR="00984E3B" w:rsidRPr="00663A56" w:rsidRDefault="00984E3B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3A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5528" w:type="dxa"/>
            <w:hideMark/>
          </w:tcPr>
          <w:p w:rsidR="00984E3B" w:rsidRPr="00663A56" w:rsidRDefault="00984E3B">
            <w:pPr>
              <w:widowControl w:val="0"/>
              <w:spacing w:after="200"/>
              <w:ind w:firstLine="3294"/>
              <w:rPr>
                <w:rFonts w:ascii="Times New Roman" w:hAnsi="Times New Roman" w:cs="Times New Roman"/>
                <w:lang w:eastAsia="en-US"/>
              </w:rPr>
            </w:pPr>
            <w:r w:rsidRPr="00663A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А.В. Янкин</w:t>
            </w:r>
          </w:p>
        </w:tc>
      </w:tr>
      <w:tr w:rsidR="00984E3B" w:rsidRPr="00663A56" w:rsidTr="00984E3B">
        <w:tc>
          <w:tcPr>
            <w:tcW w:w="4962" w:type="dxa"/>
            <w:hideMark/>
          </w:tcPr>
          <w:p w:rsidR="00984E3B" w:rsidRPr="00663A56" w:rsidRDefault="00984E3B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3A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  <w:tc>
          <w:tcPr>
            <w:tcW w:w="5528" w:type="dxa"/>
            <w:hideMark/>
          </w:tcPr>
          <w:p w:rsidR="00984E3B" w:rsidRPr="00663A56" w:rsidRDefault="00984E3B">
            <w:pPr>
              <w:widowControl w:val="0"/>
              <w:spacing w:after="200"/>
              <w:ind w:firstLine="3294"/>
              <w:rPr>
                <w:rFonts w:ascii="Times New Roman" w:hAnsi="Times New Roman" w:cs="Times New Roman"/>
                <w:lang w:eastAsia="en-US"/>
              </w:rPr>
            </w:pPr>
            <w:r w:rsidRPr="00663A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А.А. Королев</w:t>
            </w:r>
          </w:p>
        </w:tc>
      </w:tr>
      <w:tr w:rsidR="00984E3B" w:rsidRPr="00663A56" w:rsidTr="00984E3B">
        <w:tc>
          <w:tcPr>
            <w:tcW w:w="4962" w:type="dxa"/>
            <w:hideMark/>
          </w:tcPr>
          <w:p w:rsidR="00984E3B" w:rsidRPr="00663A56" w:rsidRDefault="00984E3B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3A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5528" w:type="dxa"/>
            <w:hideMark/>
          </w:tcPr>
          <w:p w:rsidR="00984E3B" w:rsidRPr="00663A56" w:rsidRDefault="00984E3B">
            <w:pPr>
              <w:widowControl w:val="0"/>
              <w:spacing w:after="200"/>
              <w:ind w:firstLine="3294"/>
              <w:rPr>
                <w:rFonts w:ascii="Times New Roman" w:hAnsi="Times New Roman" w:cs="Times New Roman"/>
                <w:lang w:eastAsia="en-US"/>
              </w:rPr>
            </w:pPr>
            <w:r w:rsidRPr="00663A5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Э.А. Тихомолова</w:t>
            </w:r>
          </w:p>
        </w:tc>
      </w:tr>
    </w:tbl>
    <w:p w:rsidR="00984E3B" w:rsidRPr="00663A56" w:rsidRDefault="00984E3B" w:rsidP="007A045D">
      <w:pPr>
        <w:widowControl w:val="0"/>
      </w:pPr>
    </w:p>
    <w:sectPr w:rsidR="00984E3B" w:rsidRPr="00663A56" w:rsidSect="00984E3B">
      <w:pgSz w:w="16838" w:h="11906" w:orient="landscape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45D"/>
    <w:rsid w:val="00002C1B"/>
    <w:rsid w:val="000159CF"/>
    <w:rsid w:val="00020AD6"/>
    <w:rsid w:val="000426EC"/>
    <w:rsid w:val="00110CED"/>
    <w:rsid w:val="0014241D"/>
    <w:rsid w:val="00157F95"/>
    <w:rsid w:val="00166B1C"/>
    <w:rsid w:val="00182B58"/>
    <w:rsid w:val="001B3E1D"/>
    <w:rsid w:val="001B61DA"/>
    <w:rsid w:val="00230063"/>
    <w:rsid w:val="00244A5C"/>
    <w:rsid w:val="00251BCB"/>
    <w:rsid w:val="0029362A"/>
    <w:rsid w:val="002942E9"/>
    <w:rsid w:val="002C0CE5"/>
    <w:rsid w:val="00332314"/>
    <w:rsid w:val="00345FCA"/>
    <w:rsid w:val="003520D6"/>
    <w:rsid w:val="00370CFE"/>
    <w:rsid w:val="003A2FB6"/>
    <w:rsid w:val="003C0AD0"/>
    <w:rsid w:val="003E0368"/>
    <w:rsid w:val="00441BA8"/>
    <w:rsid w:val="004A30B7"/>
    <w:rsid w:val="004E0EDD"/>
    <w:rsid w:val="005107A0"/>
    <w:rsid w:val="00520FC6"/>
    <w:rsid w:val="00533094"/>
    <w:rsid w:val="005744BF"/>
    <w:rsid w:val="0058731F"/>
    <w:rsid w:val="005B0FFB"/>
    <w:rsid w:val="005E7082"/>
    <w:rsid w:val="00617C60"/>
    <w:rsid w:val="00654BE4"/>
    <w:rsid w:val="00663A56"/>
    <w:rsid w:val="006648EC"/>
    <w:rsid w:val="00676998"/>
    <w:rsid w:val="006A6F94"/>
    <w:rsid w:val="00707B10"/>
    <w:rsid w:val="0072658A"/>
    <w:rsid w:val="007337A5"/>
    <w:rsid w:val="00780921"/>
    <w:rsid w:val="0079722F"/>
    <w:rsid w:val="007A045D"/>
    <w:rsid w:val="007D04A3"/>
    <w:rsid w:val="007E3394"/>
    <w:rsid w:val="007E53E8"/>
    <w:rsid w:val="008D5C22"/>
    <w:rsid w:val="008E6FAE"/>
    <w:rsid w:val="00923577"/>
    <w:rsid w:val="00923DE9"/>
    <w:rsid w:val="00942DFB"/>
    <w:rsid w:val="00984E3B"/>
    <w:rsid w:val="009B2D7F"/>
    <w:rsid w:val="00A073C8"/>
    <w:rsid w:val="00A12D6B"/>
    <w:rsid w:val="00A243A3"/>
    <w:rsid w:val="00A31F07"/>
    <w:rsid w:val="00A44DF3"/>
    <w:rsid w:val="00A55F1F"/>
    <w:rsid w:val="00A74F4B"/>
    <w:rsid w:val="00A966C3"/>
    <w:rsid w:val="00AA422B"/>
    <w:rsid w:val="00B23B1B"/>
    <w:rsid w:val="00B74C33"/>
    <w:rsid w:val="00BF335F"/>
    <w:rsid w:val="00BF548D"/>
    <w:rsid w:val="00C4453A"/>
    <w:rsid w:val="00C470BB"/>
    <w:rsid w:val="00D2118F"/>
    <w:rsid w:val="00D73899"/>
    <w:rsid w:val="00D83B0E"/>
    <w:rsid w:val="00D9236E"/>
    <w:rsid w:val="00E129A7"/>
    <w:rsid w:val="00E5379D"/>
    <w:rsid w:val="00E704A1"/>
    <w:rsid w:val="00E85914"/>
    <w:rsid w:val="00EA15DD"/>
    <w:rsid w:val="00EC186C"/>
    <w:rsid w:val="00EC2153"/>
    <w:rsid w:val="00ED7C52"/>
    <w:rsid w:val="00EF693C"/>
    <w:rsid w:val="00F64491"/>
    <w:rsid w:val="00F940B2"/>
    <w:rsid w:val="00FA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-search">
    <w:name w:val="button-search"/>
    <w:basedOn w:val="a0"/>
    <w:rsid w:val="003C0AD0"/>
  </w:style>
  <w:style w:type="paragraph" w:customStyle="1" w:styleId="Char">
    <w:name w:val="Char Знак"/>
    <w:basedOn w:val="a"/>
    <w:uiPriority w:val="99"/>
    <w:rsid w:val="000426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uiPriority w:val="99"/>
    <w:rsid w:val="004E0EDD"/>
    <w:rPr>
      <w:rFonts w:ascii="Times New Roman" w:hAnsi="Times New Roman" w:cs="Times New Roman"/>
      <w:sz w:val="28"/>
      <w:szCs w:val="28"/>
      <w:u w:val="none"/>
    </w:rPr>
  </w:style>
  <w:style w:type="table" w:styleId="a6">
    <w:name w:val="Table Grid"/>
    <w:basedOn w:val="a1"/>
    <w:uiPriority w:val="59"/>
    <w:rsid w:val="0098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10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2021-11-26T11:42:00Z</cp:lastPrinted>
  <dcterms:created xsi:type="dcterms:W3CDTF">2021-11-12T12:22:00Z</dcterms:created>
  <dcterms:modified xsi:type="dcterms:W3CDTF">2021-11-30T11:25:00Z</dcterms:modified>
</cp:coreProperties>
</file>