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15FD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2615FD">
        <w:rPr>
          <w:sz w:val="26"/>
          <w:szCs w:val="26"/>
        </w:rPr>
        <w:t>Протокол</w:t>
      </w:r>
    </w:p>
    <w:p w:rsidR="00AD0076" w:rsidRPr="002615FD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2615FD">
        <w:rPr>
          <w:sz w:val="26"/>
          <w:szCs w:val="26"/>
        </w:rPr>
        <w:t>заседания комиссии по подготовке</w:t>
      </w:r>
      <w:r w:rsidR="00971FCF" w:rsidRPr="002615FD">
        <w:rPr>
          <w:sz w:val="26"/>
          <w:szCs w:val="26"/>
        </w:rPr>
        <w:t xml:space="preserve"> проектов </w:t>
      </w:r>
      <w:r w:rsidRPr="002615FD">
        <w:rPr>
          <w:sz w:val="26"/>
          <w:szCs w:val="26"/>
        </w:rPr>
        <w:t>правил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</w:t>
      </w:r>
    </w:p>
    <w:p w:rsidR="00742002" w:rsidRPr="002615FD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2615FD" w:rsidRDefault="00323952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09.08</w:t>
      </w:r>
      <w:r w:rsidR="00671144" w:rsidRPr="002615FD">
        <w:rPr>
          <w:sz w:val="26"/>
          <w:szCs w:val="26"/>
        </w:rPr>
        <w:t>.2023</w:t>
      </w:r>
      <w:r w:rsidR="00D94677" w:rsidRPr="002615FD">
        <w:rPr>
          <w:sz w:val="26"/>
          <w:szCs w:val="26"/>
        </w:rPr>
        <w:t xml:space="preserve">                               </w:t>
      </w:r>
      <w:r w:rsidR="004723A2" w:rsidRPr="002615FD">
        <w:rPr>
          <w:sz w:val="26"/>
          <w:szCs w:val="26"/>
        </w:rPr>
        <w:t xml:space="preserve">            </w:t>
      </w:r>
      <w:r w:rsidR="00D94677" w:rsidRPr="002615FD">
        <w:rPr>
          <w:sz w:val="26"/>
          <w:szCs w:val="26"/>
        </w:rPr>
        <w:t xml:space="preserve">                            </w:t>
      </w:r>
      <w:r w:rsidR="00050CB0" w:rsidRPr="002615FD">
        <w:rPr>
          <w:sz w:val="26"/>
          <w:szCs w:val="26"/>
        </w:rPr>
        <w:t xml:space="preserve">           </w:t>
      </w:r>
      <w:r w:rsidR="00D94677" w:rsidRPr="002615FD">
        <w:rPr>
          <w:sz w:val="26"/>
          <w:szCs w:val="26"/>
        </w:rPr>
        <w:t xml:space="preserve">        </w:t>
      </w:r>
      <w:r w:rsidR="00C43727" w:rsidRPr="002615FD">
        <w:rPr>
          <w:sz w:val="26"/>
          <w:szCs w:val="26"/>
        </w:rPr>
        <w:t xml:space="preserve">   </w:t>
      </w:r>
      <w:r w:rsidR="001563E9" w:rsidRPr="002615FD">
        <w:rPr>
          <w:sz w:val="26"/>
          <w:szCs w:val="26"/>
        </w:rPr>
        <w:t xml:space="preserve">     </w:t>
      </w:r>
      <w:r w:rsidR="00C43727" w:rsidRPr="002615FD">
        <w:rPr>
          <w:sz w:val="26"/>
          <w:szCs w:val="26"/>
        </w:rPr>
        <w:t xml:space="preserve">     </w:t>
      </w:r>
      <w:r w:rsidR="00E6142F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         </w:t>
      </w:r>
      <w:r w:rsidR="00A506F3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</w:t>
      </w:r>
      <w:r w:rsidR="00255855" w:rsidRPr="002615FD">
        <w:rPr>
          <w:sz w:val="26"/>
          <w:szCs w:val="26"/>
        </w:rPr>
        <w:t xml:space="preserve">   </w:t>
      </w:r>
      <w:r w:rsidR="007B4E1A" w:rsidRPr="002615FD">
        <w:rPr>
          <w:sz w:val="26"/>
          <w:szCs w:val="26"/>
        </w:rPr>
        <w:t xml:space="preserve"> </w:t>
      </w:r>
      <w:r w:rsidR="00736D34" w:rsidRPr="002615FD">
        <w:rPr>
          <w:sz w:val="26"/>
          <w:szCs w:val="26"/>
        </w:rPr>
        <w:t xml:space="preserve"> №</w:t>
      </w:r>
      <w:r w:rsidR="0061778C" w:rsidRPr="002615FD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</w:p>
    <w:p w:rsidR="005D1A47" w:rsidRPr="002615F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33058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330581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330581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Заместитель председателя Комиссии: председател</w:t>
      </w:r>
      <w:r w:rsidR="00330581">
        <w:rPr>
          <w:rFonts w:ascii="Times New Roman" w:hAnsi="Times New Roman" w:cs="Times New Roman"/>
          <w:sz w:val="26"/>
          <w:szCs w:val="26"/>
        </w:rPr>
        <w:t>ь</w:t>
      </w:r>
      <w:r w:rsidRPr="00330581">
        <w:rPr>
          <w:rFonts w:ascii="Times New Roman" w:hAnsi="Times New Roman" w:cs="Times New Roman"/>
          <w:sz w:val="26"/>
          <w:szCs w:val="26"/>
        </w:rPr>
        <w:t xml:space="preserve"> комитета архитектуры и градостроительства администрации городского округа город Бор Нижегородской области Жукова</w:t>
      </w:r>
      <w:r w:rsidR="001A4552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Pr="00330581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33058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330581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Pr="00330581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330581">
        <w:rPr>
          <w:rFonts w:ascii="Times New Roman" w:hAnsi="Times New Roman" w:cs="Times New Roman"/>
          <w:sz w:val="26"/>
          <w:szCs w:val="26"/>
        </w:rPr>
        <w:t>Тихомолова Э.А.</w:t>
      </w:r>
    </w:p>
    <w:p w:rsidR="000A18FC" w:rsidRPr="00330581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330581" w:rsidRDefault="00742002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330581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330581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450EE2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5C3BFE" w:rsidRPr="00330581" w:rsidRDefault="005C3BF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7F7D87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г. Бор </w:t>
      </w:r>
    </w:p>
    <w:p w:rsidR="005C3BFE" w:rsidRPr="00330581" w:rsidRDefault="005C3BFE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Щенников А.Н. </w:t>
      </w:r>
      <w:r w:rsidR="007F7D87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директор департамента имущества и земельных отношений администрации городского округа г. Бор </w:t>
      </w:r>
    </w:p>
    <w:p w:rsidR="000A741B" w:rsidRDefault="000A741B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41B">
        <w:rPr>
          <w:rFonts w:ascii="Times New Roman" w:hAnsi="Times New Roman" w:cs="Times New Roman"/>
          <w:sz w:val="26"/>
          <w:szCs w:val="26"/>
        </w:rPr>
        <w:t>Овчинников Ю.И. - начальник Большепикинского территориального отдела администрации городского округа г. Бор</w:t>
      </w:r>
      <w:r w:rsidRPr="00330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5AE" w:rsidRPr="00330581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1D6161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</w:t>
      </w:r>
      <w:r w:rsidR="00E815AE" w:rsidRPr="00330581">
        <w:rPr>
          <w:rFonts w:ascii="Times New Roman" w:hAnsi="Times New Roman" w:cs="Times New Roman"/>
          <w:sz w:val="26"/>
          <w:szCs w:val="26"/>
        </w:rPr>
        <w:t xml:space="preserve">городского округа г. Бор </w:t>
      </w:r>
    </w:p>
    <w:p w:rsidR="000C2477" w:rsidRPr="00330581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Тавадян В.Р. </w:t>
      </w:r>
      <w:r w:rsidR="001D6161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г. Бор</w:t>
      </w:r>
    </w:p>
    <w:p w:rsidR="00F5185E" w:rsidRPr="00330581" w:rsidRDefault="00F5185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Куликов П.В.</w:t>
      </w:r>
      <w:r w:rsidR="00050CB0" w:rsidRPr="00330581">
        <w:rPr>
          <w:rFonts w:ascii="Times New Roman" w:hAnsi="Times New Roman" w:cs="Times New Roman"/>
          <w:sz w:val="26"/>
          <w:szCs w:val="26"/>
        </w:rPr>
        <w:t xml:space="preserve"> 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Линдовского территориального отдела администрации городского округа г. Бор</w:t>
      </w:r>
    </w:p>
    <w:p w:rsidR="0073211F" w:rsidRPr="00330581" w:rsidRDefault="0073211F" w:rsidP="006641B3">
      <w:pPr>
        <w:ind w:firstLine="709"/>
        <w:jc w:val="both"/>
        <w:rPr>
          <w:sz w:val="26"/>
          <w:szCs w:val="26"/>
        </w:rPr>
      </w:pPr>
      <w:r w:rsidRPr="00330581">
        <w:rPr>
          <w:sz w:val="26"/>
          <w:szCs w:val="26"/>
        </w:rPr>
        <w:t xml:space="preserve">Дягилев В.Н. </w:t>
      </w:r>
      <w:r w:rsidR="007D53CC" w:rsidRPr="00330581">
        <w:rPr>
          <w:sz w:val="26"/>
          <w:szCs w:val="26"/>
        </w:rPr>
        <w:t>–</w:t>
      </w:r>
      <w:r w:rsidRPr="00330581">
        <w:rPr>
          <w:sz w:val="26"/>
          <w:szCs w:val="26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330581" w:rsidRDefault="00004A0A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F76C6F" w:rsidRPr="00330581">
        <w:rPr>
          <w:rFonts w:ascii="Times New Roman" w:hAnsi="Times New Roman" w:cs="Times New Roman"/>
          <w:sz w:val="26"/>
          <w:szCs w:val="26"/>
        </w:rPr>
        <w:t>Е.М</w:t>
      </w:r>
      <w:r w:rsidR="000C2477" w:rsidRPr="00330581">
        <w:rPr>
          <w:rFonts w:ascii="Times New Roman" w:hAnsi="Times New Roman" w:cs="Times New Roman"/>
          <w:sz w:val="26"/>
          <w:szCs w:val="26"/>
        </w:rPr>
        <w:t xml:space="preserve">. </w:t>
      </w:r>
      <w:r w:rsidRPr="00330581">
        <w:rPr>
          <w:rFonts w:ascii="Times New Roman" w:hAnsi="Times New Roman" w:cs="Times New Roman"/>
          <w:sz w:val="26"/>
          <w:szCs w:val="26"/>
        </w:rPr>
        <w:t>–</w:t>
      </w:r>
      <w:r w:rsidR="001D6161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="000C2477" w:rsidRPr="00330581">
        <w:rPr>
          <w:rFonts w:ascii="Times New Roman" w:hAnsi="Times New Roman" w:cs="Times New Roman"/>
          <w:sz w:val="26"/>
          <w:szCs w:val="26"/>
        </w:rPr>
        <w:t>начальник</w:t>
      </w:r>
      <w:r w:rsidR="001D6161" w:rsidRPr="00330581">
        <w:rPr>
          <w:rFonts w:ascii="Times New Roman" w:hAnsi="Times New Roman" w:cs="Times New Roman"/>
          <w:sz w:val="26"/>
          <w:szCs w:val="26"/>
        </w:rPr>
        <w:t xml:space="preserve"> Неклюдовского</w:t>
      </w:r>
      <w:r w:rsidR="000C2477" w:rsidRPr="00330581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г. Бор</w:t>
      </w:r>
    </w:p>
    <w:p w:rsidR="00E815AE" w:rsidRPr="00330581" w:rsidRDefault="0087229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736D34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Краснослободского территориального отдела</w:t>
      </w:r>
      <w:r w:rsidR="00E815AE" w:rsidRPr="00330581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г. Бор</w:t>
      </w:r>
    </w:p>
    <w:p w:rsidR="00AD0C87" w:rsidRDefault="00AD0C8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Рыжаков В.А. – начальник Октябрьского территориального отдела администрации городского округа г. Бор</w:t>
      </w:r>
      <w:r w:rsidRPr="00330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D1" w:rsidRPr="00330581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450EE2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Ямновского территориального отдела администрации городского округа г. Бор</w:t>
      </w:r>
    </w:p>
    <w:p w:rsidR="005811F7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Шахин И.В. </w:t>
      </w:r>
      <w:r w:rsidR="001D6161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E25D2" w:rsidRPr="00330581" w:rsidRDefault="005E25D2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5D2">
        <w:rPr>
          <w:rFonts w:ascii="Times New Roman" w:hAnsi="Times New Roman" w:cs="Times New Roman"/>
          <w:sz w:val="26"/>
          <w:szCs w:val="26"/>
        </w:rPr>
        <w:t xml:space="preserve">Грачев С.Ф. </w:t>
      </w:r>
      <w:r w:rsidRPr="00330581">
        <w:rPr>
          <w:rFonts w:ascii="Times New Roman" w:hAnsi="Times New Roman" w:cs="Times New Roman"/>
          <w:sz w:val="26"/>
          <w:szCs w:val="26"/>
        </w:rPr>
        <w:t>–</w:t>
      </w:r>
      <w:r w:rsidRPr="005E25D2">
        <w:rPr>
          <w:rFonts w:ascii="Times New Roman" w:hAnsi="Times New Roman" w:cs="Times New Roman"/>
          <w:sz w:val="26"/>
          <w:szCs w:val="26"/>
        </w:rPr>
        <w:t xml:space="preserve">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970208" w:rsidRPr="00330581" w:rsidRDefault="00970208" w:rsidP="00050CB0">
      <w:pPr>
        <w:widowControl w:val="0"/>
        <w:ind w:firstLine="540"/>
        <w:jc w:val="both"/>
        <w:rPr>
          <w:sz w:val="26"/>
          <w:szCs w:val="26"/>
        </w:rPr>
      </w:pPr>
    </w:p>
    <w:p w:rsidR="00970208" w:rsidRPr="00736C9A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970208" w:rsidRPr="00736C9A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C56E73" w:rsidRPr="00DF1EAB" w:rsidRDefault="00C56E73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DF1EAB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C56E73" w:rsidRPr="00DF1EAB" w:rsidRDefault="00C56E73" w:rsidP="00050CB0">
      <w:pPr>
        <w:widowControl w:val="0"/>
        <w:jc w:val="both"/>
        <w:rPr>
          <w:sz w:val="26"/>
          <w:szCs w:val="26"/>
        </w:rPr>
      </w:pPr>
    </w:p>
    <w:p w:rsidR="001E6A82" w:rsidRDefault="001E6A82" w:rsidP="001E6A82">
      <w:pPr>
        <w:ind w:firstLine="708"/>
        <w:jc w:val="both"/>
        <w:rPr>
          <w:sz w:val="26"/>
          <w:szCs w:val="26"/>
        </w:rPr>
      </w:pPr>
    </w:p>
    <w:p w:rsidR="000623D3" w:rsidRPr="003F775C" w:rsidRDefault="00323952" w:rsidP="001E6A82">
      <w:pPr>
        <w:ind w:firstLine="708"/>
        <w:jc w:val="both"/>
        <w:rPr>
          <w:sz w:val="26"/>
          <w:szCs w:val="26"/>
        </w:rPr>
      </w:pPr>
      <w:r w:rsidRPr="003F775C">
        <w:rPr>
          <w:sz w:val="26"/>
          <w:szCs w:val="26"/>
        </w:rPr>
        <w:t>1</w:t>
      </w:r>
      <w:r w:rsidR="000623D3" w:rsidRPr="003F775C">
        <w:rPr>
          <w:sz w:val="26"/>
          <w:szCs w:val="26"/>
        </w:rPr>
        <w:t>. Слушали:</w:t>
      </w:r>
    </w:p>
    <w:p w:rsidR="000623D3" w:rsidRPr="003F775C" w:rsidRDefault="0069303A" w:rsidP="003F775C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Янкина</w:t>
      </w:r>
      <w:proofErr w:type="spellEnd"/>
      <w:r>
        <w:rPr>
          <w:sz w:val="26"/>
          <w:szCs w:val="26"/>
        </w:rPr>
        <w:t xml:space="preserve"> А.В</w:t>
      </w:r>
      <w:r w:rsidR="000623D3" w:rsidRPr="003F775C">
        <w:rPr>
          <w:sz w:val="26"/>
          <w:szCs w:val="26"/>
        </w:rPr>
        <w:t xml:space="preserve">. о том, что на основании обращения </w:t>
      </w:r>
      <w:r w:rsidR="003F775C" w:rsidRPr="003F775C">
        <w:rPr>
          <w:sz w:val="26"/>
          <w:szCs w:val="26"/>
        </w:rPr>
        <w:t>МАДОУ детский сад №26 «Антошка»</w:t>
      </w:r>
      <w:r w:rsidR="000623D3" w:rsidRPr="003F775C">
        <w:rPr>
          <w:sz w:val="26"/>
          <w:szCs w:val="26"/>
        </w:rPr>
        <w:t xml:space="preserve">, и в соответствии с распоряжением главы местного самоуправления городского округа город Бор Нижегородской области от </w:t>
      </w:r>
      <w:r w:rsidR="00323952" w:rsidRPr="003F775C">
        <w:rPr>
          <w:sz w:val="26"/>
          <w:szCs w:val="26"/>
        </w:rPr>
        <w:t>28</w:t>
      </w:r>
      <w:r w:rsidR="000623D3" w:rsidRPr="003F775C">
        <w:rPr>
          <w:sz w:val="26"/>
          <w:szCs w:val="26"/>
        </w:rPr>
        <w:t>.06.2023 №</w:t>
      </w:r>
      <w:r w:rsidR="00323952" w:rsidRPr="003F775C">
        <w:rPr>
          <w:sz w:val="26"/>
          <w:szCs w:val="26"/>
        </w:rPr>
        <w:t>25</w:t>
      </w:r>
      <w:r w:rsidR="000623D3" w:rsidRPr="003F775C">
        <w:rPr>
          <w:sz w:val="26"/>
          <w:szCs w:val="26"/>
        </w:rPr>
        <w:t xml:space="preserve"> </w:t>
      </w:r>
      <w:r w:rsidR="00FA00CA" w:rsidRPr="00DF1EAB">
        <w:rPr>
          <w:sz w:val="26"/>
          <w:szCs w:val="26"/>
        </w:rPr>
        <w:t>по вопросу предоставлени</w:t>
      </w:r>
      <w:r w:rsidR="00FA00CA">
        <w:rPr>
          <w:sz w:val="26"/>
          <w:szCs w:val="26"/>
        </w:rPr>
        <w:t>я</w:t>
      </w:r>
      <w:r w:rsidR="00FA00CA" w:rsidRPr="00DF1EAB">
        <w:rPr>
          <w:sz w:val="26"/>
          <w:szCs w:val="26"/>
        </w:rPr>
        <w:t xml:space="preserve"> разрешения на осуществление условно разрешенного вида использования земельного участка</w:t>
      </w:r>
      <w:r w:rsidR="00490E6B" w:rsidRPr="003F775C">
        <w:rPr>
          <w:sz w:val="26"/>
          <w:szCs w:val="26"/>
        </w:rPr>
        <w:t xml:space="preserve"> 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</w:t>
      </w:r>
      <w:r w:rsidR="00FA00CA" w:rsidRPr="003F775C">
        <w:rPr>
          <w:sz w:val="26"/>
          <w:szCs w:val="26"/>
        </w:rPr>
        <w:t>территориальной зоне Ж-3 – «Зона малоэтажной жилой застройки смешанного типа», для земельного участка проектной площадью 13821 кв.м.</w:t>
      </w:r>
      <w:r w:rsidR="00FA00CA">
        <w:rPr>
          <w:sz w:val="26"/>
          <w:szCs w:val="26"/>
        </w:rPr>
        <w:t>,</w:t>
      </w:r>
      <w:r w:rsidR="00FA00CA" w:rsidRPr="003F775C">
        <w:rPr>
          <w:sz w:val="26"/>
          <w:szCs w:val="26"/>
        </w:rPr>
        <w:t xml:space="preserve">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</w:t>
      </w:r>
      <w:r w:rsidR="00FA00CA">
        <w:rPr>
          <w:sz w:val="26"/>
          <w:szCs w:val="26"/>
        </w:rPr>
        <w:t>,</w:t>
      </w:r>
      <w:r w:rsidR="00FA00CA" w:rsidRPr="003F775C">
        <w:rPr>
          <w:sz w:val="26"/>
          <w:szCs w:val="26"/>
        </w:rPr>
        <w:t xml:space="preserve"> и земель, находящихся в государственной собственности до разграничения</w:t>
      </w:r>
      <w:r w:rsidR="003F775C">
        <w:rPr>
          <w:sz w:val="26"/>
          <w:szCs w:val="26"/>
        </w:rPr>
        <w:t>,</w:t>
      </w:r>
      <w:r w:rsidR="00490E6B" w:rsidRPr="003F775C">
        <w:rPr>
          <w:sz w:val="26"/>
          <w:szCs w:val="26"/>
        </w:rPr>
        <w:t xml:space="preserve"> </w:t>
      </w:r>
      <w:r w:rsidR="000623D3" w:rsidRPr="003F775C">
        <w:rPr>
          <w:sz w:val="26"/>
          <w:szCs w:val="26"/>
        </w:rPr>
        <w:t xml:space="preserve"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9A4048" w:rsidRPr="003F775C">
        <w:rPr>
          <w:sz w:val="26"/>
          <w:szCs w:val="26"/>
        </w:rPr>
        <w:t>Вопросов и возражений не поступало.</w:t>
      </w:r>
    </w:p>
    <w:p w:rsidR="000623D3" w:rsidRPr="003F775C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0623D3" w:rsidRPr="003F775C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F775C">
        <w:rPr>
          <w:sz w:val="26"/>
          <w:szCs w:val="26"/>
        </w:rPr>
        <w:t>По результатам голосования: (за-16, против-0, воздержались-0). Решили:</w:t>
      </w:r>
    </w:p>
    <w:p w:rsidR="000623D3" w:rsidRPr="003F775C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F775C">
        <w:rPr>
          <w:sz w:val="26"/>
          <w:szCs w:val="26"/>
        </w:rPr>
        <w:t xml:space="preserve">1. Считать целесообразным предоставление разрешения на осуществление условно разрешенного вида использования земельного участка </w:t>
      </w:r>
      <w:r w:rsidR="003F775C" w:rsidRPr="003F775C">
        <w:rPr>
          <w:sz w:val="26"/>
          <w:szCs w:val="26"/>
        </w:rPr>
        <w:t>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типа», для земельного участка проектной площадью 13821 кв.м.</w:t>
      </w:r>
      <w:r w:rsidR="00FA00CA">
        <w:rPr>
          <w:sz w:val="26"/>
          <w:szCs w:val="26"/>
        </w:rPr>
        <w:t>,</w:t>
      </w:r>
      <w:r w:rsidR="003F775C" w:rsidRPr="003F775C">
        <w:rPr>
          <w:sz w:val="26"/>
          <w:szCs w:val="26"/>
        </w:rPr>
        <w:t xml:space="preserve">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</w:t>
      </w:r>
      <w:r w:rsidR="00FA00CA">
        <w:rPr>
          <w:sz w:val="26"/>
          <w:szCs w:val="26"/>
        </w:rPr>
        <w:t>,</w:t>
      </w:r>
      <w:r w:rsidR="003F775C" w:rsidRPr="003F775C">
        <w:rPr>
          <w:sz w:val="26"/>
          <w:szCs w:val="26"/>
        </w:rPr>
        <w:t xml:space="preserve"> и земель, находящихся в государственной собственности до разграничения</w:t>
      </w:r>
      <w:r w:rsidRPr="003F775C">
        <w:rPr>
          <w:sz w:val="26"/>
          <w:szCs w:val="26"/>
        </w:rPr>
        <w:t>.</w:t>
      </w:r>
    </w:p>
    <w:p w:rsidR="000623D3" w:rsidRPr="003F775C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F775C">
        <w:rPr>
          <w:sz w:val="26"/>
          <w:szCs w:val="26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</w:t>
      </w:r>
      <w:r w:rsidR="009A4048" w:rsidRPr="003F775C">
        <w:rPr>
          <w:sz w:val="26"/>
          <w:szCs w:val="26"/>
        </w:rPr>
        <w:t xml:space="preserve">осуществление </w:t>
      </w:r>
      <w:r w:rsidRPr="003F775C">
        <w:rPr>
          <w:sz w:val="26"/>
          <w:szCs w:val="26"/>
        </w:rPr>
        <w:t>условно разрешенн</w:t>
      </w:r>
      <w:r w:rsidR="009A4048" w:rsidRPr="003F775C">
        <w:rPr>
          <w:sz w:val="26"/>
          <w:szCs w:val="26"/>
        </w:rPr>
        <w:t>ого</w:t>
      </w:r>
      <w:r w:rsidRPr="003F775C">
        <w:rPr>
          <w:sz w:val="26"/>
          <w:szCs w:val="26"/>
        </w:rPr>
        <w:t xml:space="preserve"> вид</w:t>
      </w:r>
      <w:r w:rsidR="009A4048" w:rsidRPr="003F775C">
        <w:rPr>
          <w:sz w:val="26"/>
          <w:szCs w:val="26"/>
        </w:rPr>
        <w:t>а</w:t>
      </w:r>
      <w:r w:rsidRPr="003F775C">
        <w:rPr>
          <w:sz w:val="26"/>
          <w:szCs w:val="26"/>
        </w:rPr>
        <w:t xml:space="preserve"> использования земельного участка.</w:t>
      </w:r>
    </w:p>
    <w:p w:rsidR="00B9247B" w:rsidRPr="003F775C" w:rsidRDefault="00B9247B" w:rsidP="00260224">
      <w:pPr>
        <w:widowControl w:val="0"/>
        <w:suppressAutoHyphens/>
        <w:jc w:val="both"/>
        <w:rPr>
          <w:sz w:val="26"/>
          <w:szCs w:val="26"/>
        </w:rPr>
      </w:pPr>
    </w:p>
    <w:p w:rsidR="009A4048" w:rsidRDefault="009A4048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Председатель комиссии                             </w:t>
      </w:r>
      <w:r w:rsidR="001A7B3C" w:rsidRPr="00B9247B">
        <w:rPr>
          <w:sz w:val="26"/>
          <w:szCs w:val="26"/>
        </w:rPr>
        <w:t xml:space="preserve">         </w:t>
      </w:r>
      <w:r w:rsidR="00663AA6" w:rsidRPr="00B9247B">
        <w:rPr>
          <w:sz w:val="26"/>
          <w:szCs w:val="26"/>
        </w:rPr>
        <w:t xml:space="preserve">     </w:t>
      </w:r>
      <w:r w:rsidR="001A7B3C" w:rsidRPr="00B9247B">
        <w:rPr>
          <w:sz w:val="26"/>
          <w:szCs w:val="26"/>
        </w:rPr>
        <w:t xml:space="preserve"> </w:t>
      </w:r>
      <w:r w:rsidRPr="00B9247B">
        <w:rPr>
          <w:sz w:val="26"/>
          <w:szCs w:val="26"/>
        </w:rPr>
        <w:t xml:space="preserve">              </w:t>
      </w:r>
      <w:r w:rsidR="0062748A" w:rsidRPr="00B9247B">
        <w:rPr>
          <w:sz w:val="26"/>
          <w:szCs w:val="26"/>
        </w:rPr>
        <w:t xml:space="preserve"> </w:t>
      </w:r>
      <w:r w:rsidRPr="00B9247B">
        <w:rPr>
          <w:sz w:val="26"/>
          <w:szCs w:val="26"/>
        </w:rPr>
        <w:t xml:space="preserve">     </w:t>
      </w:r>
      <w:r w:rsidR="0062748A" w:rsidRPr="00B9247B">
        <w:rPr>
          <w:sz w:val="26"/>
          <w:szCs w:val="26"/>
        </w:rPr>
        <w:t xml:space="preserve">     </w:t>
      </w:r>
      <w:r w:rsidR="007C1A92" w:rsidRPr="00B9247B">
        <w:rPr>
          <w:sz w:val="26"/>
          <w:szCs w:val="26"/>
        </w:rPr>
        <w:t xml:space="preserve">     </w:t>
      </w:r>
      <w:r w:rsidR="006D7A60" w:rsidRPr="00B9247B">
        <w:rPr>
          <w:sz w:val="26"/>
          <w:szCs w:val="26"/>
        </w:rPr>
        <w:t xml:space="preserve">            </w:t>
      </w:r>
      <w:r w:rsidR="007C1A92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А.В. Янкин</w:t>
      </w:r>
    </w:p>
    <w:p w:rsidR="00FB5360" w:rsidRPr="00B9247B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Заместитель председателя комиссии        </w:t>
      </w:r>
      <w:r w:rsidR="00891622" w:rsidRPr="00B9247B">
        <w:rPr>
          <w:sz w:val="26"/>
          <w:szCs w:val="26"/>
        </w:rPr>
        <w:t xml:space="preserve">           </w:t>
      </w:r>
      <w:r w:rsidR="0015310B" w:rsidRPr="00B9247B">
        <w:rPr>
          <w:sz w:val="26"/>
          <w:szCs w:val="26"/>
        </w:rPr>
        <w:t xml:space="preserve">       </w:t>
      </w:r>
      <w:r w:rsidR="00323952" w:rsidRPr="00B9247B">
        <w:rPr>
          <w:sz w:val="26"/>
          <w:szCs w:val="26"/>
        </w:rPr>
        <w:t>отпуск</w:t>
      </w:r>
      <w:r w:rsidR="0015310B" w:rsidRPr="00B9247B">
        <w:rPr>
          <w:sz w:val="26"/>
          <w:szCs w:val="26"/>
        </w:rPr>
        <w:t xml:space="preserve"> </w:t>
      </w:r>
      <w:r w:rsidR="005E25D2">
        <w:rPr>
          <w:sz w:val="26"/>
          <w:szCs w:val="26"/>
        </w:rPr>
        <w:t xml:space="preserve">  </w:t>
      </w:r>
      <w:r w:rsidR="00663AA6" w:rsidRPr="00B9247B">
        <w:rPr>
          <w:sz w:val="26"/>
          <w:szCs w:val="26"/>
        </w:rPr>
        <w:t xml:space="preserve"> </w:t>
      </w:r>
      <w:r w:rsidR="00314D45" w:rsidRPr="00B9247B">
        <w:rPr>
          <w:sz w:val="26"/>
          <w:szCs w:val="26"/>
        </w:rPr>
        <w:t xml:space="preserve">      </w:t>
      </w:r>
      <w:r w:rsidR="00891622" w:rsidRPr="00B9247B">
        <w:rPr>
          <w:sz w:val="26"/>
          <w:szCs w:val="26"/>
        </w:rPr>
        <w:t xml:space="preserve">       </w:t>
      </w:r>
      <w:r w:rsidR="006D7A60" w:rsidRPr="00B9247B">
        <w:rPr>
          <w:sz w:val="26"/>
          <w:szCs w:val="26"/>
        </w:rPr>
        <w:t xml:space="preserve">       </w:t>
      </w:r>
      <w:r w:rsidRPr="00B9247B">
        <w:rPr>
          <w:sz w:val="26"/>
          <w:szCs w:val="26"/>
        </w:rPr>
        <w:t xml:space="preserve">   </w:t>
      </w:r>
      <w:r w:rsidR="00260224" w:rsidRPr="00B9247B">
        <w:rPr>
          <w:sz w:val="26"/>
          <w:szCs w:val="26"/>
        </w:rPr>
        <w:t xml:space="preserve"> </w:t>
      </w:r>
      <w:r w:rsidR="00D40FBC" w:rsidRPr="00B9247B">
        <w:rPr>
          <w:sz w:val="26"/>
          <w:szCs w:val="26"/>
        </w:rPr>
        <w:t>Н.Н. Жукова</w:t>
      </w:r>
    </w:p>
    <w:p w:rsidR="00C56E73" w:rsidRPr="00B9247B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Секретарь комиссии </w:t>
      </w:r>
      <w:r w:rsidR="0015310B" w:rsidRPr="00B9247B">
        <w:rPr>
          <w:sz w:val="26"/>
          <w:szCs w:val="26"/>
        </w:rPr>
        <w:t xml:space="preserve">                               </w:t>
      </w:r>
      <w:r w:rsidR="00260224" w:rsidRPr="00B9247B">
        <w:rPr>
          <w:sz w:val="26"/>
          <w:szCs w:val="26"/>
        </w:rPr>
        <w:t xml:space="preserve">  </w:t>
      </w:r>
      <w:r w:rsidR="00663AA6" w:rsidRPr="00B9247B">
        <w:rPr>
          <w:sz w:val="26"/>
          <w:szCs w:val="26"/>
        </w:rPr>
        <w:t xml:space="preserve">   </w:t>
      </w:r>
      <w:r w:rsidR="00323952">
        <w:rPr>
          <w:sz w:val="26"/>
          <w:szCs w:val="26"/>
        </w:rPr>
        <w:t xml:space="preserve">            </w:t>
      </w:r>
      <w:r w:rsidRPr="00B9247B">
        <w:rPr>
          <w:sz w:val="26"/>
          <w:szCs w:val="26"/>
        </w:rPr>
        <w:t xml:space="preserve">    </w:t>
      </w:r>
      <w:r w:rsidR="00260224" w:rsidRPr="00B9247B">
        <w:rPr>
          <w:sz w:val="26"/>
          <w:szCs w:val="26"/>
        </w:rPr>
        <w:t xml:space="preserve">          </w:t>
      </w:r>
      <w:r w:rsidRPr="00B9247B">
        <w:rPr>
          <w:sz w:val="26"/>
          <w:szCs w:val="26"/>
        </w:rPr>
        <w:t xml:space="preserve">    </w:t>
      </w:r>
      <w:r w:rsidR="0062748A" w:rsidRPr="00B9247B">
        <w:rPr>
          <w:sz w:val="26"/>
          <w:szCs w:val="26"/>
        </w:rPr>
        <w:t xml:space="preserve">    </w:t>
      </w:r>
      <w:r w:rsidR="006D7A60" w:rsidRPr="00B9247B">
        <w:rPr>
          <w:sz w:val="26"/>
          <w:szCs w:val="26"/>
        </w:rPr>
        <w:t xml:space="preserve">           </w:t>
      </w:r>
      <w:r w:rsidR="0062748A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Э.А. Тихомолова</w:t>
      </w:r>
    </w:p>
    <w:p w:rsidR="00E763DF" w:rsidRPr="00B9247B" w:rsidRDefault="00E763DF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744EB" w:rsidRPr="00736C9A" w:rsidRDefault="002744EB" w:rsidP="00260224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sectPr w:rsidR="002744EB" w:rsidRPr="00736C9A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87" w:rsidRDefault="00AD0C87" w:rsidP="00E619A9">
      <w:pPr>
        <w:pStyle w:val="1"/>
      </w:pPr>
      <w:r>
        <w:separator/>
      </w:r>
    </w:p>
  </w:endnote>
  <w:endnote w:type="continuationSeparator" w:id="1">
    <w:p w:rsidR="00AD0C87" w:rsidRDefault="00AD0C87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87" w:rsidRDefault="00AD0C87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C87" w:rsidRDefault="00AD0C87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87" w:rsidRDefault="00AD0C87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03A">
      <w:rPr>
        <w:rStyle w:val="a7"/>
        <w:noProof/>
      </w:rPr>
      <w:t>2</w:t>
    </w:r>
    <w:r>
      <w:rPr>
        <w:rStyle w:val="a7"/>
      </w:rPr>
      <w:fldChar w:fldCharType="end"/>
    </w:r>
  </w:p>
  <w:p w:rsidR="00AD0C87" w:rsidRDefault="00AD0C87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87" w:rsidRDefault="00AD0C87" w:rsidP="00E619A9">
      <w:pPr>
        <w:pStyle w:val="1"/>
      </w:pPr>
      <w:r>
        <w:separator/>
      </w:r>
    </w:p>
  </w:footnote>
  <w:footnote w:type="continuationSeparator" w:id="1">
    <w:p w:rsidR="00AD0C87" w:rsidRDefault="00AD0C87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3F9F74D8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6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024082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C2E024B"/>
    <w:multiLevelType w:val="hybridMultilevel"/>
    <w:tmpl w:val="AA949172"/>
    <w:lvl w:ilvl="0" w:tplc="4BB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E02725"/>
    <w:multiLevelType w:val="multilevel"/>
    <w:tmpl w:val="DED0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3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8"/>
  </w:num>
  <w:num w:numId="5">
    <w:abstractNumId w:val="10"/>
  </w:num>
  <w:num w:numId="6">
    <w:abstractNumId w:val="26"/>
  </w:num>
  <w:num w:numId="7">
    <w:abstractNumId w:val="30"/>
  </w:num>
  <w:num w:numId="8">
    <w:abstractNumId w:val="23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9"/>
  </w:num>
  <w:num w:numId="15">
    <w:abstractNumId w:val="21"/>
  </w:num>
  <w:num w:numId="16">
    <w:abstractNumId w:val="14"/>
  </w:num>
  <w:num w:numId="17">
    <w:abstractNumId w:val="18"/>
  </w:num>
  <w:num w:numId="18">
    <w:abstractNumId w:val="40"/>
  </w:num>
  <w:num w:numId="19">
    <w:abstractNumId w:val="42"/>
  </w:num>
  <w:num w:numId="20">
    <w:abstractNumId w:val="3"/>
  </w:num>
  <w:num w:numId="21">
    <w:abstractNumId w:val="25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2"/>
  </w:num>
  <w:num w:numId="27">
    <w:abstractNumId w:val="13"/>
  </w:num>
  <w:num w:numId="28">
    <w:abstractNumId w:val="6"/>
  </w:num>
  <w:num w:numId="29">
    <w:abstractNumId w:val="34"/>
  </w:num>
  <w:num w:numId="30">
    <w:abstractNumId w:val="33"/>
  </w:num>
  <w:num w:numId="31">
    <w:abstractNumId w:val="16"/>
  </w:num>
  <w:num w:numId="32">
    <w:abstractNumId w:val="35"/>
  </w:num>
  <w:num w:numId="33">
    <w:abstractNumId w:val="31"/>
  </w:num>
  <w:num w:numId="34">
    <w:abstractNumId w:val="41"/>
  </w:num>
  <w:num w:numId="35">
    <w:abstractNumId w:val="38"/>
  </w:num>
  <w:num w:numId="36">
    <w:abstractNumId w:val="44"/>
  </w:num>
  <w:num w:numId="37">
    <w:abstractNumId w:val="7"/>
  </w:num>
  <w:num w:numId="38">
    <w:abstractNumId w:val="43"/>
  </w:num>
  <w:num w:numId="39">
    <w:abstractNumId w:val="27"/>
  </w:num>
  <w:num w:numId="40">
    <w:abstractNumId w:val="5"/>
  </w:num>
  <w:num w:numId="41">
    <w:abstractNumId w:val="15"/>
  </w:num>
  <w:num w:numId="42">
    <w:abstractNumId w:val="28"/>
  </w:num>
  <w:num w:numId="43">
    <w:abstractNumId w:val="20"/>
  </w:num>
  <w:num w:numId="44">
    <w:abstractNumId w:val="3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138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23D3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41B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14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ED3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0B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3EF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6A82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5FD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3952"/>
    <w:rsid w:val="00323C17"/>
    <w:rsid w:val="003240B3"/>
    <w:rsid w:val="0032459D"/>
    <w:rsid w:val="0032649D"/>
    <w:rsid w:val="00326CBD"/>
    <w:rsid w:val="00327AA4"/>
    <w:rsid w:val="00330581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927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AB6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3F775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355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5DF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0E6B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4794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3C80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2273"/>
    <w:rsid w:val="005D55A6"/>
    <w:rsid w:val="005D725F"/>
    <w:rsid w:val="005E0F88"/>
    <w:rsid w:val="005E25D2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1B3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171"/>
    <w:rsid w:val="006732D7"/>
    <w:rsid w:val="00674190"/>
    <w:rsid w:val="00674AEA"/>
    <w:rsid w:val="00674F7A"/>
    <w:rsid w:val="006752A0"/>
    <w:rsid w:val="00675369"/>
    <w:rsid w:val="00677089"/>
    <w:rsid w:val="0067727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03A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06CC7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2DDE"/>
    <w:rsid w:val="007361BB"/>
    <w:rsid w:val="00736255"/>
    <w:rsid w:val="007366AA"/>
    <w:rsid w:val="00736C9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185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6E85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39EF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22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99F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19A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048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2AA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27F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070"/>
    <w:rsid w:val="00A01E7D"/>
    <w:rsid w:val="00A02B44"/>
    <w:rsid w:val="00A0382D"/>
    <w:rsid w:val="00A0506D"/>
    <w:rsid w:val="00A0551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929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4BE7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0BD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0C87"/>
    <w:rsid w:val="00AD172F"/>
    <w:rsid w:val="00AD18A8"/>
    <w:rsid w:val="00AD1EAB"/>
    <w:rsid w:val="00AD1F9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5075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18E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47B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46BD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121"/>
    <w:rsid w:val="00C75E92"/>
    <w:rsid w:val="00C76A28"/>
    <w:rsid w:val="00C77B8D"/>
    <w:rsid w:val="00C827A9"/>
    <w:rsid w:val="00C82B8E"/>
    <w:rsid w:val="00C82BB5"/>
    <w:rsid w:val="00C849B5"/>
    <w:rsid w:val="00C86614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25A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27325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812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360C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0F2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1EAB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5E4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74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DB2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59E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0DB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5B8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0CA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2EB9-C49F-44AB-B9E4-F508B703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26084</TotalTime>
  <Pages>2</Pages>
  <Words>534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98</cp:revision>
  <cp:lastPrinted>2023-08-10T08:15:00Z</cp:lastPrinted>
  <dcterms:created xsi:type="dcterms:W3CDTF">2019-07-31T13:08:00Z</dcterms:created>
  <dcterms:modified xsi:type="dcterms:W3CDTF">2023-08-10T08:16:00Z</dcterms:modified>
</cp:coreProperties>
</file>