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A10125" w:rsidRPr="008F0CE7" w:rsidRDefault="00A10125" w:rsidP="00A10125">
      <w:pPr>
        <w:pStyle w:val="a5"/>
        <w:spacing w:after="0"/>
        <w:jc w:val="center"/>
        <w:rPr>
          <w:b/>
          <w:spacing w:val="-1"/>
          <w:sz w:val="26"/>
          <w:szCs w:val="26"/>
        </w:rPr>
      </w:pPr>
      <w:r w:rsidRPr="008F0CE7">
        <w:rPr>
          <w:b/>
          <w:spacing w:val="-1"/>
          <w:sz w:val="26"/>
          <w:szCs w:val="26"/>
        </w:rPr>
        <w:t>Оповещение</w:t>
      </w:r>
      <w:r w:rsidRPr="008F0CE7">
        <w:rPr>
          <w:b/>
          <w:spacing w:val="-3"/>
          <w:sz w:val="26"/>
          <w:szCs w:val="26"/>
        </w:rPr>
        <w:t xml:space="preserve"> </w:t>
      </w:r>
      <w:r w:rsidRPr="008F0CE7">
        <w:rPr>
          <w:b/>
          <w:sz w:val="26"/>
          <w:szCs w:val="26"/>
        </w:rPr>
        <w:t xml:space="preserve">о </w:t>
      </w:r>
      <w:r w:rsidRPr="008F0CE7">
        <w:rPr>
          <w:b/>
          <w:spacing w:val="-1"/>
          <w:sz w:val="26"/>
          <w:szCs w:val="26"/>
        </w:rPr>
        <w:t>начале общественных</w:t>
      </w:r>
      <w:r w:rsidRPr="008F0CE7">
        <w:rPr>
          <w:b/>
          <w:spacing w:val="-3"/>
          <w:sz w:val="26"/>
          <w:szCs w:val="26"/>
        </w:rPr>
        <w:t xml:space="preserve"> </w:t>
      </w:r>
      <w:r w:rsidRPr="008F0CE7">
        <w:rPr>
          <w:b/>
          <w:spacing w:val="-1"/>
          <w:sz w:val="26"/>
          <w:szCs w:val="26"/>
        </w:rPr>
        <w:t>обсуждений</w:t>
      </w:r>
    </w:p>
    <w:p w:rsidR="00A10125" w:rsidRPr="008F0CE7" w:rsidRDefault="00A10125" w:rsidP="00A10125">
      <w:pPr>
        <w:pStyle w:val="a5"/>
        <w:spacing w:after="0"/>
        <w:jc w:val="center"/>
        <w:rPr>
          <w:b/>
          <w:sz w:val="26"/>
          <w:szCs w:val="26"/>
        </w:rPr>
      </w:pPr>
    </w:p>
    <w:p w:rsidR="00537A93" w:rsidRPr="00222714" w:rsidRDefault="00537A93" w:rsidP="00537A93">
      <w:pPr>
        <w:ind w:firstLine="709"/>
        <w:jc w:val="both"/>
        <w:rPr>
          <w:spacing w:val="-1"/>
          <w:sz w:val="25"/>
          <w:szCs w:val="25"/>
        </w:rPr>
      </w:pPr>
      <w:proofErr w:type="gramStart"/>
      <w:r w:rsidRPr="00222714">
        <w:rPr>
          <w:spacing w:val="-1"/>
          <w:sz w:val="25"/>
          <w:szCs w:val="25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Pr="002225B2">
        <w:rPr>
          <w:spacing w:val="-1"/>
          <w:sz w:val="25"/>
          <w:szCs w:val="25"/>
        </w:rPr>
        <w:t xml:space="preserve">в части внесения следующих </w:t>
      </w:r>
      <w:r>
        <w:rPr>
          <w:spacing w:val="-1"/>
          <w:sz w:val="25"/>
          <w:szCs w:val="25"/>
        </w:rPr>
        <w:t>изменений в статью</w:t>
      </w:r>
      <w:r w:rsidRPr="00222714">
        <w:rPr>
          <w:spacing w:val="-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15.4</w:t>
      </w:r>
      <w:r w:rsidRPr="00222714">
        <w:rPr>
          <w:spacing w:val="-1"/>
          <w:sz w:val="25"/>
          <w:szCs w:val="25"/>
        </w:rPr>
        <w:t xml:space="preserve"> Правил землепользования и застройки городского округа город Бор Нижегородской области:</w:t>
      </w:r>
      <w:r>
        <w:rPr>
          <w:spacing w:val="-1"/>
          <w:sz w:val="25"/>
          <w:szCs w:val="25"/>
        </w:rPr>
        <w:t xml:space="preserve"> и</w:t>
      </w:r>
      <w:r w:rsidRPr="00A169C0">
        <w:rPr>
          <w:spacing w:val="-1"/>
          <w:sz w:val="25"/>
          <w:szCs w:val="25"/>
        </w:rPr>
        <w:t xml:space="preserve">зменить (частично) границы территориальной зоны </w:t>
      </w:r>
      <w:r w:rsidRPr="00F80B75">
        <w:rPr>
          <w:spacing w:val="-1"/>
          <w:sz w:val="25"/>
          <w:szCs w:val="25"/>
        </w:rPr>
        <w:t>ПК-2 – «Зона производственно-коммунальных объектов</w:t>
      </w:r>
      <w:proofErr w:type="gramEnd"/>
      <w:r w:rsidRPr="00F80B75">
        <w:rPr>
          <w:spacing w:val="-1"/>
          <w:sz w:val="25"/>
          <w:szCs w:val="25"/>
        </w:rPr>
        <w:t xml:space="preserve"> не выше IV класса вредности (санитарно-защитная зона – 100 м)», и установить границы территориальной зоны СХ-2 – «Зона объектов сельскохозяйственного производства, хранения и переработки сельскохозяйственной продукции III класса вредности (санитарно-защитная зона – 300 м)», для земельных участков с кадастровыми номерами 52:20:0400050:329, 52:20:0400050:330, расположенных по адресу: Нижегородская область, г. Бор, примерно в 400 м на юго-запад от д. </w:t>
      </w:r>
      <w:proofErr w:type="gramStart"/>
      <w:r w:rsidRPr="00F80B75">
        <w:rPr>
          <w:spacing w:val="-1"/>
          <w:sz w:val="25"/>
          <w:szCs w:val="25"/>
        </w:rPr>
        <w:t>Слободское</w:t>
      </w:r>
      <w:proofErr w:type="gramEnd"/>
      <w:r w:rsidRPr="00222714">
        <w:rPr>
          <w:spacing w:val="-1"/>
          <w:sz w:val="25"/>
          <w:szCs w:val="25"/>
        </w:rPr>
        <w:t>.</w:t>
      </w:r>
    </w:p>
    <w:p w:rsidR="00537A93" w:rsidRPr="00222714" w:rsidRDefault="00537A93" w:rsidP="00537A93">
      <w:pPr>
        <w:jc w:val="both"/>
        <w:rPr>
          <w:spacing w:val="-1"/>
          <w:sz w:val="25"/>
          <w:szCs w:val="25"/>
        </w:rPr>
      </w:pPr>
    </w:p>
    <w:p w:rsidR="00537A93" w:rsidRPr="00222714" w:rsidRDefault="00537A93" w:rsidP="00537A9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37A93" w:rsidRPr="00222714" w:rsidRDefault="00537A93" w:rsidP="00537A9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537A93" w:rsidRPr="00222714" w:rsidRDefault="00537A93" w:rsidP="00537A93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spacing w:val="-1"/>
          <w:sz w:val="25"/>
          <w:szCs w:val="25"/>
        </w:rPr>
        <w:t>го</w:t>
      </w:r>
      <w:r w:rsidRPr="00222714">
        <w:rPr>
          <w:spacing w:val="-1"/>
          <w:sz w:val="25"/>
          <w:szCs w:val="25"/>
        </w:rPr>
        <w:t xml:space="preserve"> самоуправления городского округа город Бор Нижегородской области (</w:t>
      </w:r>
      <w:hyperlink r:id="rId6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 (</w:t>
      </w:r>
      <w:hyperlink r:id="rId7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 xml:space="preserve">) </w:t>
      </w:r>
      <w:r>
        <w:rPr>
          <w:spacing w:val="-1"/>
          <w:sz w:val="25"/>
          <w:szCs w:val="25"/>
        </w:rPr>
        <w:t>с 30.04</w:t>
      </w:r>
      <w:r w:rsidRPr="00222714">
        <w:rPr>
          <w:spacing w:val="-1"/>
          <w:sz w:val="25"/>
          <w:szCs w:val="25"/>
        </w:rPr>
        <w:t xml:space="preserve">.2021 по </w:t>
      </w:r>
      <w:r>
        <w:rPr>
          <w:spacing w:val="-1"/>
          <w:sz w:val="25"/>
          <w:szCs w:val="25"/>
        </w:rPr>
        <w:t>31.05</w:t>
      </w:r>
      <w:r w:rsidRPr="00222714">
        <w:rPr>
          <w:spacing w:val="-1"/>
          <w:sz w:val="25"/>
          <w:szCs w:val="25"/>
        </w:rPr>
        <w:t>.2021.</w:t>
      </w:r>
    </w:p>
    <w:p w:rsidR="00537A93" w:rsidRPr="00222714" w:rsidRDefault="00537A93" w:rsidP="00537A93">
      <w:pPr>
        <w:jc w:val="both"/>
        <w:rPr>
          <w:spacing w:val="-1"/>
          <w:sz w:val="25"/>
          <w:szCs w:val="25"/>
        </w:rPr>
      </w:pPr>
    </w:p>
    <w:p w:rsidR="00537A93" w:rsidRPr="00222714" w:rsidRDefault="00537A93" w:rsidP="00537A93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Консультации по теме общественных обсуждений проводятся по телефону 8(83159) 37184. </w:t>
      </w:r>
    </w:p>
    <w:p w:rsidR="00537A93" w:rsidRPr="00222714" w:rsidRDefault="00537A93" w:rsidP="00537A93">
      <w:pPr>
        <w:jc w:val="both"/>
        <w:rPr>
          <w:spacing w:val="-1"/>
          <w:sz w:val="25"/>
          <w:szCs w:val="25"/>
        </w:rPr>
      </w:pPr>
    </w:p>
    <w:p w:rsidR="00537A93" w:rsidRPr="00222714" w:rsidRDefault="00537A93" w:rsidP="00537A9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Перечень информационных материалов к проекту:</w:t>
      </w:r>
    </w:p>
    <w:p w:rsidR="00537A93" w:rsidRPr="00222714" w:rsidRDefault="00537A93" w:rsidP="00537A93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1) Схема расположения земельного участка на кадастровом плане территории</w:t>
      </w:r>
    </w:p>
    <w:p w:rsidR="00537A93" w:rsidRPr="00222714" w:rsidRDefault="00537A93" w:rsidP="00537A9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537A93" w:rsidRPr="00222714" w:rsidRDefault="00537A93" w:rsidP="00537A93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9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>).</w:t>
      </w:r>
    </w:p>
    <w:p w:rsidR="00537A93" w:rsidRPr="00222714" w:rsidRDefault="00537A93" w:rsidP="00537A9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537A93" w:rsidRPr="00222714" w:rsidRDefault="00537A93" w:rsidP="00537A93">
      <w:pPr>
        <w:jc w:val="both"/>
        <w:rPr>
          <w:spacing w:val="-1"/>
          <w:sz w:val="25"/>
          <w:szCs w:val="25"/>
        </w:rPr>
      </w:pPr>
      <w:proofErr w:type="gramStart"/>
      <w:r w:rsidRPr="00222714">
        <w:rPr>
          <w:spacing w:val="-1"/>
          <w:sz w:val="25"/>
          <w:szCs w:val="25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pacing w:val="-1"/>
          <w:sz w:val="25"/>
          <w:szCs w:val="25"/>
        </w:rPr>
        <w:t>31.05</w:t>
      </w:r>
      <w:r w:rsidRPr="00222714">
        <w:rPr>
          <w:spacing w:val="-1"/>
          <w:sz w:val="25"/>
          <w:szCs w:val="25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222714">
        <w:rPr>
          <w:spacing w:val="-1"/>
          <w:sz w:val="25"/>
          <w:szCs w:val="25"/>
        </w:rPr>
        <w:t>e-mail</w:t>
      </w:r>
      <w:proofErr w:type="spellEnd"/>
      <w:r w:rsidRPr="00222714">
        <w:rPr>
          <w:spacing w:val="-1"/>
          <w:sz w:val="25"/>
          <w:szCs w:val="25"/>
        </w:rPr>
        <w:t>:</w:t>
      </w:r>
      <w:proofErr w:type="gramEnd"/>
      <w:r w:rsidRPr="00222714">
        <w:rPr>
          <w:spacing w:val="-1"/>
          <w:sz w:val="25"/>
          <w:szCs w:val="25"/>
        </w:rPr>
        <w:t xml:space="preserve"> </w:t>
      </w:r>
      <w:proofErr w:type="spellStart"/>
      <w:proofErr w:type="gramStart"/>
      <w:r w:rsidRPr="00222714">
        <w:rPr>
          <w:spacing w:val="-1"/>
          <w:sz w:val="25"/>
          <w:szCs w:val="25"/>
        </w:rPr>
        <w:t>KAGbornn@yandex.ru</w:t>
      </w:r>
      <w:proofErr w:type="spellEnd"/>
      <w:r w:rsidRPr="00222714">
        <w:rPr>
          <w:spacing w:val="-1"/>
          <w:sz w:val="25"/>
          <w:szCs w:val="25"/>
        </w:rPr>
        <w:t xml:space="preserve">, </w:t>
      </w:r>
      <w:proofErr w:type="spellStart"/>
      <w:r w:rsidRPr="00222714">
        <w:rPr>
          <w:spacing w:val="-1"/>
          <w:sz w:val="25"/>
          <w:szCs w:val="25"/>
        </w:rPr>
        <w:t>official@adm.bor.nnov.ru</w:t>
      </w:r>
      <w:proofErr w:type="spellEnd"/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10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222714">
        <w:rPr>
          <w:spacing w:val="-1"/>
          <w:sz w:val="25"/>
          <w:szCs w:val="25"/>
        </w:rPr>
        <w:t>каб</w:t>
      </w:r>
      <w:proofErr w:type="spellEnd"/>
      <w:r w:rsidRPr="00222714">
        <w:rPr>
          <w:spacing w:val="-1"/>
          <w:sz w:val="25"/>
          <w:szCs w:val="25"/>
        </w:rPr>
        <w:t xml:space="preserve">. 513. </w:t>
      </w:r>
      <w:proofErr w:type="gramEnd"/>
    </w:p>
    <w:p w:rsidR="00200D4F" w:rsidRPr="002E7673" w:rsidRDefault="00200D4F" w:rsidP="00537A93">
      <w:pPr>
        <w:ind w:firstLine="709"/>
        <w:jc w:val="both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08DE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7A93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1FA9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3118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2021-04-29T07:06:00Z</dcterms:created>
  <dcterms:modified xsi:type="dcterms:W3CDTF">2021-04-29T07:06:00Z</dcterms:modified>
</cp:coreProperties>
</file>