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87" w:rsidRPr="005D3A31" w:rsidRDefault="005E1787" w:rsidP="005E1787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5E1787" w:rsidRPr="005D3A31" w:rsidRDefault="005E1787" w:rsidP="005E1787">
      <w:pPr>
        <w:jc w:val="both"/>
        <w:rPr>
          <w:rFonts w:cs="Calibri"/>
          <w:spacing w:val="-1"/>
        </w:rPr>
      </w:pPr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Коммунальное обслуживание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EA3E67">
        <w:t>Зона жилой застройки индивидуальными жилыми домами</w:t>
      </w:r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с када</w:t>
      </w:r>
      <w:r w:rsidR="00620EE4">
        <w:t>стровым номером 52:20:1400057:718</w:t>
      </w:r>
      <w:r w:rsidRPr="005D3A31">
        <w:rPr>
          <w:rFonts w:cs="Calibri"/>
          <w:spacing w:val="-1"/>
        </w:rPr>
        <w:t>.</w:t>
      </w:r>
    </w:p>
    <w:p w:rsidR="005E1787" w:rsidRPr="005D3A31" w:rsidRDefault="005E1787" w:rsidP="005E1787">
      <w:pPr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05.08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24.08</w:t>
      </w:r>
      <w:r w:rsidRPr="005D3A31">
        <w:rPr>
          <w:rFonts w:cs="Calibri"/>
          <w:spacing w:val="-1"/>
        </w:rPr>
        <w:t>.2022.</w:t>
      </w:r>
    </w:p>
    <w:p w:rsidR="005E1787" w:rsidRPr="005D3A31" w:rsidRDefault="005E1787" w:rsidP="005E1787">
      <w:pPr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5E1787" w:rsidRPr="005D3A31" w:rsidRDefault="005E1787" w:rsidP="005E1787">
      <w:pPr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5E1787" w:rsidRPr="005D3A31" w:rsidRDefault="005E1787" w:rsidP="005E178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24.08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5E1787" w:rsidRDefault="00775E21" w:rsidP="005E1787"/>
    <w:sectPr w:rsidR="00775E21" w:rsidRPr="005E1787" w:rsidSect="00E21AB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0EE4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E684D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2022-08-04T11:40:00Z</dcterms:created>
  <dcterms:modified xsi:type="dcterms:W3CDTF">2022-08-04T11:40:00Z</dcterms:modified>
</cp:coreProperties>
</file>