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DF" w:rsidRPr="005D3A31" w:rsidRDefault="00340DDF" w:rsidP="00340DDF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340DDF" w:rsidRPr="005D3A31" w:rsidRDefault="00340DDF" w:rsidP="00340DDF">
      <w:pPr>
        <w:ind w:firstLine="885"/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EC725F">
        <w:rPr>
          <w:rFonts w:cs="Calibri"/>
          <w:spacing w:val="-1"/>
        </w:rPr>
        <w:t>«</w:t>
      </w:r>
      <w:r>
        <w:rPr>
          <w:rFonts w:cs="Calibri"/>
          <w:spacing w:val="-1"/>
        </w:rPr>
        <w:t>Магазины</w:t>
      </w:r>
      <w:r w:rsidRPr="00EC725F">
        <w:rPr>
          <w:rFonts w:cs="Calibri"/>
          <w:spacing w:val="-1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</w:t>
      </w:r>
      <w:r w:rsidRPr="00E765D2">
        <w:rPr>
          <w:rFonts w:cs="Calibri"/>
          <w:spacing w:val="-1"/>
        </w:rPr>
        <w:t>для земельного участка с кадастровым номером 52:20:1200009:1034</w:t>
      </w:r>
      <w:r w:rsidRPr="005D3A31">
        <w:rPr>
          <w:rFonts w:cs="Calibri"/>
          <w:spacing w:val="-1"/>
        </w:rPr>
        <w:t>.</w:t>
      </w:r>
    </w:p>
    <w:p w:rsidR="00340DDF" w:rsidRPr="005D3A31" w:rsidRDefault="00340DDF" w:rsidP="00340DDF">
      <w:pPr>
        <w:jc w:val="both"/>
        <w:rPr>
          <w:rFonts w:cs="Calibri"/>
          <w:spacing w:val="-1"/>
        </w:rPr>
      </w:pPr>
    </w:p>
    <w:p w:rsidR="00340DDF" w:rsidRPr="005D3A31" w:rsidRDefault="00340DDF" w:rsidP="00340D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40DDF" w:rsidRPr="005D3A31" w:rsidRDefault="00340DDF" w:rsidP="00340D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340DDF" w:rsidRPr="005D3A31" w:rsidRDefault="00340DDF" w:rsidP="00340DDF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05.08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24.08</w:t>
      </w:r>
      <w:r w:rsidRPr="005D3A31">
        <w:rPr>
          <w:rFonts w:cs="Calibri"/>
          <w:spacing w:val="-1"/>
        </w:rPr>
        <w:t>.2022.</w:t>
      </w:r>
    </w:p>
    <w:p w:rsidR="00340DDF" w:rsidRPr="005D3A31" w:rsidRDefault="00340DDF" w:rsidP="00340DDF">
      <w:pPr>
        <w:jc w:val="both"/>
        <w:rPr>
          <w:rFonts w:cs="Calibri"/>
          <w:spacing w:val="-1"/>
        </w:rPr>
      </w:pPr>
    </w:p>
    <w:p w:rsidR="00340DDF" w:rsidRPr="005D3A31" w:rsidRDefault="00340DDF" w:rsidP="00340DDF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Консультации по теме общественных обсуждений проводятся в рабочие дни по телефону 8(8</w:t>
      </w:r>
      <w:r>
        <w:rPr>
          <w:rFonts w:cs="Calibri"/>
          <w:spacing w:val="-1"/>
        </w:rPr>
        <w:t>3159) 37184, понедельник-</w:t>
      </w:r>
      <w:r w:rsidRPr="005D3A31">
        <w:rPr>
          <w:rFonts w:cs="Calibri"/>
          <w:spacing w:val="-1"/>
        </w:rPr>
        <w:t xml:space="preserve">четверг с 8-00 до 12-00, с 12-48 до 17-00; пятница с 8-00 до 12-00, с 12-48 до 16-00. </w:t>
      </w:r>
    </w:p>
    <w:p w:rsidR="00340DDF" w:rsidRPr="005D3A31" w:rsidRDefault="00340DDF" w:rsidP="00340DDF">
      <w:pPr>
        <w:jc w:val="both"/>
        <w:rPr>
          <w:rFonts w:cs="Calibri"/>
          <w:spacing w:val="-1"/>
        </w:rPr>
      </w:pPr>
    </w:p>
    <w:p w:rsidR="00340DDF" w:rsidRPr="005D3A31" w:rsidRDefault="00340DDF" w:rsidP="00340D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340DDF" w:rsidRPr="005D3A31" w:rsidRDefault="00340DDF" w:rsidP="00340D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340DDF" w:rsidRPr="005D3A31" w:rsidRDefault="00340DDF" w:rsidP="00340D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340DDF" w:rsidRPr="005D3A31" w:rsidRDefault="00340DDF" w:rsidP="00340D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340DDF" w:rsidRPr="005D3A31" w:rsidRDefault="00340DDF" w:rsidP="00340D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340DDF" w:rsidRPr="005D3A31" w:rsidRDefault="00340DDF" w:rsidP="00340DD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24.08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340DDF" w:rsidRDefault="00775E21" w:rsidP="00340DDF"/>
    <w:sectPr w:rsidR="00775E21" w:rsidRPr="00340DDF" w:rsidSect="00F50053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86A82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2719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2022-08-04T11:40:00Z</dcterms:created>
  <dcterms:modified xsi:type="dcterms:W3CDTF">2022-08-04T11:40:00Z</dcterms:modified>
</cp:coreProperties>
</file>