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87" w:rsidRPr="00D74387" w:rsidRDefault="00D74387" w:rsidP="00D74387">
      <w:pPr>
        <w:pStyle w:val="13"/>
        <w:jc w:val="right"/>
        <w:rPr>
          <w:b/>
          <w:bCs/>
          <w:sz w:val="26"/>
          <w:szCs w:val="26"/>
        </w:rPr>
      </w:pPr>
      <w:r w:rsidRPr="00D74387">
        <w:rPr>
          <w:b/>
          <w:bCs/>
          <w:sz w:val="26"/>
          <w:szCs w:val="26"/>
        </w:rPr>
        <w:t>проект</w:t>
      </w:r>
    </w:p>
    <w:p w:rsidR="00D74387" w:rsidRPr="00D74387" w:rsidRDefault="00D74387" w:rsidP="00D74387">
      <w:pPr>
        <w:suppressAutoHyphens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D74387" w:rsidRPr="00D74387" w:rsidRDefault="00D74387" w:rsidP="00D74387">
      <w:pPr>
        <w:suppressAutoHyphens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D74387" w:rsidRPr="00D74387" w:rsidRDefault="00D74387" w:rsidP="00D743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4387" w:rsidRPr="00D74387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74387">
        <w:rPr>
          <w:rFonts w:ascii="Times New Roman" w:hAnsi="Times New Roman" w:cs="Times New Roman"/>
          <w:sz w:val="26"/>
          <w:szCs w:val="26"/>
        </w:rPr>
        <w:t>Совет депутатов городского округа город Бор</w:t>
      </w:r>
    </w:p>
    <w:p w:rsidR="00D74387" w:rsidRPr="00D74387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74387">
        <w:rPr>
          <w:rFonts w:ascii="Times New Roman" w:hAnsi="Times New Roman" w:cs="Times New Roman"/>
          <w:sz w:val="26"/>
          <w:szCs w:val="26"/>
        </w:rPr>
        <w:t>Нижегородской области</w:t>
      </w:r>
    </w:p>
    <w:p w:rsidR="00D74387" w:rsidRPr="00D74387" w:rsidRDefault="00D74387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4387" w:rsidRPr="00D74387" w:rsidRDefault="00D74387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387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D74387" w:rsidRPr="00D74387" w:rsidRDefault="00D74387" w:rsidP="00D74387">
      <w:pPr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D74387" w:rsidRPr="00D74387" w:rsidRDefault="00D74387" w:rsidP="00D74387">
      <w:pPr>
        <w:suppressAutoHyphens/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 w:rsidRPr="00D74387">
        <w:rPr>
          <w:rFonts w:ascii="Times New Roman" w:hAnsi="Times New Roman" w:cs="Times New Roman"/>
          <w:sz w:val="26"/>
          <w:szCs w:val="26"/>
        </w:rPr>
        <w:t xml:space="preserve">от __ ______ 2021 года </w:t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</w:r>
      <w:r w:rsidRPr="00D74387">
        <w:rPr>
          <w:rFonts w:ascii="Times New Roman" w:hAnsi="Times New Roman" w:cs="Times New Roman"/>
          <w:sz w:val="26"/>
          <w:szCs w:val="26"/>
        </w:rPr>
        <w:tab/>
        <w:t>№ _____</w:t>
      </w:r>
    </w:p>
    <w:p w:rsidR="00D74387" w:rsidRPr="00D74387" w:rsidRDefault="00D74387" w:rsidP="00D74387">
      <w:pPr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D74387" w:rsidRPr="00D74387" w:rsidRDefault="00D74387" w:rsidP="00D74387">
      <w:pPr>
        <w:suppressAutoHyphens/>
        <w:spacing w:after="0"/>
        <w:ind w:right="5952"/>
        <w:rPr>
          <w:rFonts w:ascii="Times New Roman" w:hAnsi="Times New Roman" w:cs="Times New Roman"/>
          <w:sz w:val="26"/>
          <w:szCs w:val="26"/>
        </w:rPr>
      </w:pPr>
      <w:r w:rsidRPr="00D74387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городского округа город Бор </w:t>
      </w:r>
    </w:p>
    <w:p w:rsidR="00D74387" w:rsidRPr="00D74387" w:rsidRDefault="00D74387" w:rsidP="00D743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0613" w:rsidRPr="00900613" w:rsidRDefault="00900613" w:rsidP="00900613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0613">
        <w:rPr>
          <w:rFonts w:ascii="Times New Roman" w:hAnsi="Times New Roman" w:cs="Times New Roman"/>
          <w:sz w:val="26"/>
          <w:szCs w:val="26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900613">
        <w:rPr>
          <w:rFonts w:ascii="Times New Roman" w:hAnsi="Times New Roman" w:cs="Times New Roman"/>
          <w:sz w:val="26"/>
          <w:szCs w:val="26"/>
        </w:rPr>
        <w:t>е</w:t>
      </w:r>
      <w:r w:rsidRPr="00900613">
        <w:rPr>
          <w:rFonts w:ascii="Times New Roman" w:hAnsi="Times New Roman" w:cs="Times New Roman"/>
          <w:sz w:val="26"/>
          <w:szCs w:val="26"/>
        </w:rPr>
        <w:t>нений в Правила землепользования и застройки городского округа город Бор, Совет депутатов г</w:t>
      </w:r>
      <w:r w:rsidRPr="00900613">
        <w:rPr>
          <w:rFonts w:ascii="Times New Roman" w:hAnsi="Times New Roman" w:cs="Times New Roman"/>
          <w:sz w:val="26"/>
          <w:szCs w:val="26"/>
        </w:rPr>
        <w:t>о</w:t>
      </w:r>
      <w:r w:rsidRPr="00900613">
        <w:rPr>
          <w:rFonts w:ascii="Times New Roman" w:hAnsi="Times New Roman" w:cs="Times New Roman"/>
          <w:sz w:val="26"/>
          <w:szCs w:val="26"/>
        </w:rPr>
        <w:t xml:space="preserve">родского округа город Бор Нижегородской области </w:t>
      </w:r>
      <w:r w:rsidRPr="00900613">
        <w:rPr>
          <w:rFonts w:ascii="Times New Roman" w:hAnsi="Times New Roman" w:cs="Times New Roman"/>
          <w:b/>
          <w:bCs/>
          <w:spacing w:val="40"/>
          <w:sz w:val="26"/>
          <w:szCs w:val="26"/>
        </w:rPr>
        <w:t>решил</w:t>
      </w:r>
      <w:r w:rsidRPr="00900613">
        <w:rPr>
          <w:rFonts w:ascii="Times New Roman" w:hAnsi="Times New Roman" w:cs="Times New Roman"/>
          <w:sz w:val="26"/>
          <w:szCs w:val="26"/>
        </w:rPr>
        <w:t>:</w:t>
      </w:r>
    </w:p>
    <w:p w:rsidR="00900613" w:rsidRPr="00900613" w:rsidRDefault="00900613" w:rsidP="0090061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613">
        <w:rPr>
          <w:rFonts w:ascii="Times New Roman" w:hAnsi="Times New Roman" w:cs="Times New Roman"/>
          <w:sz w:val="26"/>
          <w:szCs w:val="26"/>
        </w:rPr>
        <w:t>1. Внести следующие изменения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описание наименования вида использования земельного участка «Коммунальное обслуживание» (3.1) для территориальной зоны ОЦ-1 – «Зона обслуживания и городской активности городского центра», и территориальной зоны ОЦ-2 – «Зона обслуживания и городской активности местного значения» и</w:t>
      </w:r>
      <w:r w:rsidRPr="00900613">
        <w:rPr>
          <w:rFonts w:ascii="Times New Roman" w:hAnsi="Times New Roman" w:cs="Times New Roman"/>
          <w:sz w:val="26"/>
          <w:szCs w:val="26"/>
        </w:rPr>
        <w:t>з</w:t>
      </w:r>
      <w:r w:rsidRPr="00900613">
        <w:rPr>
          <w:rFonts w:ascii="Times New Roman" w:hAnsi="Times New Roman" w:cs="Times New Roman"/>
          <w:sz w:val="26"/>
          <w:szCs w:val="26"/>
        </w:rPr>
        <w:t xml:space="preserve">ложить в следующей редакции: </w:t>
      </w:r>
    </w:p>
    <w:p w:rsidR="00900613" w:rsidRPr="00900613" w:rsidRDefault="00900613" w:rsidP="0090061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613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6"/>
        <w:gridCol w:w="2858"/>
        <w:gridCol w:w="4847"/>
      </w:tblGrid>
      <w:tr w:rsidR="00900613" w:rsidRPr="00900613" w:rsidTr="00913996">
        <w:tc>
          <w:tcPr>
            <w:tcW w:w="1613" w:type="dxa"/>
          </w:tcPr>
          <w:p w:rsidR="00900613" w:rsidRPr="00900613" w:rsidRDefault="00900613" w:rsidP="0091399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00613">
              <w:rPr>
                <w:sz w:val="26"/>
                <w:szCs w:val="26"/>
              </w:rPr>
              <w:t xml:space="preserve">Коммунальное обслуживание </w:t>
            </w:r>
          </w:p>
          <w:p w:rsidR="00900613" w:rsidRPr="00900613" w:rsidRDefault="00900613" w:rsidP="0091399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00613">
              <w:rPr>
                <w:sz w:val="26"/>
                <w:szCs w:val="26"/>
              </w:rPr>
              <w:t xml:space="preserve">(3.1) </w:t>
            </w:r>
          </w:p>
        </w:tc>
        <w:tc>
          <w:tcPr>
            <w:tcW w:w="2940" w:type="dxa"/>
          </w:tcPr>
          <w:p w:rsidR="00900613" w:rsidRPr="00900613" w:rsidRDefault="00900613" w:rsidP="0091399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00613">
              <w:rPr>
                <w:sz w:val="26"/>
                <w:szCs w:val="26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</w:t>
            </w:r>
            <w:r w:rsidRPr="00900613">
              <w:rPr>
                <w:sz w:val="26"/>
                <w:szCs w:val="26"/>
              </w:rPr>
              <w:lastRenderedPageBreak/>
              <w:t>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5103" w:type="dxa"/>
          </w:tcPr>
          <w:p w:rsidR="00900613" w:rsidRPr="00900613" w:rsidRDefault="00900613" w:rsidP="00913996">
            <w:pPr>
              <w:pStyle w:val="ad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00613">
              <w:rPr>
                <w:sz w:val="26"/>
                <w:szCs w:val="26"/>
              </w:rPr>
              <w:lastRenderedPageBreak/>
              <w:t xml:space="preserve">Предельное количество этажей – не более четырех этажей. </w:t>
            </w:r>
          </w:p>
          <w:p w:rsidR="00900613" w:rsidRPr="00900613" w:rsidRDefault="00900613" w:rsidP="0091399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00613">
              <w:rPr>
                <w:sz w:val="26"/>
                <w:szCs w:val="26"/>
              </w:rPr>
              <w:t xml:space="preserve">Размеры земельных участков: </w:t>
            </w:r>
          </w:p>
          <w:p w:rsidR="00900613" w:rsidRPr="00900613" w:rsidRDefault="00900613" w:rsidP="0091399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00613">
              <w:rPr>
                <w:sz w:val="26"/>
                <w:szCs w:val="26"/>
              </w:rPr>
              <w:t xml:space="preserve">- трансформаторные подстанции – от 50 кв.м.; </w:t>
            </w:r>
          </w:p>
          <w:p w:rsidR="00900613" w:rsidRPr="00900613" w:rsidRDefault="00900613" w:rsidP="0091399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00613">
              <w:rPr>
                <w:sz w:val="26"/>
                <w:szCs w:val="26"/>
              </w:rPr>
              <w:t xml:space="preserve">- пункты редуцирования газа – от 4 кв.м.; </w:t>
            </w:r>
          </w:p>
          <w:p w:rsidR="00900613" w:rsidRPr="00900613" w:rsidRDefault="00900613" w:rsidP="0091399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00613">
              <w:rPr>
                <w:sz w:val="26"/>
                <w:szCs w:val="26"/>
              </w:rPr>
              <w:t xml:space="preserve">Минимальные отступы от границ земельного участка: </w:t>
            </w:r>
          </w:p>
          <w:p w:rsidR="00900613" w:rsidRPr="00900613" w:rsidRDefault="00900613" w:rsidP="0091399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00613">
              <w:rPr>
                <w:sz w:val="26"/>
                <w:szCs w:val="26"/>
              </w:rPr>
              <w:t xml:space="preserve">- 1 м; </w:t>
            </w:r>
          </w:p>
          <w:p w:rsidR="00900613" w:rsidRPr="00900613" w:rsidRDefault="00900613" w:rsidP="0091399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00613">
              <w:rPr>
                <w:sz w:val="26"/>
                <w:szCs w:val="26"/>
              </w:rPr>
              <w:lastRenderedPageBreak/>
              <w:t xml:space="preserve">- 5 м от границы участка со стороны красной линии. </w:t>
            </w:r>
          </w:p>
          <w:p w:rsidR="00900613" w:rsidRPr="00900613" w:rsidRDefault="00900613" w:rsidP="0091399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00613">
              <w:rPr>
                <w:sz w:val="26"/>
                <w:szCs w:val="26"/>
              </w:rPr>
              <w:t xml:space="preserve">В условиях реконструкции и дефицита территорий допускается сокращение отступа и/или размещение зданий по красной линии улиц. </w:t>
            </w:r>
          </w:p>
          <w:p w:rsidR="00900613" w:rsidRPr="00900613" w:rsidRDefault="00900613" w:rsidP="0091399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00613">
              <w:rPr>
                <w:sz w:val="26"/>
                <w:szCs w:val="26"/>
              </w:rPr>
              <w:t xml:space="preserve">Максимальный процент застройки в границах земельного участка не подлежит установлению. </w:t>
            </w:r>
          </w:p>
        </w:tc>
      </w:tr>
    </w:tbl>
    <w:p w:rsidR="00900613" w:rsidRPr="00900613" w:rsidRDefault="00900613" w:rsidP="0090061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613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:rsidR="00900613" w:rsidRPr="00900613" w:rsidRDefault="00900613" w:rsidP="00900613">
      <w:pPr>
        <w:pStyle w:val="NoSpacing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900613">
        <w:rPr>
          <w:sz w:val="26"/>
          <w:szCs w:val="26"/>
        </w:rPr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900613">
        <w:rPr>
          <w:sz w:val="26"/>
          <w:szCs w:val="26"/>
        </w:rPr>
        <w:t>а</w:t>
      </w:r>
      <w:r w:rsidRPr="00900613">
        <w:rPr>
          <w:sz w:val="26"/>
          <w:szCs w:val="26"/>
        </w:rPr>
        <w:t>достроительного кодекса Российской Федерации.</w:t>
      </w:r>
    </w:p>
    <w:p w:rsidR="00900613" w:rsidRPr="00900613" w:rsidRDefault="00900613" w:rsidP="00900613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0613">
        <w:rPr>
          <w:rFonts w:ascii="Times New Roman" w:hAnsi="Times New Roman" w:cs="Times New Roman"/>
          <w:color w:val="000000"/>
          <w:sz w:val="26"/>
          <w:szCs w:val="26"/>
        </w:rPr>
        <w:t xml:space="preserve">3. Опубликовать настоящее решение </w:t>
      </w:r>
      <w:r w:rsidRPr="00900613">
        <w:rPr>
          <w:rFonts w:ascii="Times New Roman" w:hAnsi="Times New Roman" w:cs="Times New Roman"/>
          <w:sz w:val="26"/>
          <w:szCs w:val="26"/>
        </w:rPr>
        <w:t>в газете «Бор сегодня», сетевом издании «БОР-оффициал» и разместить на официальном сайте органов местного самоупра</w:t>
      </w:r>
      <w:r w:rsidRPr="00900613">
        <w:rPr>
          <w:rFonts w:ascii="Times New Roman" w:hAnsi="Times New Roman" w:cs="Times New Roman"/>
          <w:sz w:val="26"/>
          <w:szCs w:val="26"/>
        </w:rPr>
        <w:t>в</w:t>
      </w:r>
      <w:r w:rsidRPr="00900613">
        <w:rPr>
          <w:rFonts w:ascii="Times New Roman" w:hAnsi="Times New Roman" w:cs="Times New Roman"/>
          <w:sz w:val="26"/>
          <w:szCs w:val="26"/>
        </w:rPr>
        <w:t xml:space="preserve">ления </w:t>
      </w:r>
      <w:hyperlink r:id="rId6" w:history="1">
        <w:r w:rsidRPr="00900613">
          <w:rPr>
            <w:rStyle w:val="a3"/>
            <w:rFonts w:ascii="Times New Roman" w:hAnsi="Times New Roman" w:cs="Times New Roman"/>
            <w:sz w:val="26"/>
            <w:szCs w:val="26"/>
          </w:rPr>
          <w:t>www.borcity.ru</w:t>
        </w:r>
      </w:hyperlink>
      <w:r w:rsidRPr="00900613">
        <w:rPr>
          <w:rFonts w:ascii="Times New Roman" w:hAnsi="Times New Roman" w:cs="Times New Roman"/>
          <w:sz w:val="26"/>
          <w:szCs w:val="26"/>
        </w:rPr>
        <w:t>.</w:t>
      </w:r>
    </w:p>
    <w:p w:rsidR="00900613" w:rsidRPr="00900613" w:rsidRDefault="00900613" w:rsidP="00900613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00613" w:rsidRPr="00900613" w:rsidRDefault="00900613" w:rsidP="00900613">
      <w:pPr>
        <w:tabs>
          <w:tab w:val="left" w:pos="6690"/>
        </w:tabs>
        <w:suppressAutoHyphens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900613">
        <w:rPr>
          <w:rFonts w:ascii="Times New Roman" w:hAnsi="Times New Roman" w:cs="Times New Roman"/>
          <w:sz w:val="26"/>
          <w:szCs w:val="26"/>
        </w:rPr>
        <w:t xml:space="preserve">Глава местного </w:t>
      </w:r>
      <w:r w:rsidRPr="00900613">
        <w:rPr>
          <w:rFonts w:ascii="Times New Roman" w:hAnsi="Times New Roman" w:cs="Times New Roman"/>
          <w:sz w:val="26"/>
          <w:szCs w:val="26"/>
        </w:rPr>
        <w:tab/>
        <w:t>Председатель местного</w:t>
      </w:r>
    </w:p>
    <w:p w:rsidR="008B2BB4" w:rsidRPr="00900613" w:rsidRDefault="00900613" w:rsidP="009006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0613">
        <w:rPr>
          <w:rFonts w:ascii="Times New Roman" w:hAnsi="Times New Roman" w:cs="Times New Roman"/>
          <w:sz w:val="26"/>
          <w:szCs w:val="26"/>
        </w:rPr>
        <w:t>самоуправления</w:t>
      </w:r>
      <w:r w:rsidRPr="00900613">
        <w:rPr>
          <w:rFonts w:ascii="Times New Roman" w:hAnsi="Times New Roman" w:cs="Times New Roman"/>
          <w:sz w:val="26"/>
          <w:szCs w:val="26"/>
        </w:rPr>
        <w:tab/>
      </w:r>
      <w:r w:rsidRPr="00900613">
        <w:rPr>
          <w:rFonts w:ascii="Times New Roman" w:hAnsi="Times New Roman" w:cs="Times New Roman"/>
          <w:sz w:val="26"/>
          <w:szCs w:val="26"/>
        </w:rPr>
        <w:tab/>
      </w:r>
      <w:r w:rsidRPr="00900613">
        <w:rPr>
          <w:rFonts w:ascii="Times New Roman" w:hAnsi="Times New Roman" w:cs="Times New Roman"/>
          <w:sz w:val="26"/>
          <w:szCs w:val="26"/>
        </w:rPr>
        <w:tab/>
      </w:r>
      <w:r w:rsidRPr="00900613">
        <w:rPr>
          <w:rFonts w:ascii="Times New Roman" w:hAnsi="Times New Roman" w:cs="Times New Roman"/>
          <w:sz w:val="26"/>
          <w:szCs w:val="26"/>
        </w:rPr>
        <w:tab/>
      </w:r>
      <w:r w:rsidRPr="00900613">
        <w:rPr>
          <w:rFonts w:ascii="Times New Roman" w:hAnsi="Times New Roman" w:cs="Times New Roman"/>
          <w:sz w:val="26"/>
          <w:szCs w:val="26"/>
        </w:rPr>
        <w:tab/>
      </w:r>
      <w:r w:rsidRPr="00900613">
        <w:rPr>
          <w:rFonts w:ascii="Times New Roman" w:hAnsi="Times New Roman" w:cs="Times New Roman"/>
          <w:sz w:val="26"/>
          <w:szCs w:val="26"/>
        </w:rPr>
        <w:tab/>
      </w:r>
      <w:r w:rsidRPr="0090061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00613">
        <w:rPr>
          <w:rFonts w:ascii="Times New Roman" w:hAnsi="Times New Roman" w:cs="Times New Roman"/>
          <w:sz w:val="26"/>
          <w:szCs w:val="26"/>
        </w:rPr>
        <w:t>самоуправления</w:t>
      </w:r>
    </w:p>
    <w:sectPr w:rsidR="008B2BB4" w:rsidRPr="00900613" w:rsidSect="00CF6E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6FE" w:rsidRDefault="00D166FE" w:rsidP="005920E0">
      <w:pPr>
        <w:spacing w:after="0" w:line="240" w:lineRule="auto"/>
      </w:pPr>
      <w:r>
        <w:separator/>
      </w:r>
    </w:p>
  </w:endnote>
  <w:endnote w:type="continuationSeparator" w:id="1">
    <w:p w:rsidR="00D166FE" w:rsidRDefault="00D166FE" w:rsidP="0059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6FE" w:rsidRDefault="00D166FE" w:rsidP="005920E0">
      <w:pPr>
        <w:spacing w:after="0" w:line="240" w:lineRule="auto"/>
      </w:pPr>
      <w:r>
        <w:separator/>
      </w:r>
    </w:p>
  </w:footnote>
  <w:footnote w:type="continuationSeparator" w:id="1">
    <w:p w:rsidR="00D166FE" w:rsidRDefault="00D166FE" w:rsidP="0059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D9D"/>
    <w:rsid w:val="00044F62"/>
    <w:rsid w:val="0004655C"/>
    <w:rsid w:val="000573DC"/>
    <w:rsid w:val="00077D34"/>
    <w:rsid w:val="000D7FCB"/>
    <w:rsid w:val="000F44CA"/>
    <w:rsid w:val="00130F0C"/>
    <w:rsid w:val="00146FA2"/>
    <w:rsid w:val="0015639B"/>
    <w:rsid w:val="001A0CCE"/>
    <w:rsid w:val="002C50E1"/>
    <w:rsid w:val="00314B47"/>
    <w:rsid w:val="00386B4E"/>
    <w:rsid w:val="003A3E24"/>
    <w:rsid w:val="003C0349"/>
    <w:rsid w:val="00434898"/>
    <w:rsid w:val="004942E3"/>
    <w:rsid w:val="00496EDB"/>
    <w:rsid w:val="004A5DD8"/>
    <w:rsid w:val="004C745F"/>
    <w:rsid w:val="005108C8"/>
    <w:rsid w:val="00562841"/>
    <w:rsid w:val="00566804"/>
    <w:rsid w:val="005920E0"/>
    <w:rsid w:val="006400CF"/>
    <w:rsid w:val="006B262E"/>
    <w:rsid w:val="00700E2E"/>
    <w:rsid w:val="00704FDE"/>
    <w:rsid w:val="00835C18"/>
    <w:rsid w:val="00855F0F"/>
    <w:rsid w:val="008B2BB4"/>
    <w:rsid w:val="00900613"/>
    <w:rsid w:val="009616CF"/>
    <w:rsid w:val="00A6610D"/>
    <w:rsid w:val="00AC7CB5"/>
    <w:rsid w:val="00B04434"/>
    <w:rsid w:val="00B93E59"/>
    <w:rsid w:val="00B95D9D"/>
    <w:rsid w:val="00BD3BF8"/>
    <w:rsid w:val="00BE1FAB"/>
    <w:rsid w:val="00C407B2"/>
    <w:rsid w:val="00CF47C1"/>
    <w:rsid w:val="00CF5FFE"/>
    <w:rsid w:val="00CF6EE9"/>
    <w:rsid w:val="00D166FE"/>
    <w:rsid w:val="00D72A40"/>
    <w:rsid w:val="00D74387"/>
    <w:rsid w:val="00E42E83"/>
    <w:rsid w:val="00EF1DC3"/>
    <w:rsid w:val="00F92904"/>
    <w:rsid w:val="00FC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rsid w:val="005920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0E0"/>
  </w:style>
  <w:style w:type="paragraph" w:styleId="a7">
    <w:name w:val="footer"/>
    <w:basedOn w:val="a"/>
    <w:link w:val="a8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0E0"/>
  </w:style>
  <w:style w:type="paragraph" w:customStyle="1" w:styleId="6">
    <w:name w:val="Без интервала6"/>
    <w:rsid w:val="00B04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434"/>
    <w:rPr>
      <w:rFonts w:ascii="Tahoma" w:hAnsi="Tahoma" w:cs="Tahoma"/>
      <w:sz w:val="16"/>
      <w:szCs w:val="16"/>
    </w:rPr>
  </w:style>
  <w:style w:type="paragraph" w:customStyle="1" w:styleId="7">
    <w:name w:val="Без интервала7"/>
    <w:rsid w:val="000465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F92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Без интервала9"/>
    <w:rsid w:val="000F44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0"/>
    <w:rsid w:val="00A661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A6610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A6610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1"/>
    <w:rsid w:val="00704F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2"/>
    <w:rsid w:val="008B2B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3"/>
    <w:rsid w:val="00D743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9006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90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26</cp:revision>
  <dcterms:created xsi:type="dcterms:W3CDTF">2020-09-22T11:09:00Z</dcterms:created>
  <dcterms:modified xsi:type="dcterms:W3CDTF">2021-01-21T07:17:00Z</dcterms:modified>
</cp:coreProperties>
</file>