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647945" w:rsidRDefault="009629C4" w:rsidP="00647945">
      <w:pPr>
        <w:pStyle w:val="a3"/>
        <w:keepNext/>
        <w:keepLines/>
        <w:spacing w:after="0"/>
        <w:jc w:val="center"/>
        <w:rPr>
          <w:sz w:val="25"/>
          <w:szCs w:val="25"/>
        </w:rPr>
      </w:pPr>
      <w:r w:rsidRPr="00647945">
        <w:rPr>
          <w:sz w:val="25"/>
          <w:szCs w:val="25"/>
        </w:rPr>
        <w:t>Заключение о результатах общественных обсуждений</w:t>
      </w:r>
    </w:p>
    <w:p w:rsidR="00BC5C26" w:rsidRDefault="003154E2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>18</w:t>
      </w:r>
      <w:r w:rsidR="00C4727E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>.11</w:t>
      </w:r>
      <w:r w:rsidR="00BC5C26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>.2021</w:t>
      </w:r>
    </w:p>
    <w:p w:rsidR="00647945" w:rsidRPr="00647945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4C5330" w:rsidRPr="00647945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Общественные обсуждения, состоявшиеся </w:t>
      </w:r>
      <w:r w:rsidR="00BF0C3B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 использованием средств дистанционного взаимодействия </w:t>
      </w: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 проекту </w:t>
      </w:r>
      <w:r w:rsidR="00C673B5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на </w:t>
      </w:r>
      <w:r w:rsidR="004C5330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>условно разрешенные виды использования земельных участков, установленные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 смешанной жилой застройки индивидуальными и многоквартирными жилыми домами»:</w:t>
      </w:r>
    </w:p>
    <w:p w:rsidR="004C5330" w:rsidRPr="00647945" w:rsidRDefault="004C53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условно разрешенного вида использования земельного участка «Коммунальное обслуживание» для земельного участка 52:20:1100073:4105:ЗУ139 проектной площадью 353 кв.м.; </w:t>
      </w:r>
    </w:p>
    <w:p w:rsidR="004C5330" w:rsidRPr="00647945" w:rsidRDefault="004C53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>- условно разрешенного вида использования земельного участка «Коммунальное обслуживание» для земельного участка 52:20:1100073:4105:ЗУ140 проектной площадью 897 кв.м.;</w:t>
      </w:r>
    </w:p>
    <w:p w:rsidR="004C5330" w:rsidRPr="00647945" w:rsidRDefault="004C53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условно разрешенного вида использования земельного участка «Коммунальное обслуживание» для земельного участка 52:20:1100073:4105:ЗУ141 проектной площадью 222 кв.м.; </w:t>
      </w:r>
    </w:p>
    <w:p w:rsidR="004C5330" w:rsidRPr="00647945" w:rsidRDefault="004C53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условно разрешенного вида использования земельного участка «Коммунальное обслуживание» для земельного участка 52:20:1100073:4105:ЗУ142 проектной площадью 15049 кв.м., </w:t>
      </w:r>
    </w:p>
    <w:p w:rsidR="004C5330" w:rsidRPr="00647945" w:rsidRDefault="004C53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условно разрешенного вида использования земельного участка «Отдых (рекреация)» для земельного участка 52:20:1100073:4105:ЗУ54 проектной площадью 515 кв.м., </w:t>
      </w:r>
    </w:p>
    <w:p w:rsidR="004C5330" w:rsidRPr="00647945" w:rsidRDefault="004C53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условно разрешенного вида использования земельного участка «Отдых (рекреация)» для земельного участка 52:20:1100073:4105:ЗУ143 проектной площадью 1066 кв.м.; </w:t>
      </w:r>
    </w:p>
    <w:p w:rsidR="00610985" w:rsidRPr="00647945" w:rsidRDefault="004C5330" w:rsidP="00647945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>- условно разрешенного вида использования земельного участка «Магазины» для земельного участка 52:20:1100073:4105:ЗУ95 проектной площадью 722 кв.м., образованных путем раздела земельного участка с кадастровым номером 52:20:1100073:4105.</w:t>
      </w:r>
    </w:p>
    <w:p w:rsidR="00FC5D30" w:rsidRDefault="00FC5D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9B10B8" w:rsidRPr="00647945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>Инициатор</w:t>
      </w:r>
      <w:r w:rsidR="00460A5D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>:</w:t>
      </w:r>
      <w:r w:rsidR="00E13320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4C5330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>Быстров Евгений Евгеньевич</w:t>
      </w:r>
    </w:p>
    <w:p w:rsidR="00C6748F" w:rsidRPr="00647945" w:rsidRDefault="00C6748F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BC5C26" w:rsidRPr="00647945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3154E2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28.10.2021 газета «БОРсегодня» №60 (15671); 29.10.2021 </w:t>
      </w:r>
      <w:r w:rsidR="00E65FBF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C128BF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региональном портале государственных и муниципальных услуг </w:t>
      </w:r>
      <w:r w:rsidR="00C4727E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>(</w:t>
      </w:r>
      <w:hyperlink r:id="rId8" w:history="1">
        <w:r w:rsidR="00C4727E" w:rsidRPr="00647945">
          <w:rPr>
            <w:rFonts w:ascii="Times New Roman" w:eastAsia="Times New Roman" w:hAnsi="Times New Roman" w:cs="Times New Roman"/>
            <w:sz w:val="25"/>
            <w:szCs w:val="25"/>
            <w:lang w:eastAsia="ar-SA"/>
          </w:rPr>
          <w:t>https://градразвитие52.рф</w:t>
        </w:r>
      </w:hyperlink>
      <w:r w:rsidR="00C4727E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>)</w:t>
      </w: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647945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5"/>
          <w:szCs w:val="25"/>
        </w:rPr>
      </w:pPr>
    </w:p>
    <w:p w:rsidR="00BC5C26" w:rsidRPr="00647945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5"/>
          <w:szCs w:val="25"/>
        </w:rPr>
      </w:pPr>
      <w:r w:rsidRPr="00647945">
        <w:rPr>
          <w:sz w:val="25"/>
          <w:szCs w:val="25"/>
        </w:rPr>
        <w:t xml:space="preserve">Предложения и замечания участников общественных обсуждений принимались с </w:t>
      </w:r>
      <w:r w:rsidR="003154E2" w:rsidRPr="00647945">
        <w:rPr>
          <w:sz w:val="25"/>
          <w:szCs w:val="25"/>
        </w:rPr>
        <w:t>29</w:t>
      </w:r>
      <w:r w:rsidR="00C4727E" w:rsidRPr="00647945">
        <w:rPr>
          <w:sz w:val="25"/>
          <w:szCs w:val="25"/>
        </w:rPr>
        <w:t>.10</w:t>
      </w:r>
      <w:r w:rsidR="009B10B8" w:rsidRPr="00647945">
        <w:rPr>
          <w:sz w:val="25"/>
          <w:szCs w:val="25"/>
        </w:rPr>
        <w:t xml:space="preserve">.2021 до </w:t>
      </w:r>
      <w:r w:rsidR="003154E2" w:rsidRPr="00647945">
        <w:rPr>
          <w:sz w:val="25"/>
          <w:szCs w:val="25"/>
        </w:rPr>
        <w:t>18</w:t>
      </w:r>
      <w:r w:rsidR="00C4727E" w:rsidRPr="00647945">
        <w:rPr>
          <w:sz w:val="25"/>
          <w:szCs w:val="25"/>
        </w:rPr>
        <w:t>.11</w:t>
      </w:r>
      <w:r w:rsidR="009B10B8" w:rsidRPr="00647945">
        <w:rPr>
          <w:sz w:val="25"/>
          <w:szCs w:val="25"/>
        </w:rPr>
        <w:t xml:space="preserve">.2021 </w:t>
      </w:r>
      <w:r w:rsidRPr="00647945">
        <w:rPr>
          <w:sz w:val="25"/>
          <w:szCs w:val="25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647945">
        <w:rPr>
          <w:sz w:val="25"/>
          <w:szCs w:val="25"/>
        </w:rPr>
        <w:t>(</w:t>
      </w:r>
      <w:hyperlink r:id="rId9" w:history="1">
        <w:r w:rsidR="00C4727E" w:rsidRPr="00647945">
          <w:rPr>
            <w:sz w:val="25"/>
            <w:szCs w:val="25"/>
          </w:rPr>
          <w:t>https://градразвитие52.рф</w:t>
        </w:r>
      </w:hyperlink>
      <w:r w:rsidR="00C4727E" w:rsidRPr="00647945">
        <w:rPr>
          <w:sz w:val="25"/>
          <w:szCs w:val="25"/>
        </w:rPr>
        <w:t>)</w:t>
      </w:r>
      <w:r w:rsidRPr="00647945">
        <w:rPr>
          <w:sz w:val="25"/>
          <w:szCs w:val="25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647945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9629C4" w:rsidRPr="00647945" w:rsidRDefault="009629C4" w:rsidP="00647945">
      <w:pPr>
        <w:pStyle w:val="a3"/>
        <w:keepNext/>
        <w:keepLines/>
        <w:spacing w:after="0"/>
        <w:jc w:val="both"/>
        <w:rPr>
          <w:sz w:val="25"/>
          <w:szCs w:val="25"/>
        </w:rPr>
      </w:pPr>
      <w:r w:rsidRPr="00647945">
        <w:rPr>
          <w:sz w:val="25"/>
          <w:szCs w:val="25"/>
        </w:rPr>
        <w:t xml:space="preserve">Количество участников общественных обсуждений: </w:t>
      </w:r>
      <w:r w:rsidR="00937BFC" w:rsidRPr="00647945">
        <w:rPr>
          <w:sz w:val="25"/>
          <w:szCs w:val="25"/>
        </w:rPr>
        <w:t>0</w:t>
      </w:r>
    </w:p>
    <w:p w:rsidR="00B111E4" w:rsidRPr="00647945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z w:val="25"/>
          <w:szCs w:val="25"/>
          <w:lang w:eastAsia="ar-SA"/>
        </w:rPr>
      </w:pPr>
    </w:p>
    <w:p w:rsidR="00B111E4" w:rsidRPr="00647945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hAnsi="Times New Roman" w:cs="Times New Roman"/>
          <w:sz w:val="25"/>
          <w:szCs w:val="25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647945" w:rsidRDefault="008408E7" w:rsidP="00647945">
      <w:pPr>
        <w:pStyle w:val="a3"/>
        <w:keepNext/>
        <w:keepLines/>
        <w:spacing w:after="0"/>
        <w:jc w:val="both"/>
        <w:rPr>
          <w:sz w:val="25"/>
          <w:szCs w:val="25"/>
        </w:rPr>
      </w:pPr>
    </w:p>
    <w:p w:rsidR="00B111E4" w:rsidRPr="00647945" w:rsidRDefault="00B111E4" w:rsidP="00647945">
      <w:pPr>
        <w:pStyle w:val="a3"/>
        <w:keepNext/>
        <w:keepLines/>
        <w:spacing w:after="0"/>
        <w:jc w:val="both"/>
        <w:rPr>
          <w:sz w:val="25"/>
          <w:szCs w:val="25"/>
        </w:rPr>
      </w:pPr>
      <w:r w:rsidRPr="00647945">
        <w:rPr>
          <w:sz w:val="25"/>
          <w:szCs w:val="25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2433"/>
        <w:gridCol w:w="1898"/>
        <w:gridCol w:w="5450"/>
      </w:tblGrid>
      <w:tr w:rsidR="00B111E4" w:rsidRPr="009459AC" w:rsidTr="00647945">
        <w:trPr>
          <w:trHeight w:val="505"/>
        </w:trPr>
        <w:tc>
          <w:tcPr>
            <w:tcW w:w="2541" w:type="dxa"/>
            <w:gridSpan w:val="2"/>
          </w:tcPr>
          <w:p w:rsidR="00B111E4" w:rsidRPr="008408E7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9459AC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9459AC" w:rsidTr="00401305">
        <w:tc>
          <w:tcPr>
            <w:tcW w:w="2541" w:type="dxa"/>
            <w:gridSpan w:val="2"/>
          </w:tcPr>
          <w:p w:rsidR="00B111E4" w:rsidRPr="008408E7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9459AC" w:rsidRDefault="003154E2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18</w:t>
            </w:r>
            <w:r w:rsidR="00C47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ноября</w:t>
            </w:r>
            <w:r w:rsidR="005D567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B111E4"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г.</w:t>
            </w:r>
          </w:p>
        </w:tc>
      </w:tr>
      <w:tr w:rsidR="00401305" w:rsidRPr="008408E7" w:rsidTr="00937BFC">
        <w:trPr>
          <w:gridBefore w:val="1"/>
          <w:wBefore w:w="108" w:type="dxa"/>
          <w:trHeight w:val="720"/>
        </w:trPr>
        <w:tc>
          <w:tcPr>
            <w:tcW w:w="4331" w:type="dxa"/>
            <w:gridSpan w:val="2"/>
            <w:vAlign w:val="center"/>
          </w:tcPr>
          <w:p w:rsidR="00401305" w:rsidRPr="008408E7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8408E7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Tr="00937BFC">
        <w:trPr>
          <w:gridBefore w:val="1"/>
          <w:wBefore w:w="108" w:type="dxa"/>
          <w:trHeight w:val="350"/>
        </w:trPr>
        <w:tc>
          <w:tcPr>
            <w:tcW w:w="4331" w:type="dxa"/>
            <w:gridSpan w:val="2"/>
          </w:tcPr>
          <w:p w:rsidR="00937BFC" w:rsidRPr="008408E7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8408E7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401305" w:rsidRPr="008408E7" w:rsidTr="00937BFC">
        <w:trPr>
          <w:gridBefore w:val="1"/>
          <w:wBefore w:w="108" w:type="dxa"/>
          <w:trHeight w:val="70"/>
        </w:trPr>
        <w:tc>
          <w:tcPr>
            <w:tcW w:w="4331" w:type="dxa"/>
            <w:gridSpan w:val="2"/>
          </w:tcPr>
          <w:p w:rsidR="00401305" w:rsidRPr="008408E7" w:rsidRDefault="00401305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401305" w:rsidRPr="008408E7" w:rsidRDefault="00401305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BC5C26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BC5C26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BC5C26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BC5C26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BC5C26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C5330">
        <w:trPr>
          <w:trHeight w:hRule="exact" w:val="2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BC5C26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C5330">
        <w:trPr>
          <w:trHeight w:hRule="exact" w:val="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Default="00647945" w:rsidP="00647945">
      <w:pPr>
        <w:pStyle w:val="a3"/>
        <w:keepNext/>
        <w:keepLines/>
        <w:spacing w:after="0"/>
        <w:jc w:val="center"/>
        <w:rPr>
          <w:sz w:val="25"/>
          <w:szCs w:val="25"/>
        </w:rPr>
      </w:pPr>
    </w:p>
    <w:p w:rsidR="00F838AB" w:rsidRPr="00647945" w:rsidRDefault="00F838AB" w:rsidP="00647945">
      <w:pPr>
        <w:pStyle w:val="a3"/>
        <w:keepNext/>
        <w:keepLines/>
        <w:spacing w:after="0"/>
        <w:jc w:val="center"/>
        <w:rPr>
          <w:sz w:val="25"/>
          <w:szCs w:val="25"/>
        </w:rPr>
      </w:pPr>
      <w:r w:rsidRPr="00647945">
        <w:rPr>
          <w:sz w:val="25"/>
          <w:szCs w:val="25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C71615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647945" w:rsidRPr="00647945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4C5330" w:rsidRPr="00647945" w:rsidRDefault="00A85378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1. Общественные обсуждения по предоставлению разрешения </w:t>
      </w:r>
      <w:r w:rsidR="004C5330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>на условно разрешенные виды использования земельных участков, установленные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 смешанной жилой застройки индивидуальными и многоквартирными жилыми домами»:</w:t>
      </w:r>
    </w:p>
    <w:p w:rsidR="004C5330" w:rsidRPr="00647945" w:rsidRDefault="004C53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условно разрешенного вида использования земельного участка «Коммунальное обслуживание» для земельного участка 52:20:1100073:4105:ЗУ139 проектной площадью 353 кв.м.; </w:t>
      </w:r>
    </w:p>
    <w:p w:rsidR="004C5330" w:rsidRPr="00647945" w:rsidRDefault="004C53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>- условно разрешенного вида использования земельного участка «Коммунальное обслуживание» для земельного участка 52:20:1100073:4105:ЗУ140 проектной площадью 897 кв.м.;</w:t>
      </w:r>
    </w:p>
    <w:p w:rsidR="004C5330" w:rsidRPr="00647945" w:rsidRDefault="004C53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условно разрешенного вида использования земельного участка «Коммунальное обслуживание» для земельного участка 52:20:1100073:4105:ЗУ141 проектной площадью 222 кв.м.; </w:t>
      </w:r>
    </w:p>
    <w:p w:rsidR="004C5330" w:rsidRPr="00647945" w:rsidRDefault="004C53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условно разрешенного вида использования земельного участка «Коммунальное обслуживание» для земельного участка 52:20:1100073:4105:ЗУ142 проектной площадью 15049 кв.м., </w:t>
      </w:r>
    </w:p>
    <w:p w:rsidR="004C5330" w:rsidRPr="00647945" w:rsidRDefault="004C53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условно разрешенного вида использования земельного участка «Отдых (рекреация)» для земельного участка 52:20:1100073:4105:ЗУ54 проектной площадью 515 кв.м., </w:t>
      </w:r>
    </w:p>
    <w:p w:rsidR="004C5330" w:rsidRPr="00647945" w:rsidRDefault="004C53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условно разрешенного вида использования земельного участка «Отдых (рекреация)» для земельного участка 52:20:1100073:4105:ЗУ143 проектной площадью 1066 кв.м.; </w:t>
      </w:r>
    </w:p>
    <w:p w:rsidR="00A85378" w:rsidRPr="00647945" w:rsidRDefault="004C5330" w:rsidP="00647945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lastRenderedPageBreak/>
        <w:t>- условно разрешенного вида использования земельного участка «Магазины» для земельного участка 52:20:1100073:4105:ЗУ95 проектной площадью 722 кв.м., образованных путем раздела земельного участка с кадастровым номером 52:20:1100073:4105</w:t>
      </w:r>
      <w:r w:rsidR="0028349A" w:rsidRPr="00647945">
        <w:rPr>
          <w:rFonts w:ascii="Times New Roman" w:hAnsi="Times New Roman" w:cs="Times New Roman"/>
          <w:spacing w:val="-1"/>
          <w:sz w:val="25"/>
          <w:szCs w:val="25"/>
        </w:rPr>
        <w:t>,</w:t>
      </w:r>
      <w:r w:rsidR="00A85378" w:rsidRPr="00647945"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 w:rsidR="00A85378" w:rsidRPr="00647945">
        <w:rPr>
          <w:rFonts w:ascii="Times New Roman" w:hAnsi="Times New Roman" w:cs="Times New Roman"/>
          <w:b/>
          <w:sz w:val="25"/>
          <w:szCs w:val="25"/>
          <w:lang w:eastAsia="ar-SA"/>
        </w:rPr>
        <w:t>считать состоявшимися</w:t>
      </w:r>
      <w:r w:rsidR="00A85378" w:rsidRPr="00647945">
        <w:rPr>
          <w:rFonts w:ascii="Times New Roman" w:hAnsi="Times New Roman" w:cs="Times New Roman"/>
          <w:sz w:val="25"/>
          <w:szCs w:val="25"/>
          <w:lang w:eastAsia="ar-SA"/>
        </w:rPr>
        <w:t>.</w:t>
      </w:r>
    </w:p>
    <w:p w:rsidR="00A85378" w:rsidRPr="00647945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A85378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647945" w:rsidRDefault="00A85378" w:rsidP="00647945">
      <w:pPr>
        <w:pStyle w:val="1"/>
        <w:keepNext/>
        <w:keepLines/>
        <w:suppressAutoHyphens/>
        <w:jc w:val="both"/>
        <w:rPr>
          <w:rFonts w:ascii="Times New Roman" w:eastAsiaTheme="minorEastAsia" w:hAnsi="Times New Roman" w:cs="Times New Roman"/>
          <w:spacing w:val="-1"/>
          <w:sz w:val="25"/>
          <w:szCs w:val="25"/>
          <w:lang w:eastAsia="ru-RU"/>
        </w:rPr>
      </w:pPr>
    </w:p>
    <w:p w:rsidR="00952E77" w:rsidRPr="00647945" w:rsidRDefault="00D44A5A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5"/>
          <w:szCs w:val="25"/>
        </w:rPr>
      </w:pPr>
      <w:r w:rsidRPr="00647945">
        <w:rPr>
          <w:rFonts w:ascii="Times New Roman" w:eastAsiaTheme="minorEastAsia" w:hAnsi="Times New Roman" w:cs="Times New Roman"/>
          <w:b/>
          <w:spacing w:val="-1"/>
          <w:sz w:val="25"/>
          <w:szCs w:val="25"/>
          <w:lang w:eastAsia="ru-RU"/>
        </w:rPr>
        <w:t>П</w:t>
      </w:r>
      <w:r w:rsidR="00952E77" w:rsidRPr="00647945">
        <w:rPr>
          <w:rFonts w:ascii="Times New Roman" w:hAnsi="Times New Roman" w:cs="Times New Roman"/>
          <w:b/>
          <w:spacing w:val="-1"/>
          <w:sz w:val="25"/>
          <w:szCs w:val="25"/>
        </w:rPr>
        <w:t>редседате</w:t>
      </w:r>
      <w:r w:rsidRPr="00647945">
        <w:rPr>
          <w:rFonts w:ascii="Times New Roman" w:hAnsi="Times New Roman" w:cs="Times New Roman"/>
          <w:b/>
          <w:spacing w:val="-1"/>
          <w:sz w:val="25"/>
          <w:szCs w:val="25"/>
        </w:rPr>
        <w:t>ль</w:t>
      </w:r>
      <w:r w:rsidR="00952E77" w:rsidRPr="00647945">
        <w:rPr>
          <w:rFonts w:ascii="Times New Roman" w:hAnsi="Times New Roman" w:cs="Times New Roman"/>
          <w:b/>
          <w:spacing w:val="-1"/>
          <w:sz w:val="25"/>
          <w:szCs w:val="25"/>
        </w:rPr>
        <w:t xml:space="preserve"> комиссии по организации</w:t>
      </w:r>
    </w:p>
    <w:p w:rsidR="00952E77" w:rsidRPr="00647945" w:rsidRDefault="00952E77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5"/>
          <w:szCs w:val="25"/>
        </w:rPr>
      </w:pPr>
      <w:r w:rsidRPr="00647945">
        <w:rPr>
          <w:rFonts w:ascii="Times New Roman" w:hAnsi="Times New Roman" w:cs="Times New Roman"/>
          <w:b/>
          <w:spacing w:val="-1"/>
          <w:sz w:val="25"/>
          <w:szCs w:val="25"/>
        </w:rPr>
        <w:t xml:space="preserve">и проведению общественных обсуждений                                           </w:t>
      </w:r>
      <w:r w:rsidR="00E11435" w:rsidRPr="00647945">
        <w:rPr>
          <w:rFonts w:ascii="Times New Roman" w:hAnsi="Times New Roman" w:cs="Times New Roman"/>
          <w:b/>
          <w:spacing w:val="-1"/>
          <w:sz w:val="25"/>
          <w:szCs w:val="25"/>
        </w:rPr>
        <w:t xml:space="preserve">    </w:t>
      </w:r>
      <w:r w:rsidRPr="00647945">
        <w:rPr>
          <w:rFonts w:ascii="Times New Roman" w:hAnsi="Times New Roman" w:cs="Times New Roman"/>
          <w:b/>
          <w:spacing w:val="-1"/>
          <w:sz w:val="25"/>
          <w:szCs w:val="25"/>
        </w:rPr>
        <w:t xml:space="preserve">        </w:t>
      </w:r>
      <w:r w:rsidR="00D44A5A" w:rsidRPr="00647945">
        <w:rPr>
          <w:rFonts w:ascii="Times New Roman" w:hAnsi="Times New Roman" w:cs="Times New Roman"/>
          <w:b/>
          <w:spacing w:val="-1"/>
          <w:sz w:val="25"/>
          <w:szCs w:val="25"/>
        </w:rPr>
        <w:t>А.А. Королев</w:t>
      </w:r>
    </w:p>
    <w:p w:rsidR="008408E7" w:rsidRPr="00647945" w:rsidRDefault="008408E7" w:rsidP="00647945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E4F43" w:rsidRPr="00647945" w:rsidRDefault="003154E2" w:rsidP="00647945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47945">
        <w:rPr>
          <w:rFonts w:ascii="Times New Roman" w:hAnsi="Times New Roman" w:cs="Times New Roman"/>
          <w:sz w:val="25"/>
          <w:szCs w:val="25"/>
        </w:rPr>
        <w:t>18</w:t>
      </w:r>
      <w:r w:rsidR="00C4727E" w:rsidRPr="00647945">
        <w:rPr>
          <w:rFonts w:ascii="Times New Roman" w:hAnsi="Times New Roman" w:cs="Times New Roman"/>
          <w:sz w:val="25"/>
          <w:szCs w:val="25"/>
        </w:rPr>
        <w:t>.11</w:t>
      </w:r>
      <w:r w:rsidR="00BC5C26" w:rsidRPr="00647945">
        <w:rPr>
          <w:rFonts w:ascii="Times New Roman" w:hAnsi="Times New Roman" w:cs="Times New Roman"/>
          <w:sz w:val="25"/>
          <w:szCs w:val="25"/>
        </w:rPr>
        <w:t>.2021</w:t>
      </w:r>
    </w:p>
    <w:sectPr w:rsidR="00EE4F43" w:rsidRPr="00647945" w:rsidSect="00B1629A">
      <w:pgSz w:w="11906" w:h="16838"/>
      <w:pgMar w:top="426" w:right="424" w:bottom="426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1A7" w:rsidRDefault="004311A7" w:rsidP="00C71615">
      <w:pPr>
        <w:spacing w:after="0" w:line="240" w:lineRule="auto"/>
      </w:pPr>
      <w:r>
        <w:separator/>
      </w:r>
    </w:p>
  </w:endnote>
  <w:endnote w:type="continuationSeparator" w:id="1">
    <w:p w:rsidR="004311A7" w:rsidRDefault="004311A7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1A7" w:rsidRDefault="004311A7" w:rsidP="00C71615">
      <w:pPr>
        <w:spacing w:after="0" w:line="240" w:lineRule="auto"/>
      </w:pPr>
      <w:r>
        <w:separator/>
      </w:r>
    </w:p>
  </w:footnote>
  <w:footnote w:type="continuationSeparator" w:id="1">
    <w:p w:rsidR="004311A7" w:rsidRDefault="004311A7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75B1"/>
    <w:rsid w:val="00020530"/>
    <w:rsid w:val="00021ADB"/>
    <w:rsid w:val="000414A9"/>
    <w:rsid w:val="000450D1"/>
    <w:rsid w:val="0005104E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7AAC"/>
    <w:rsid w:val="000D4BAD"/>
    <w:rsid w:val="000D686F"/>
    <w:rsid w:val="000F38F2"/>
    <w:rsid w:val="001036B2"/>
    <w:rsid w:val="00103A18"/>
    <w:rsid w:val="00104A75"/>
    <w:rsid w:val="00104D9D"/>
    <w:rsid w:val="00116737"/>
    <w:rsid w:val="00120BD9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203969"/>
    <w:rsid w:val="00205114"/>
    <w:rsid w:val="00215017"/>
    <w:rsid w:val="00220F07"/>
    <w:rsid w:val="00244778"/>
    <w:rsid w:val="002512BB"/>
    <w:rsid w:val="0028349A"/>
    <w:rsid w:val="00290547"/>
    <w:rsid w:val="00294C8D"/>
    <w:rsid w:val="002D2077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F2297"/>
    <w:rsid w:val="003F3180"/>
    <w:rsid w:val="00401305"/>
    <w:rsid w:val="0040169F"/>
    <w:rsid w:val="004311A7"/>
    <w:rsid w:val="004473EC"/>
    <w:rsid w:val="0045307F"/>
    <w:rsid w:val="00453D12"/>
    <w:rsid w:val="00460A5D"/>
    <w:rsid w:val="00470173"/>
    <w:rsid w:val="00485B92"/>
    <w:rsid w:val="004863AB"/>
    <w:rsid w:val="0048684D"/>
    <w:rsid w:val="004C5330"/>
    <w:rsid w:val="004C54D6"/>
    <w:rsid w:val="004D4D8D"/>
    <w:rsid w:val="004F2E5E"/>
    <w:rsid w:val="005118FE"/>
    <w:rsid w:val="00541916"/>
    <w:rsid w:val="005558B7"/>
    <w:rsid w:val="0059129F"/>
    <w:rsid w:val="005D4655"/>
    <w:rsid w:val="005D5675"/>
    <w:rsid w:val="005D5DF8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C2685"/>
    <w:rsid w:val="006E0E0D"/>
    <w:rsid w:val="0070337D"/>
    <w:rsid w:val="007135F5"/>
    <w:rsid w:val="00763FCD"/>
    <w:rsid w:val="00765769"/>
    <w:rsid w:val="007820AF"/>
    <w:rsid w:val="00791970"/>
    <w:rsid w:val="007B2126"/>
    <w:rsid w:val="007B5409"/>
    <w:rsid w:val="007C2A67"/>
    <w:rsid w:val="007C412D"/>
    <w:rsid w:val="0080505C"/>
    <w:rsid w:val="00805915"/>
    <w:rsid w:val="0080704E"/>
    <w:rsid w:val="00814883"/>
    <w:rsid w:val="00833BDF"/>
    <w:rsid w:val="008408E7"/>
    <w:rsid w:val="00881A4D"/>
    <w:rsid w:val="0088682D"/>
    <w:rsid w:val="008A32A4"/>
    <w:rsid w:val="008A4609"/>
    <w:rsid w:val="008B0C25"/>
    <w:rsid w:val="008B10B6"/>
    <w:rsid w:val="008B6766"/>
    <w:rsid w:val="008C2C23"/>
    <w:rsid w:val="008C4060"/>
    <w:rsid w:val="008F1C9F"/>
    <w:rsid w:val="00911A81"/>
    <w:rsid w:val="00924968"/>
    <w:rsid w:val="00927901"/>
    <w:rsid w:val="009279CA"/>
    <w:rsid w:val="009348DA"/>
    <w:rsid w:val="00937BFC"/>
    <w:rsid w:val="009459AC"/>
    <w:rsid w:val="00952E77"/>
    <w:rsid w:val="00957BE1"/>
    <w:rsid w:val="00960423"/>
    <w:rsid w:val="009613F3"/>
    <w:rsid w:val="009629C4"/>
    <w:rsid w:val="009B10B8"/>
    <w:rsid w:val="009C245D"/>
    <w:rsid w:val="009E2962"/>
    <w:rsid w:val="009E47C9"/>
    <w:rsid w:val="00A02437"/>
    <w:rsid w:val="00A135BD"/>
    <w:rsid w:val="00A15B85"/>
    <w:rsid w:val="00A343C1"/>
    <w:rsid w:val="00A3693E"/>
    <w:rsid w:val="00A63B47"/>
    <w:rsid w:val="00A85378"/>
    <w:rsid w:val="00A9058F"/>
    <w:rsid w:val="00A92FCF"/>
    <w:rsid w:val="00A93855"/>
    <w:rsid w:val="00AB1939"/>
    <w:rsid w:val="00AB2EEB"/>
    <w:rsid w:val="00AB66B1"/>
    <w:rsid w:val="00AC0A3E"/>
    <w:rsid w:val="00AC18C8"/>
    <w:rsid w:val="00AC70C0"/>
    <w:rsid w:val="00AE0022"/>
    <w:rsid w:val="00AE2D2B"/>
    <w:rsid w:val="00AF55B8"/>
    <w:rsid w:val="00B022E2"/>
    <w:rsid w:val="00B111E4"/>
    <w:rsid w:val="00B1629A"/>
    <w:rsid w:val="00B25131"/>
    <w:rsid w:val="00B255C9"/>
    <w:rsid w:val="00B27748"/>
    <w:rsid w:val="00B32252"/>
    <w:rsid w:val="00B44E39"/>
    <w:rsid w:val="00B864E4"/>
    <w:rsid w:val="00B92750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4551"/>
    <w:rsid w:val="00C4727E"/>
    <w:rsid w:val="00C53BA1"/>
    <w:rsid w:val="00C62D1F"/>
    <w:rsid w:val="00C673B5"/>
    <w:rsid w:val="00C6748F"/>
    <w:rsid w:val="00C71615"/>
    <w:rsid w:val="00C91ECD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5A78"/>
    <w:rsid w:val="00DD430D"/>
    <w:rsid w:val="00DD5954"/>
    <w:rsid w:val="00DF4BF9"/>
    <w:rsid w:val="00E027AE"/>
    <w:rsid w:val="00E11435"/>
    <w:rsid w:val="00E11EA1"/>
    <w:rsid w:val="00E13320"/>
    <w:rsid w:val="00E40109"/>
    <w:rsid w:val="00E57759"/>
    <w:rsid w:val="00E57D85"/>
    <w:rsid w:val="00E65FBF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E2654"/>
    <w:rsid w:val="00EE4F43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66B6C"/>
    <w:rsid w:val="00F838AB"/>
    <w:rsid w:val="00F944F7"/>
    <w:rsid w:val="00FA1E17"/>
    <w:rsid w:val="00FB6A65"/>
    <w:rsid w:val="00FC5D30"/>
    <w:rsid w:val="00FD04FA"/>
    <w:rsid w:val="00FD375F"/>
    <w:rsid w:val="00FE04FA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103</cp:revision>
  <cp:lastPrinted>2021-12-01T05:15:00Z</cp:lastPrinted>
  <dcterms:created xsi:type="dcterms:W3CDTF">2020-08-27T10:36:00Z</dcterms:created>
  <dcterms:modified xsi:type="dcterms:W3CDTF">2021-12-02T05:43:00Z</dcterms:modified>
</cp:coreProperties>
</file>