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4C2CA8">
      <w:pPr>
        <w:pStyle w:val="NoSpacing"/>
      </w:pPr>
    </w:p>
    <w:p w:rsidR="00E30082" w:rsidRDefault="00E30082" w:rsidP="0068590F">
      <w:pPr>
        <w:pStyle w:val="NoSpacing"/>
        <w:jc w:val="right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A3534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</w:p>
    <w:p w:rsidR="00E30082" w:rsidRPr="008E7E26" w:rsidRDefault="00E30082" w:rsidP="00E30082">
      <w:pPr>
        <w:suppressAutoHyphens/>
        <w:ind w:firstLine="709"/>
        <w:jc w:val="both"/>
      </w:pPr>
    </w:p>
    <w:p w:rsidR="0044054A" w:rsidRPr="0016778D" w:rsidRDefault="0044054A" w:rsidP="0044054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44054A" w:rsidRPr="00FC2216" w:rsidRDefault="0044054A" w:rsidP="0044054A">
      <w:pPr>
        <w:spacing w:line="360" w:lineRule="auto"/>
        <w:ind w:firstLine="709"/>
        <w:jc w:val="both"/>
        <w:rPr>
          <w:sz w:val="26"/>
          <w:szCs w:val="26"/>
        </w:rPr>
      </w:pPr>
      <w:r w:rsidRPr="00DD3D31">
        <w:rPr>
          <w:sz w:val="26"/>
          <w:szCs w:val="26"/>
        </w:rPr>
        <w:t xml:space="preserve">1. Внести следующие изменения в </w:t>
      </w:r>
      <w:r>
        <w:rPr>
          <w:sz w:val="26"/>
          <w:szCs w:val="26"/>
        </w:rPr>
        <w:t>статью 15.3</w:t>
      </w:r>
      <w:r w:rsidRPr="00FC2216">
        <w:rPr>
          <w:sz w:val="26"/>
          <w:szCs w:val="26"/>
        </w:rPr>
        <w:t xml:space="preserve"> Правил</w:t>
      </w:r>
      <w:r w:rsidRPr="00DD3D31">
        <w:rPr>
          <w:sz w:val="26"/>
          <w:szCs w:val="26"/>
        </w:rPr>
        <w:t xml:space="preserve"> землепользования и застройки городского округа город Бор Нижегородской области, утвержденны</w:t>
      </w:r>
      <w:r>
        <w:rPr>
          <w:sz w:val="26"/>
          <w:szCs w:val="26"/>
        </w:rPr>
        <w:t>х</w:t>
      </w:r>
      <w:r w:rsidRPr="00DD3D31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 114</w:t>
      </w:r>
      <w:r w:rsidRPr="00FC2216">
        <w:rPr>
          <w:sz w:val="26"/>
          <w:szCs w:val="26"/>
        </w:rPr>
        <w:t>:</w:t>
      </w:r>
    </w:p>
    <w:p w:rsidR="00212792" w:rsidRPr="00212792" w:rsidRDefault="00212792" w:rsidP="00212792">
      <w:pPr>
        <w:spacing w:line="360" w:lineRule="auto"/>
        <w:ind w:firstLine="540"/>
        <w:jc w:val="both"/>
        <w:rPr>
          <w:sz w:val="26"/>
          <w:szCs w:val="26"/>
        </w:rPr>
      </w:pPr>
      <w:r w:rsidRPr="00212792">
        <w:rPr>
          <w:sz w:val="26"/>
          <w:szCs w:val="26"/>
        </w:rPr>
        <w:t>- изменить (частично) границы территориальной зоны Ж-1А – «Зона жилой застройки индивидуальными жилыми домами», границы территориальной зоны Р-1 – «Зона экологического и природного ландшафта вне границ лесного фонда», и установить границы территориальной зоны ИТ-1 – «Зона водозаборных и иных технических сооружений», по адресу: Нижегородская область, городской округ город Бор, п. Керженец (Краснослободский сельсовет), ул. Полевая;</w:t>
      </w:r>
    </w:p>
    <w:p w:rsidR="0044054A" w:rsidRPr="00DD3D31" w:rsidRDefault="00212792" w:rsidP="00212792">
      <w:pPr>
        <w:spacing w:line="360" w:lineRule="auto"/>
        <w:ind w:firstLine="709"/>
        <w:jc w:val="both"/>
        <w:rPr>
          <w:sz w:val="26"/>
          <w:szCs w:val="26"/>
        </w:rPr>
      </w:pPr>
      <w:r w:rsidRPr="00212792">
        <w:rPr>
          <w:sz w:val="26"/>
          <w:szCs w:val="26"/>
        </w:rPr>
        <w:t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Керженец (Краснослободский сельсовет), ул. Лесозаводская</w:t>
      </w:r>
      <w:r w:rsidR="0044054A" w:rsidRPr="00FC2216">
        <w:rPr>
          <w:sz w:val="26"/>
          <w:szCs w:val="26"/>
        </w:rPr>
        <w:t>, с отображением на карте градостроительного зонирования согласно приложению к настоящему решению.</w:t>
      </w:r>
    </w:p>
    <w:p w:rsidR="0044054A" w:rsidRPr="0016778D" w:rsidRDefault="0044054A" w:rsidP="0044054A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 xml:space="preserve">2. Обеспечить размещение прилагаемых изменений в Правила в Федеральной государственной информационной системе территориального планирования в </w:t>
      </w:r>
      <w:r w:rsidRPr="0016778D">
        <w:rPr>
          <w:sz w:val="26"/>
          <w:szCs w:val="26"/>
        </w:rPr>
        <w:lastRenderedPageBreak/>
        <w:t>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44054A" w:rsidRDefault="0044054A" w:rsidP="0044054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color w:val="000000"/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44054A" w:rsidRPr="0016778D" w:rsidRDefault="0044054A" w:rsidP="0044054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44054A" w:rsidRDefault="0044054A" w:rsidP="00440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DD3D31" w:rsidRPr="00FF5B81" w:rsidRDefault="00DD3D31" w:rsidP="006C1CD2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8F0CE7" w:rsidRPr="00FF5B81" w:rsidRDefault="00E30082" w:rsidP="008F0CE7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FF5B81">
        <w:rPr>
          <w:sz w:val="26"/>
          <w:szCs w:val="26"/>
        </w:rPr>
        <w:t xml:space="preserve">Глава местного </w:t>
      </w:r>
      <w:r w:rsidR="008F0CE7" w:rsidRPr="00FF5B81">
        <w:rPr>
          <w:sz w:val="26"/>
          <w:szCs w:val="26"/>
        </w:rPr>
        <w:tab/>
        <w:t>Председатель местного</w:t>
      </w:r>
    </w:p>
    <w:p w:rsidR="007E2FD2" w:rsidRPr="00FF5B81" w:rsidRDefault="00E30082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FF5B81">
        <w:rPr>
          <w:sz w:val="26"/>
          <w:szCs w:val="26"/>
        </w:rPr>
        <w:t>самоуправления</w:t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="008F0CE7" w:rsidRPr="00FF5B81">
        <w:rPr>
          <w:sz w:val="26"/>
          <w:szCs w:val="26"/>
        </w:rPr>
        <w:tab/>
        <w:t>самоуправления</w:t>
      </w:r>
    </w:p>
    <w:p w:rsidR="00FC2216" w:rsidRPr="00FF5B81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Pr="00FF5B81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6846B4" w:rsidRDefault="006846B4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4054A" w:rsidRPr="007D624B" w:rsidRDefault="0044054A" w:rsidP="0044054A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44054A" w:rsidRDefault="0044054A" w:rsidP="0044054A">
      <w:pPr>
        <w:pStyle w:val="NoSpacing"/>
        <w:suppressAutoHyphens/>
        <w:jc w:val="right"/>
        <w:rPr>
          <w:b/>
          <w:bCs/>
        </w:rPr>
      </w:pPr>
    </w:p>
    <w:p w:rsidR="0044054A" w:rsidRDefault="0044054A" w:rsidP="0044054A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44054A" w:rsidRDefault="0044054A" w:rsidP="0044054A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44054A" w:rsidRDefault="0044054A" w:rsidP="0044054A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15.3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44054A" w:rsidRPr="003118A2" w:rsidRDefault="0044054A" w:rsidP="0044054A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Pr="0016778D" w:rsidRDefault="00117320" w:rsidP="00440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18.25pt">
            <v:imagedata r:id="rId9" o:title="2"/>
          </v:shape>
        </w:pict>
      </w: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F3" w:rsidRDefault="00FA71F3" w:rsidP="0046416F">
      <w:r>
        <w:separator/>
      </w:r>
    </w:p>
  </w:endnote>
  <w:endnote w:type="continuationSeparator" w:id="1">
    <w:p w:rsidR="00FA71F3" w:rsidRDefault="00FA71F3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F3" w:rsidRDefault="00FA71F3" w:rsidP="0046416F">
      <w:r>
        <w:separator/>
      </w:r>
    </w:p>
  </w:footnote>
  <w:footnote w:type="continuationSeparator" w:id="1">
    <w:p w:rsidR="00FA71F3" w:rsidRDefault="00FA71F3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93A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17320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12792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7750"/>
    <w:rsid w:val="002C0467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3793F"/>
    <w:rsid w:val="0044054A"/>
    <w:rsid w:val="00442519"/>
    <w:rsid w:val="0044308A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7D0F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71F3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2021-01-20T13:47:00Z</cp:lastPrinted>
  <dcterms:created xsi:type="dcterms:W3CDTF">2021-02-10T12:22:00Z</dcterms:created>
  <dcterms:modified xsi:type="dcterms:W3CDTF">2021-02-10T12:22:00Z</dcterms:modified>
</cp:coreProperties>
</file>