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9A" w:rsidRPr="009A55BA" w:rsidRDefault="00036D9A" w:rsidP="00036D9A">
      <w:pPr>
        <w:pStyle w:val="a5"/>
        <w:spacing w:before="44"/>
        <w:ind w:left="1794"/>
        <w:rPr>
          <w:rFonts w:cs="Calibri"/>
          <w:b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036D9A" w:rsidRPr="00020AB7" w:rsidRDefault="00036D9A" w:rsidP="00036D9A">
      <w:pPr>
        <w:jc w:val="both"/>
        <w:rPr>
          <w:rFonts w:cs="Calibri"/>
          <w:spacing w:val="-1"/>
          <w:sz w:val="26"/>
          <w:szCs w:val="26"/>
        </w:rPr>
      </w:pPr>
      <w:proofErr w:type="gramStart"/>
      <w:r w:rsidRPr="002A6FB5">
        <w:rPr>
          <w:rFonts w:cs="Calibri"/>
          <w:spacing w:val="-1"/>
          <w:sz w:val="26"/>
          <w:szCs w:val="26"/>
        </w:rPr>
        <w:t xml:space="preserve">На </w:t>
      </w:r>
      <w:r w:rsidRPr="00020AB7">
        <w:rPr>
          <w:rFonts w:cs="Calibri"/>
          <w:spacing w:val="-1"/>
          <w:sz w:val="26"/>
          <w:szCs w:val="26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020AB7">
        <w:rPr>
          <w:rFonts w:cs="Calibri"/>
          <w:spacing w:val="-1"/>
          <w:sz w:val="26"/>
          <w:szCs w:val="26"/>
        </w:rPr>
        <w:t>е</w:t>
      </w:r>
      <w:r w:rsidRPr="00020AB7">
        <w:rPr>
          <w:rFonts w:cs="Calibri"/>
          <w:spacing w:val="-1"/>
          <w:sz w:val="26"/>
          <w:szCs w:val="26"/>
        </w:rPr>
        <w:t xml:space="preserve">шения на условно разрешенный вид использования земельного участка </w:t>
      </w:r>
      <w:r w:rsidRPr="002A6FB5">
        <w:rPr>
          <w:rFonts w:cs="Calibri"/>
          <w:spacing w:val="-1"/>
          <w:sz w:val="26"/>
          <w:szCs w:val="26"/>
        </w:rPr>
        <w:t>«Земельные участки (территории) общего пользования»</w:t>
      </w:r>
      <w:r w:rsidRPr="00020AB7">
        <w:rPr>
          <w:rFonts w:cs="Calibri"/>
          <w:spacing w:val="-1"/>
          <w:sz w:val="26"/>
          <w:szCs w:val="26"/>
        </w:rPr>
        <w:t xml:space="preserve">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</w:t>
      </w:r>
      <w:r w:rsidRPr="002A6FB5">
        <w:rPr>
          <w:rFonts w:cs="Calibri"/>
          <w:spacing w:val="-1"/>
          <w:sz w:val="26"/>
          <w:szCs w:val="26"/>
        </w:rPr>
        <w:t xml:space="preserve">в территориальной зоне Ж-5 – «Зона </w:t>
      </w:r>
      <w:proofErr w:type="spellStart"/>
      <w:r w:rsidRPr="002A6FB5">
        <w:rPr>
          <w:rFonts w:cs="Calibri"/>
          <w:spacing w:val="-1"/>
          <w:sz w:val="26"/>
          <w:szCs w:val="26"/>
        </w:rPr>
        <w:t>среднеэтажной</w:t>
      </w:r>
      <w:proofErr w:type="spellEnd"/>
      <w:r w:rsidRPr="002A6FB5">
        <w:rPr>
          <w:rFonts w:cs="Calibri"/>
          <w:spacing w:val="-1"/>
          <w:sz w:val="26"/>
          <w:szCs w:val="26"/>
        </w:rPr>
        <w:t xml:space="preserve"> и многоэтажной</w:t>
      </w:r>
      <w:proofErr w:type="gramEnd"/>
      <w:r w:rsidRPr="002A6FB5">
        <w:rPr>
          <w:rFonts w:cs="Calibri"/>
          <w:spacing w:val="-1"/>
          <w:sz w:val="26"/>
          <w:szCs w:val="26"/>
        </w:rPr>
        <w:t xml:space="preserve"> жилой застройки», для земельного участка с кадастровым номером 52:19:0206055:790, расположенного по адресу: </w:t>
      </w:r>
      <w:proofErr w:type="gramStart"/>
      <w:r w:rsidRPr="002A6FB5">
        <w:rPr>
          <w:rFonts w:cs="Calibri"/>
          <w:spacing w:val="-1"/>
          <w:sz w:val="26"/>
          <w:szCs w:val="26"/>
        </w:rPr>
        <w:t>г</w:t>
      </w:r>
      <w:proofErr w:type="gramEnd"/>
      <w:r w:rsidRPr="002A6FB5">
        <w:rPr>
          <w:rFonts w:cs="Calibri"/>
          <w:spacing w:val="-1"/>
          <w:sz w:val="26"/>
          <w:szCs w:val="26"/>
        </w:rPr>
        <w:t>. Бор, городской округ город Бор.</w:t>
      </w:r>
    </w:p>
    <w:p w:rsidR="00036D9A" w:rsidRPr="00020AB7" w:rsidRDefault="00036D9A" w:rsidP="00036D9A">
      <w:pPr>
        <w:jc w:val="both"/>
        <w:rPr>
          <w:rFonts w:cs="Calibri"/>
          <w:spacing w:val="-1"/>
          <w:sz w:val="26"/>
          <w:szCs w:val="26"/>
        </w:rPr>
      </w:pPr>
    </w:p>
    <w:p w:rsidR="00036D9A" w:rsidRPr="00020AB7" w:rsidRDefault="00036D9A" w:rsidP="00036D9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020AB7"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036D9A" w:rsidRPr="00020AB7" w:rsidRDefault="00036D9A" w:rsidP="00036D9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036D9A" w:rsidRPr="00020AB7" w:rsidRDefault="00036D9A" w:rsidP="00036D9A">
      <w:pPr>
        <w:jc w:val="both"/>
        <w:rPr>
          <w:rFonts w:cs="Calibri"/>
          <w:spacing w:val="-1"/>
          <w:sz w:val="26"/>
          <w:szCs w:val="26"/>
        </w:rPr>
      </w:pPr>
      <w:r w:rsidRPr="00020AB7"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6" w:history="1">
        <w:r w:rsidRPr="002A6FB5">
          <w:rPr>
            <w:rFonts w:cs="Calibri"/>
            <w:spacing w:val="-1"/>
            <w:sz w:val="26"/>
            <w:szCs w:val="26"/>
          </w:rPr>
          <w:t>www.borcity.ru</w:t>
        </w:r>
      </w:hyperlink>
      <w:r w:rsidRPr="00020AB7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2A6FB5">
        <w:rPr>
          <w:rFonts w:cs="Calibri"/>
          <w:spacing w:val="-1"/>
          <w:sz w:val="26"/>
          <w:szCs w:val="26"/>
        </w:rPr>
        <w:t>(</w:t>
      </w:r>
      <w:hyperlink r:id="rId7" w:history="1">
        <w:r w:rsidRPr="002A6FB5">
          <w:rPr>
            <w:rFonts w:cs="Calibri"/>
            <w:spacing w:val="-1"/>
            <w:sz w:val="26"/>
            <w:szCs w:val="26"/>
          </w:rPr>
          <w:t>http://public-hearing.bingosoft-office.ru/</w:t>
        </w:r>
      </w:hyperlink>
      <w:r w:rsidRPr="002A6FB5">
        <w:rPr>
          <w:rFonts w:cs="Calibri"/>
          <w:spacing w:val="-1"/>
          <w:sz w:val="26"/>
          <w:szCs w:val="26"/>
        </w:rPr>
        <w:t xml:space="preserve">) </w:t>
      </w:r>
      <w:r w:rsidRPr="00020AB7">
        <w:rPr>
          <w:rFonts w:cs="Calibri"/>
          <w:spacing w:val="-1"/>
          <w:sz w:val="26"/>
          <w:szCs w:val="26"/>
        </w:rPr>
        <w:t xml:space="preserve">с </w:t>
      </w:r>
      <w:r>
        <w:rPr>
          <w:rFonts w:cs="Calibri"/>
          <w:spacing w:val="-1"/>
          <w:sz w:val="26"/>
          <w:szCs w:val="26"/>
        </w:rPr>
        <w:t>16</w:t>
      </w:r>
      <w:r w:rsidRPr="00020AB7">
        <w:rPr>
          <w:rFonts w:cs="Calibri"/>
          <w:spacing w:val="-1"/>
          <w:sz w:val="26"/>
          <w:szCs w:val="26"/>
        </w:rPr>
        <w:t xml:space="preserve">.04.2021 по </w:t>
      </w:r>
      <w:r>
        <w:rPr>
          <w:rFonts w:cs="Calibri"/>
          <w:spacing w:val="-1"/>
          <w:sz w:val="26"/>
          <w:szCs w:val="26"/>
        </w:rPr>
        <w:t>06.05</w:t>
      </w:r>
      <w:r w:rsidRPr="00020AB7">
        <w:rPr>
          <w:rFonts w:cs="Calibri"/>
          <w:spacing w:val="-1"/>
          <w:sz w:val="26"/>
          <w:szCs w:val="26"/>
        </w:rPr>
        <w:t>.2021.</w:t>
      </w:r>
    </w:p>
    <w:p w:rsidR="00036D9A" w:rsidRPr="00020AB7" w:rsidRDefault="00036D9A" w:rsidP="00036D9A">
      <w:pPr>
        <w:jc w:val="both"/>
        <w:rPr>
          <w:rFonts w:cs="Calibri"/>
          <w:spacing w:val="-1"/>
          <w:sz w:val="26"/>
          <w:szCs w:val="26"/>
        </w:rPr>
      </w:pPr>
    </w:p>
    <w:p w:rsidR="00036D9A" w:rsidRPr="00020AB7" w:rsidRDefault="00036D9A" w:rsidP="00036D9A">
      <w:pPr>
        <w:jc w:val="both"/>
        <w:rPr>
          <w:rFonts w:cs="Calibri"/>
          <w:spacing w:val="-1"/>
          <w:sz w:val="26"/>
          <w:szCs w:val="26"/>
        </w:rPr>
      </w:pPr>
      <w:r w:rsidRPr="00020AB7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036D9A" w:rsidRPr="00020AB7" w:rsidRDefault="00036D9A" w:rsidP="00036D9A">
      <w:pPr>
        <w:jc w:val="both"/>
        <w:rPr>
          <w:rFonts w:cs="Calibri"/>
          <w:spacing w:val="-1"/>
          <w:sz w:val="26"/>
          <w:szCs w:val="26"/>
        </w:rPr>
      </w:pPr>
    </w:p>
    <w:p w:rsidR="00036D9A" w:rsidRPr="00020AB7" w:rsidRDefault="00036D9A" w:rsidP="00036D9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020AB7">
        <w:rPr>
          <w:rFonts w:cs="Calibri"/>
          <w:spacing w:val="-1"/>
          <w:sz w:val="26"/>
          <w:szCs w:val="26"/>
        </w:rPr>
        <w:t>Перечень информационных материалов к проекту:</w:t>
      </w:r>
    </w:p>
    <w:p w:rsidR="00036D9A" w:rsidRPr="00020AB7" w:rsidRDefault="00036D9A" w:rsidP="00036D9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020AB7">
        <w:rPr>
          <w:rFonts w:cs="Calibri"/>
          <w:spacing w:val="-1"/>
          <w:sz w:val="26"/>
          <w:szCs w:val="26"/>
        </w:rPr>
        <w:t xml:space="preserve">1) Схема расположения земельного участка на кадастровом плане территории </w:t>
      </w:r>
    </w:p>
    <w:p w:rsidR="00036D9A" w:rsidRPr="00020AB7" w:rsidRDefault="00036D9A" w:rsidP="00036D9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036D9A" w:rsidRPr="00020AB7" w:rsidRDefault="00036D9A" w:rsidP="00036D9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020AB7">
        <w:rPr>
          <w:rFonts w:cs="Calibri"/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2A6FB5">
          <w:rPr>
            <w:rFonts w:cs="Calibri"/>
            <w:spacing w:val="-1"/>
            <w:sz w:val="26"/>
            <w:szCs w:val="26"/>
          </w:rPr>
          <w:t>www.borcity.ru</w:t>
        </w:r>
      </w:hyperlink>
      <w:r w:rsidRPr="00020AB7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2A6FB5">
        <w:rPr>
          <w:rFonts w:cs="Calibri"/>
          <w:spacing w:val="-1"/>
          <w:sz w:val="26"/>
          <w:szCs w:val="26"/>
        </w:rPr>
        <w:t>(</w:t>
      </w:r>
      <w:hyperlink r:id="rId9" w:history="1">
        <w:r w:rsidRPr="002A6FB5">
          <w:rPr>
            <w:rFonts w:cs="Calibri"/>
            <w:spacing w:val="-1"/>
            <w:sz w:val="26"/>
            <w:szCs w:val="26"/>
          </w:rPr>
          <w:t>http://public-hearing.bingosoft-office.ru/</w:t>
        </w:r>
      </w:hyperlink>
      <w:r w:rsidRPr="002A6FB5">
        <w:rPr>
          <w:rFonts w:cs="Calibri"/>
          <w:spacing w:val="-1"/>
          <w:sz w:val="26"/>
          <w:szCs w:val="26"/>
        </w:rPr>
        <w:t>)</w:t>
      </w:r>
      <w:r w:rsidRPr="00020AB7">
        <w:rPr>
          <w:rFonts w:cs="Calibri"/>
          <w:spacing w:val="-1"/>
          <w:sz w:val="26"/>
          <w:szCs w:val="26"/>
        </w:rPr>
        <w:t>.</w:t>
      </w:r>
    </w:p>
    <w:p w:rsidR="00036D9A" w:rsidRPr="00020AB7" w:rsidRDefault="00036D9A" w:rsidP="00036D9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036D9A" w:rsidRPr="00020AB7" w:rsidRDefault="00036D9A" w:rsidP="00036D9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proofErr w:type="gramStart"/>
      <w:r w:rsidRPr="00020AB7">
        <w:rPr>
          <w:rFonts w:cs="Calibri"/>
          <w:spacing w:val="-1"/>
          <w:sz w:val="26"/>
          <w:szCs w:val="26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rFonts w:cs="Calibri"/>
          <w:spacing w:val="-1"/>
          <w:sz w:val="26"/>
          <w:szCs w:val="26"/>
        </w:rPr>
        <w:t>06.05</w:t>
      </w:r>
      <w:r w:rsidRPr="00020AB7">
        <w:rPr>
          <w:rFonts w:cs="Calibri"/>
          <w:spacing w:val="-1"/>
          <w:sz w:val="26"/>
          <w:szCs w:val="26"/>
        </w:rPr>
        <w:t>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020AB7">
        <w:rPr>
          <w:rFonts w:cs="Calibri"/>
          <w:spacing w:val="-1"/>
          <w:sz w:val="26"/>
          <w:szCs w:val="26"/>
        </w:rPr>
        <w:t>e-mail</w:t>
      </w:r>
      <w:proofErr w:type="spellEnd"/>
      <w:r w:rsidRPr="00020AB7">
        <w:rPr>
          <w:rFonts w:cs="Calibri"/>
          <w:spacing w:val="-1"/>
          <w:sz w:val="26"/>
          <w:szCs w:val="26"/>
        </w:rPr>
        <w:t>:</w:t>
      </w:r>
      <w:proofErr w:type="gramEnd"/>
      <w:r w:rsidRPr="00020AB7">
        <w:rPr>
          <w:rFonts w:cs="Calibri"/>
          <w:spacing w:val="-1"/>
          <w:sz w:val="26"/>
          <w:szCs w:val="26"/>
        </w:rPr>
        <w:t xml:space="preserve"> </w:t>
      </w:r>
      <w:proofErr w:type="spellStart"/>
      <w:proofErr w:type="gramStart"/>
      <w:r w:rsidRPr="00020AB7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020AB7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020AB7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020AB7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2A6FB5">
        <w:rPr>
          <w:rFonts w:cs="Calibri"/>
          <w:spacing w:val="-1"/>
          <w:sz w:val="26"/>
          <w:szCs w:val="26"/>
        </w:rPr>
        <w:t>(</w:t>
      </w:r>
      <w:hyperlink r:id="rId10" w:history="1">
        <w:r w:rsidRPr="002A6FB5">
          <w:rPr>
            <w:rFonts w:cs="Calibri"/>
            <w:spacing w:val="-1"/>
            <w:sz w:val="26"/>
            <w:szCs w:val="26"/>
          </w:rPr>
          <w:t>http://public-hearing.bingosoft-office.ru/</w:t>
        </w:r>
      </w:hyperlink>
      <w:r w:rsidRPr="002A6FB5">
        <w:rPr>
          <w:rFonts w:cs="Calibri"/>
          <w:spacing w:val="-1"/>
          <w:sz w:val="26"/>
          <w:szCs w:val="26"/>
        </w:rPr>
        <w:t xml:space="preserve">) </w:t>
      </w:r>
      <w:r w:rsidRPr="00020AB7">
        <w:rPr>
          <w:rFonts w:cs="Calibri"/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020AB7">
        <w:rPr>
          <w:rFonts w:cs="Calibri"/>
          <w:spacing w:val="-1"/>
          <w:sz w:val="26"/>
          <w:szCs w:val="26"/>
        </w:rPr>
        <w:t>каб</w:t>
      </w:r>
      <w:proofErr w:type="spellEnd"/>
      <w:r w:rsidRPr="00020AB7">
        <w:rPr>
          <w:rFonts w:cs="Calibri"/>
          <w:spacing w:val="-1"/>
          <w:sz w:val="26"/>
          <w:szCs w:val="26"/>
        </w:rPr>
        <w:t>. 513.</w:t>
      </w:r>
      <w:proofErr w:type="gramEnd"/>
    </w:p>
    <w:p w:rsidR="00036D9A" w:rsidRPr="00020AB7" w:rsidRDefault="00036D9A" w:rsidP="00036D9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036D9A" w:rsidRPr="002A6FB5" w:rsidRDefault="00036D9A" w:rsidP="00036D9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846F54" w:rsidRPr="00036D9A" w:rsidRDefault="00846F54" w:rsidP="00036D9A">
      <w:pPr>
        <w:rPr>
          <w:szCs w:val="26"/>
        </w:rPr>
      </w:pPr>
    </w:p>
    <w:sectPr w:rsidR="00846F54" w:rsidRPr="00036D9A" w:rsidSect="00BC6E3F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366"/>
    <w:rsid w:val="00025C3B"/>
    <w:rsid w:val="00036D9A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2467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424D4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0C53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42F8C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C6E3F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EE9"/>
    <w:rsid w:val="00C45FBB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9654C"/>
    <w:rsid w:val="00E97B06"/>
    <w:rsid w:val="00EA36F5"/>
    <w:rsid w:val="00EA7FF0"/>
    <w:rsid w:val="00EB0953"/>
    <w:rsid w:val="00EC43D7"/>
    <w:rsid w:val="00EC719A"/>
    <w:rsid w:val="00ED3290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2764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2021-04-16T05:33:00Z</dcterms:created>
  <dcterms:modified xsi:type="dcterms:W3CDTF">2021-04-16T05:33:00Z</dcterms:modified>
</cp:coreProperties>
</file>