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A" w:rsidRPr="009A55BA" w:rsidRDefault="00D8318A" w:rsidP="00D8318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020AB7">
        <w:rPr>
          <w:rFonts w:cs="Calibri"/>
          <w:sz w:val="26"/>
          <w:szCs w:val="26"/>
        </w:rPr>
        <w:t xml:space="preserve">На </w:t>
      </w:r>
      <w:r w:rsidRPr="00020AB7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020AB7">
        <w:rPr>
          <w:rFonts w:cs="Calibri"/>
          <w:spacing w:val="-1"/>
          <w:sz w:val="26"/>
          <w:szCs w:val="26"/>
        </w:rPr>
        <w:t>е</w:t>
      </w:r>
      <w:r w:rsidRPr="00020AB7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020AB7">
        <w:t>«</w:t>
      </w:r>
      <w:r w:rsidRPr="004B6F38">
        <w:t>Хранение автотранспорта</w:t>
      </w:r>
      <w:r w:rsidRPr="00020AB7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Ж-5</w:t>
      </w:r>
      <w:r w:rsidRPr="00020AB7">
        <w:t xml:space="preserve"> – «</w:t>
      </w:r>
      <w:r w:rsidRPr="004B6F38">
        <w:t xml:space="preserve">Зона </w:t>
      </w:r>
      <w:proofErr w:type="spellStart"/>
      <w:r w:rsidRPr="004B6F38">
        <w:t>среднеэтажной</w:t>
      </w:r>
      <w:proofErr w:type="spellEnd"/>
      <w:r w:rsidRPr="004B6F38">
        <w:t xml:space="preserve"> и многоэтажной жилой застройки</w:t>
      </w:r>
      <w:r w:rsidRPr="00020AB7">
        <w:t>», для</w:t>
      </w:r>
      <w:proofErr w:type="gramEnd"/>
      <w:r w:rsidRPr="00020AB7">
        <w:t xml:space="preserve"> земельного участка проектной площадью </w:t>
      </w:r>
      <w:r>
        <w:t>27</w:t>
      </w:r>
      <w:r w:rsidRPr="00020AB7">
        <w:t xml:space="preserve"> кв.м., расположенного по адресу: Российская Федерация, Нижегородская область, городской округ город Бор, </w:t>
      </w:r>
      <w:proofErr w:type="gramStart"/>
      <w:r>
        <w:t>г</w:t>
      </w:r>
      <w:proofErr w:type="gramEnd"/>
      <w:r>
        <w:t>. Бор, ул. Красногорка</w:t>
      </w:r>
      <w:r w:rsidRPr="00020AB7">
        <w:t>,</w:t>
      </w:r>
      <w:r>
        <w:t xml:space="preserve"> участок 5640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020AB7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6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7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с </w:t>
      </w:r>
      <w:r>
        <w:rPr>
          <w:rFonts w:cs="Calibri"/>
          <w:spacing w:val="-1"/>
          <w:sz w:val="26"/>
          <w:szCs w:val="26"/>
        </w:rPr>
        <w:t>14.05</w:t>
      </w:r>
      <w:r w:rsidRPr="00020AB7">
        <w:rPr>
          <w:rFonts w:cs="Calibri"/>
          <w:spacing w:val="-1"/>
          <w:sz w:val="26"/>
          <w:szCs w:val="26"/>
        </w:rPr>
        <w:t xml:space="preserve">.2021 по </w:t>
      </w:r>
      <w:r>
        <w:rPr>
          <w:rFonts w:cs="Calibri"/>
          <w:spacing w:val="-1"/>
          <w:sz w:val="26"/>
          <w:szCs w:val="26"/>
        </w:rPr>
        <w:t>04.06</w:t>
      </w:r>
      <w:r w:rsidRPr="00020AB7">
        <w:rPr>
          <w:rFonts w:cs="Calibri"/>
          <w:spacing w:val="-1"/>
          <w:sz w:val="26"/>
          <w:szCs w:val="26"/>
        </w:rPr>
        <w:t>.2021.</w:t>
      </w: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D472F8" w:rsidRPr="00020AB7" w:rsidRDefault="00D472F8" w:rsidP="00D472F8">
      <w:pPr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020AB7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020AB7">
          <w:rPr>
            <w:sz w:val="26"/>
            <w:szCs w:val="26"/>
          </w:rPr>
          <w:t>www.borcity.ru</w:t>
        </w:r>
      </w:hyperlink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9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>)</w:t>
      </w:r>
      <w:r w:rsidRPr="00020AB7">
        <w:rPr>
          <w:rFonts w:cs="Calibri"/>
          <w:spacing w:val="-1"/>
          <w:sz w:val="26"/>
          <w:szCs w:val="26"/>
        </w:rPr>
        <w:t>.</w:t>
      </w: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D472F8" w:rsidRPr="00020AB7" w:rsidRDefault="00D472F8" w:rsidP="00D472F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020AB7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04.06</w:t>
      </w:r>
      <w:r w:rsidRPr="00020AB7">
        <w:rPr>
          <w:rFonts w:cs="Calibri"/>
          <w:spacing w:val="-1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20AB7">
        <w:rPr>
          <w:rFonts w:cs="Calibri"/>
          <w:spacing w:val="-1"/>
          <w:sz w:val="26"/>
          <w:szCs w:val="26"/>
        </w:rPr>
        <w:t>e-mail</w:t>
      </w:r>
      <w:proofErr w:type="spellEnd"/>
      <w:r w:rsidRPr="00020AB7">
        <w:rPr>
          <w:rFonts w:cs="Calibri"/>
          <w:spacing w:val="-1"/>
          <w:sz w:val="26"/>
          <w:szCs w:val="26"/>
        </w:rPr>
        <w:t>:</w:t>
      </w:r>
      <w:proofErr w:type="gramEnd"/>
      <w:r w:rsidRPr="00020AB7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020AB7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020AB7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020AB7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020AB7">
        <w:rPr>
          <w:sz w:val="26"/>
          <w:szCs w:val="26"/>
        </w:rPr>
        <w:t>(</w:t>
      </w:r>
      <w:hyperlink r:id="rId10" w:history="1">
        <w:r w:rsidRPr="00020AB7">
          <w:rPr>
            <w:sz w:val="26"/>
            <w:szCs w:val="26"/>
          </w:rPr>
          <w:t>http://public-hearing.bingosoft-office.ru/</w:t>
        </w:r>
      </w:hyperlink>
      <w:r w:rsidRPr="00020AB7">
        <w:rPr>
          <w:sz w:val="26"/>
          <w:szCs w:val="26"/>
        </w:rPr>
        <w:t xml:space="preserve">) </w:t>
      </w:r>
      <w:r w:rsidRPr="00020AB7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020AB7">
        <w:rPr>
          <w:rFonts w:cs="Calibri"/>
          <w:spacing w:val="-1"/>
          <w:sz w:val="26"/>
          <w:szCs w:val="26"/>
        </w:rPr>
        <w:t>каб</w:t>
      </w:r>
      <w:proofErr w:type="spellEnd"/>
      <w:r w:rsidRPr="00020AB7">
        <w:rPr>
          <w:rFonts w:cs="Calibri"/>
          <w:spacing w:val="-1"/>
          <w:sz w:val="26"/>
          <w:szCs w:val="26"/>
        </w:rPr>
        <w:t>. 513.</w:t>
      </w:r>
      <w:proofErr w:type="gramEnd"/>
    </w:p>
    <w:p w:rsidR="00846F54" w:rsidRPr="00D8318A" w:rsidRDefault="00846F54" w:rsidP="00D8318A">
      <w:pPr>
        <w:rPr>
          <w:szCs w:val="26"/>
        </w:rPr>
      </w:pPr>
    </w:p>
    <w:sectPr w:rsidR="00846F54" w:rsidRPr="00D8318A" w:rsidSect="00C46D37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1CC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472F8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2802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2021-05-12T05:49:00Z</dcterms:created>
  <dcterms:modified xsi:type="dcterms:W3CDTF">2021-05-12T05:49:00Z</dcterms:modified>
</cp:coreProperties>
</file>