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EC" w:rsidRPr="00CB06C8" w:rsidRDefault="006C0761" w:rsidP="009A4C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76735437"/>
      <w:bookmarkEnd w:id="0"/>
      <w:r w:rsidRPr="00CB06C8">
        <w:rPr>
          <w:rFonts w:ascii="Times New Roman" w:hAnsi="Times New Roman" w:cs="Times New Roman"/>
          <w:b/>
        </w:rPr>
        <w:t xml:space="preserve">Пошаговая инструкция по </w:t>
      </w:r>
      <w:r w:rsidR="00C420EC" w:rsidRPr="00CB06C8">
        <w:rPr>
          <w:rFonts w:ascii="Times New Roman" w:hAnsi="Times New Roman" w:cs="Times New Roman"/>
          <w:b/>
        </w:rPr>
        <w:t xml:space="preserve">Выдаче разрешения на </w:t>
      </w:r>
      <w:r w:rsidR="00430574">
        <w:rPr>
          <w:rFonts w:ascii="Times New Roman" w:hAnsi="Times New Roman" w:cs="Times New Roman"/>
          <w:b/>
        </w:rPr>
        <w:t>ввод в эксплуатацию</w:t>
      </w:r>
      <w:r w:rsidR="00C420EC" w:rsidRPr="00CB06C8">
        <w:rPr>
          <w:rFonts w:ascii="Times New Roman" w:hAnsi="Times New Roman" w:cs="Times New Roman"/>
          <w:b/>
        </w:rPr>
        <w:t xml:space="preserve"> объекта капитального строительства</w:t>
      </w:r>
    </w:p>
    <w:p w:rsidR="00C420EC" w:rsidRPr="00CB06C8" w:rsidRDefault="00C420EC" w:rsidP="000B03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5EA2" w:rsidRPr="00CB06C8" w:rsidRDefault="00430574" w:rsidP="000B033B">
      <w:pPr>
        <w:spacing w:after="0" w:line="240" w:lineRule="auto"/>
        <w:jc w:val="both"/>
        <w:rPr>
          <w:rFonts w:ascii="Times New Roman" w:hAnsi="Times New Roman" w:cs="Times New Roman"/>
          <w:shd w:val="clear" w:color="auto" w:fill="FAFAFA"/>
        </w:rPr>
      </w:pPr>
      <w:r>
        <w:rPr>
          <w:rFonts w:ascii="Times New Roman" w:hAnsi="Times New Roman" w:cs="Times New Roman"/>
          <w:color w:val="000000"/>
        </w:rPr>
        <w:t>Разрешение на ввод в эксплуатацию удостоверяет выполнение строительства, реконструкции объекта в полном объеме в соответствии с разрешением на строительство, проектной документацией и требованиями к строительству.</w:t>
      </w:r>
    </w:p>
    <w:p w:rsidR="00C420EC" w:rsidRPr="00CB06C8" w:rsidRDefault="00C420EC" w:rsidP="000B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20EC" w:rsidRPr="00CB06C8" w:rsidRDefault="00C420EC" w:rsidP="00A11225">
      <w:pPr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Услуга предоставляется </w:t>
      </w:r>
      <w:r w:rsidR="002D7D71" w:rsidRPr="00A11225">
        <w:rPr>
          <w:rFonts w:ascii="Times New Roman" w:hAnsi="Times New Roman" w:cs="Times New Roman"/>
          <w:b/>
        </w:rPr>
        <w:t>Администрацией городского округа город Бор Нижегородской области</w:t>
      </w:r>
      <w:r w:rsidRPr="00CB06C8">
        <w:rPr>
          <w:rFonts w:ascii="Times New Roman" w:hAnsi="Times New Roman" w:cs="Times New Roman"/>
          <w:color w:val="000000"/>
        </w:rPr>
        <w:t xml:space="preserve"> </w:t>
      </w:r>
    </w:p>
    <w:p w:rsidR="006B75F9" w:rsidRPr="00CB06C8" w:rsidRDefault="006B75F9" w:rsidP="000B033B">
      <w:pPr>
        <w:jc w:val="both"/>
        <w:rPr>
          <w:rFonts w:ascii="Times New Roman" w:hAnsi="Times New Roman" w:cs="Times New Roman"/>
          <w:b/>
          <w:bCs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 xml:space="preserve">Какой срок получения </w:t>
      </w:r>
      <w:r w:rsidR="00D608EB" w:rsidRPr="00CB06C8">
        <w:rPr>
          <w:rFonts w:ascii="Times New Roman" w:hAnsi="Times New Roman" w:cs="Times New Roman"/>
          <w:b/>
          <w:bCs/>
          <w:shd w:val="clear" w:color="auto" w:fill="FAFAFA"/>
        </w:rPr>
        <w:t>услуги?</w:t>
      </w:r>
    </w:p>
    <w:p w:rsidR="00261231" w:rsidRPr="00CB06C8" w:rsidRDefault="00261231" w:rsidP="000B033B">
      <w:pPr>
        <w:jc w:val="both"/>
        <w:rPr>
          <w:rFonts w:ascii="Times New Roman" w:hAnsi="Times New Roman" w:cs="Times New Roman"/>
          <w:shd w:val="clear" w:color="auto" w:fill="FAFAFA"/>
        </w:rPr>
      </w:pPr>
      <w:r w:rsidRPr="00CB06C8">
        <w:rPr>
          <w:rFonts w:ascii="Times New Roman" w:hAnsi="Times New Roman" w:cs="Times New Roman"/>
          <w:shd w:val="clear" w:color="auto" w:fill="FAFAFA"/>
        </w:rPr>
        <w:t>Услуга предоставляется в течение 5 рабочих дней.</w:t>
      </w:r>
    </w:p>
    <w:p w:rsidR="00261231" w:rsidRPr="00CB06C8" w:rsidRDefault="00430574" w:rsidP="000B033B">
      <w:pPr>
        <w:jc w:val="both"/>
        <w:rPr>
          <w:rFonts w:ascii="Times New Roman" w:hAnsi="Times New Roman" w:cs="Times New Roman"/>
          <w:shd w:val="clear" w:color="auto" w:fill="FAFAFA"/>
        </w:rPr>
      </w:pPr>
      <w:r>
        <w:rPr>
          <w:rFonts w:ascii="Times New Roman" w:hAnsi="Times New Roman" w:cs="Times New Roman"/>
          <w:shd w:val="clear" w:color="auto" w:fill="FAFAFA"/>
        </w:rPr>
        <w:t>В соответствии с ч.5 ст.55 ГрК РФ в течение 5 рабочих дней со дня поступления заявления министерством строительства Нижегородской области осуществляется осмотр объекта капитального строительства (за исключением случаев осуществления государственного строительного надзора в порядке, предусмотренном ст.54 ГрК РФ).</w:t>
      </w:r>
    </w:p>
    <w:p w:rsidR="00160249" w:rsidRPr="00CB06C8" w:rsidRDefault="00160249" w:rsidP="000B033B">
      <w:pPr>
        <w:jc w:val="both"/>
        <w:rPr>
          <w:rFonts w:ascii="Times New Roman" w:hAnsi="Times New Roman" w:cs="Times New Roman"/>
          <w:b/>
          <w:bCs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 xml:space="preserve">Каким образом </w:t>
      </w:r>
      <w:r w:rsidR="000B033B" w:rsidRPr="00CB06C8">
        <w:rPr>
          <w:rFonts w:ascii="Times New Roman" w:hAnsi="Times New Roman" w:cs="Times New Roman"/>
          <w:b/>
          <w:bCs/>
          <w:shd w:val="clear" w:color="auto" w:fill="FAFAFA"/>
        </w:rPr>
        <w:t>возможно</w:t>
      </w:r>
      <w:r w:rsidRPr="00CB06C8">
        <w:rPr>
          <w:rFonts w:ascii="Times New Roman" w:hAnsi="Times New Roman" w:cs="Times New Roman"/>
          <w:b/>
          <w:bCs/>
          <w:shd w:val="clear" w:color="auto" w:fill="FAFAFA"/>
        </w:rPr>
        <w:t xml:space="preserve"> подать документы на получение </w:t>
      </w:r>
      <w:r w:rsidR="009C2E5B">
        <w:rPr>
          <w:rFonts w:ascii="Times New Roman" w:hAnsi="Times New Roman" w:cs="Times New Roman"/>
          <w:b/>
          <w:bCs/>
          <w:shd w:val="clear" w:color="auto" w:fill="FAFAFA"/>
        </w:rPr>
        <w:t xml:space="preserve">разрешения на </w:t>
      </w:r>
      <w:r w:rsidR="00A11225">
        <w:rPr>
          <w:rFonts w:ascii="Times New Roman" w:hAnsi="Times New Roman" w:cs="Times New Roman"/>
          <w:b/>
          <w:bCs/>
          <w:shd w:val="clear" w:color="auto" w:fill="FAFAFA"/>
        </w:rPr>
        <w:t>ввод в эксплуатацию объекта капитального строительства?</w:t>
      </w:r>
    </w:p>
    <w:p w:rsidR="007919EA" w:rsidRPr="00CB06C8" w:rsidRDefault="007919EA" w:rsidP="00A1122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shd w:val="clear" w:color="auto" w:fill="FAFAFA"/>
        </w:rPr>
        <w:t>В</w:t>
      </w:r>
      <w:r w:rsidR="00160249" w:rsidRPr="00CB06C8">
        <w:rPr>
          <w:rFonts w:ascii="Times New Roman" w:hAnsi="Times New Roman" w:cs="Times New Roman"/>
          <w:shd w:val="clear" w:color="auto" w:fill="FAFAFA"/>
        </w:rPr>
        <w:t xml:space="preserve"> электронном виде через Едины</w:t>
      </w:r>
      <w:r w:rsidR="005737FC">
        <w:rPr>
          <w:rFonts w:ascii="Times New Roman" w:hAnsi="Times New Roman" w:cs="Times New Roman"/>
          <w:shd w:val="clear" w:color="auto" w:fill="FAFAFA"/>
        </w:rPr>
        <w:t xml:space="preserve">й портал государственных услуг </w:t>
      </w:r>
      <w:r w:rsidR="00A11225" w:rsidRPr="003F3C59">
        <w:rPr>
          <w:rStyle w:val="a9"/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</w:rPr>
        <w:t>https://www.gosuslugi.ru/600143/1/form</w:t>
      </w:r>
      <w:r w:rsidR="002D7D71">
        <w:rPr>
          <w:rStyle w:val="a9"/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Pr="00CB06C8">
        <w:rPr>
          <w:rFonts w:ascii="Times New Roman" w:hAnsi="Times New Roman" w:cs="Times New Roman"/>
        </w:rPr>
        <w:t xml:space="preserve"> </w:t>
      </w:r>
      <w:r w:rsidRPr="00CB06C8">
        <w:rPr>
          <w:rFonts w:ascii="Times New Roman" w:hAnsi="Times New Roman" w:cs="Times New Roman"/>
          <w:color w:val="000000"/>
        </w:rPr>
        <w:t>Для подачи заявки необходимо иметь подтвержденную учетную запись на Едином портале государственных и муниципальных услуг и электронную подпись</w:t>
      </w:r>
      <w:r w:rsidR="00CB06C8" w:rsidRPr="00CB06C8">
        <w:rPr>
          <w:rFonts w:ascii="Times New Roman" w:hAnsi="Times New Roman" w:cs="Times New Roman"/>
          <w:color w:val="000000"/>
        </w:rPr>
        <w:t xml:space="preserve"> (ЭП). ЭП можно получить в </w:t>
      </w:r>
      <w:hyperlink r:id="rId5" w:history="1">
        <w:r w:rsidR="00CB06C8" w:rsidRPr="00CB06C8">
          <w:rPr>
            <w:rStyle w:val="a5"/>
            <w:rFonts w:ascii="Times New Roman" w:hAnsi="Times New Roman" w:cs="Times New Roman"/>
          </w:rPr>
          <w:t>аккредитованном удостоверяющем центре</w:t>
        </w:r>
      </w:hyperlink>
      <w:r w:rsidR="00CB06C8" w:rsidRPr="00CB06C8">
        <w:rPr>
          <w:rFonts w:ascii="Times New Roman" w:hAnsi="Times New Roman" w:cs="Times New Roman"/>
          <w:color w:val="000000"/>
        </w:rPr>
        <w:t xml:space="preserve">.  </w:t>
      </w:r>
    </w:p>
    <w:p w:rsidR="003F3C59" w:rsidRDefault="009C2E5B" w:rsidP="003F3C5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F2A76">
        <w:rPr>
          <w:rFonts w:ascii="Times New Roman" w:hAnsi="Times New Roman" w:cs="Times New Roman"/>
          <w:color w:val="000000"/>
        </w:rPr>
        <w:t xml:space="preserve">Лично посетив </w:t>
      </w:r>
      <w:r w:rsidR="002D7D71" w:rsidRPr="006F2A76">
        <w:rPr>
          <w:rFonts w:ascii="Times New Roman" w:hAnsi="Times New Roman" w:cs="Times New Roman"/>
          <w:color w:val="000000"/>
        </w:rPr>
        <w:t>Администрацию городского округа город Бор Нижегородской области</w:t>
      </w:r>
      <w:r w:rsidR="00CB06C8" w:rsidRPr="006F2A76">
        <w:rPr>
          <w:rFonts w:ascii="Times New Roman" w:hAnsi="Times New Roman" w:cs="Times New Roman"/>
          <w:color w:val="000000"/>
        </w:rPr>
        <w:t>. Со списком</w:t>
      </w:r>
      <w:r w:rsidRPr="006F2A76">
        <w:rPr>
          <w:rFonts w:ascii="Times New Roman" w:hAnsi="Times New Roman" w:cs="Times New Roman"/>
          <w:color w:val="000000"/>
        </w:rPr>
        <w:t xml:space="preserve"> документов</w:t>
      </w:r>
      <w:r w:rsidR="00CB06C8" w:rsidRPr="006F2A76">
        <w:rPr>
          <w:rFonts w:ascii="Times New Roman" w:hAnsi="Times New Roman" w:cs="Times New Roman"/>
          <w:color w:val="000000"/>
        </w:rPr>
        <w:t xml:space="preserve">, </w:t>
      </w:r>
      <w:r w:rsidRPr="006F2A76">
        <w:rPr>
          <w:rFonts w:ascii="Times New Roman" w:hAnsi="Times New Roman" w:cs="Times New Roman"/>
          <w:color w:val="000000"/>
        </w:rPr>
        <w:t>контактной информацией</w:t>
      </w:r>
      <w:r w:rsidR="00CB06C8" w:rsidRPr="006F2A76">
        <w:rPr>
          <w:rFonts w:ascii="Times New Roman" w:hAnsi="Times New Roman" w:cs="Times New Roman"/>
          <w:color w:val="000000"/>
        </w:rPr>
        <w:t xml:space="preserve"> и режимом работы можно ознакомиться, осуществив переход по ссылке: </w:t>
      </w:r>
      <w:hyperlink r:id="rId6" w:history="1">
        <w:r w:rsidR="003F3C59" w:rsidRPr="003F3C59">
          <w:rPr>
            <w:rStyle w:val="a5"/>
            <w:rFonts w:ascii="Times New Roman" w:eastAsia="Times New Roman" w:hAnsi="Times New Roman" w:cs="Times New Roman"/>
            <w:lang w:eastAsia="ru-RU"/>
          </w:rPr>
          <w:t>https://www.borcity.ru/files/p5262_22.docx</w:t>
        </w:r>
      </w:hyperlink>
    </w:p>
    <w:p w:rsidR="007919EA" w:rsidRPr="006F2A76" w:rsidRDefault="00CB06C8" w:rsidP="006F2A7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6F2A76">
        <w:rPr>
          <w:rFonts w:ascii="Times New Roman" w:hAnsi="Times New Roman" w:cs="Times New Roman"/>
          <w:color w:val="000000" w:themeColor="text1"/>
          <w:shd w:val="clear" w:color="auto" w:fill="FAFAFA"/>
        </w:rPr>
        <w:t xml:space="preserve">В отделениях МФЦ. </w:t>
      </w:r>
      <w:r w:rsidRPr="006F2A76">
        <w:rPr>
          <w:rFonts w:ascii="Times New Roman" w:hAnsi="Times New Roman" w:cs="Times New Roman"/>
          <w:color w:val="000000"/>
        </w:rPr>
        <w:t>Со списком, адресами офисов и их режимом работы можно ознакомиться, осуществив переход по ссылке</w:t>
      </w:r>
      <w:r w:rsidRPr="006F2A76">
        <w:rPr>
          <w:rFonts w:ascii="Times New Roman" w:hAnsi="Times New Roman" w:cs="Times New Roman"/>
        </w:rPr>
        <w:t xml:space="preserve"> </w:t>
      </w:r>
      <w:hyperlink r:id="rId7" w:history="1">
        <w:proofErr w:type="gramStart"/>
        <w:r w:rsidRPr="006F2A76">
          <w:rPr>
            <w:rStyle w:val="a5"/>
            <w:rFonts w:ascii="Times New Roman" w:hAnsi="Times New Roman" w:cs="Times New Roman"/>
          </w:rPr>
          <w:t>https://www.umfc-no.ru/</w:t>
        </w:r>
      </w:hyperlink>
      <w:r w:rsidRPr="006F2A76">
        <w:rPr>
          <w:rFonts w:ascii="Times New Roman" w:hAnsi="Times New Roman" w:cs="Times New Roman"/>
        </w:rPr>
        <w:t xml:space="preserve"> .</w:t>
      </w:r>
      <w:proofErr w:type="gramEnd"/>
    </w:p>
    <w:p w:rsidR="007919EA" w:rsidRPr="00CB06C8" w:rsidRDefault="007919EA" w:rsidP="007919EA">
      <w:pPr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</w:rPr>
        <w:t xml:space="preserve"> *Документы предоставляются на </w:t>
      </w:r>
      <w:r w:rsidRPr="00CB06C8">
        <w:rPr>
          <w:rFonts w:ascii="Times New Roman" w:hAnsi="Times New Roman" w:cs="Times New Roman"/>
          <w:color w:val="000000"/>
        </w:rPr>
        <w:t>электронных носителях информации (</w:t>
      </w:r>
      <w:r w:rsidRPr="00CB06C8">
        <w:rPr>
          <w:rFonts w:ascii="Times New Roman" w:hAnsi="Times New Roman" w:cs="Times New Roman"/>
          <w:color w:val="000000"/>
          <w:lang w:val="en-US"/>
        </w:rPr>
        <w:t>CD</w:t>
      </w:r>
      <w:r w:rsidRPr="00CB06C8">
        <w:rPr>
          <w:rFonts w:ascii="Times New Roman" w:hAnsi="Times New Roman" w:cs="Times New Roman"/>
          <w:color w:val="000000"/>
        </w:rPr>
        <w:t xml:space="preserve">, </w:t>
      </w:r>
      <w:r w:rsidRPr="00CB06C8">
        <w:rPr>
          <w:rFonts w:ascii="Times New Roman" w:hAnsi="Times New Roman" w:cs="Times New Roman"/>
          <w:color w:val="000000"/>
          <w:lang w:val="en-US"/>
        </w:rPr>
        <w:t>flash</w:t>
      </w:r>
      <w:r w:rsidRPr="00CB06C8">
        <w:rPr>
          <w:rFonts w:ascii="Times New Roman" w:hAnsi="Times New Roman" w:cs="Times New Roman"/>
          <w:color w:val="000000"/>
        </w:rPr>
        <w:t>-диск).</w:t>
      </w: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Какие документы необходимы для получения услуги?</w:t>
      </w:r>
    </w:p>
    <w:p w:rsidR="00261231" w:rsidRPr="00CB06C8" w:rsidRDefault="00261231" w:rsidP="000B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61231" w:rsidRPr="00CB06C8" w:rsidRDefault="00261231" w:rsidP="000B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 Документы и сведения, необходимые для предоставления услуги: </w:t>
      </w: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203" w:line="240" w:lineRule="auto"/>
        <w:ind w:firstLine="414"/>
        <w:jc w:val="both"/>
        <w:rPr>
          <w:rFonts w:ascii="Times New Roman" w:hAnsi="Times New Roman" w:cs="Times New Roman"/>
          <w:color w:val="000000"/>
        </w:rPr>
      </w:pPr>
    </w:p>
    <w:p w:rsidR="00261231" w:rsidRPr="003F3C59" w:rsidRDefault="00261231" w:rsidP="003F3C59">
      <w:pPr>
        <w:pStyle w:val="a3"/>
        <w:numPr>
          <w:ilvl w:val="0"/>
          <w:numId w:val="24"/>
        </w:numPr>
        <w:spacing w:after="0" w:line="240" w:lineRule="auto"/>
        <w:ind w:firstLine="66"/>
        <w:rPr>
          <w:rFonts w:ascii="Times New Roman" w:hAnsi="Times New Roman" w:cs="Times New Roman"/>
          <w:color w:val="000000"/>
        </w:rPr>
      </w:pPr>
      <w:r w:rsidRPr="003F3C59">
        <w:rPr>
          <w:rFonts w:ascii="Times New Roman" w:hAnsi="Times New Roman" w:cs="Times New Roman"/>
          <w:color w:val="000000"/>
        </w:rPr>
        <w:t>Заявление (</w:t>
      </w:r>
      <w:r w:rsidR="003F3C59">
        <w:rPr>
          <w:rFonts w:ascii="Times New Roman" w:hAnsi="Times New Roman" w:cs="Times New Roman"/>
          <w:color w:val="000000"/>
        </w:rPr>
        <w:t xml:space="preserve">интерактивная </w:t>
      </w:r>
      <w:r w:rsidR="003F3C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</w:t>
      </w:r>
      <w:r w:rsidRPr="003F3C59">
        <w:rPr>
          <w:rFonts w:ascii="Times New Roman" w:hAnsi="Times New Roman" w:cs="Times New Roman"/>
          <w:color w:val="000000"/>
        </w:rPr>
        <w:t>).</w:t>
      </w:r>
    </w:p>
    <w:p w:rsidR="00261231" w:rsidRPr="00CB06C8" w:rsidRDefault="00261231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Правоустанавливающие документы на земельный участок, соглашение об установлении сервитута, решение об установлении публичного сервитута.</w:t>
      </w:r>
    </w:p>
    <w:p w:rsidR="00261231" w:rsidRPr="00CB06C8" w:rsidRDefault="00261231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Градостроительный план земельного участка</w:t>
      </w:r>
      <w:r w:rsidR="009C2E5B">
        <w:rPr>
          <w:rFonts w:ascii="Times New Roman" w:hAnsi="Times New Roman" w:cs="Times New Roman"/>
          <w:color w:val="000000"/>
        </w:rPr>
        <w:t>, реквизиты проекта планировки и проекта межевания территории</w:t>
      </w:r>
      <w:r w:rsidR="000B033B" w:rsidRPr="00CB06C8">
        <w:rPr>
          <w:rFonts w:ascii="Times New Roman" w:hAnsi="Times New Roman" w:cs="Times New Roman"/>
          <w:color w:val="000000"/>
        </w:rPr>
        <w:t>.</w:t>
      </w:r>
    </w:p>
    <w:p w:rsidR="005A4445" w:rsidRDefault="00430574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Разрешение на строительство.</w:t>
      </w:r>
    </w:p>
    <w:p w:rsidR="00430574" w:rsidRDefault="00430574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приемки объекта капитального строительства.</w:t>
      </w:r>
    </w:p>
    <w:p w:rsidR="00430574" w:rsidRDefault="00430574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Акт, подтверждающий соответствие параметров объекта капитального строительства.</w:t>
      </w:r>
    </w:p>
    <w:p w:rsidR="00430574" w:rsidRDefault="00430574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Акт о подключении (технологическом присоединении) объекта к сетям инженерно-технического обеспечения.</w:t>
      </w:r>
    </w:p>
    <w:p w:rsidR="00430574" w:rsidRDefault="00430574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Схема, отображающая расположение объекта, сетей инженерно-технического обеспечения в границах земельного участка.</w:t>
      </w:r>
    </w:p>
    <w:p w:rsidR="00430574" w:rsidRDefault="00B96BB2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Заключение органа государственного строительного надзора.</w:t>
      </w:r>
    </w:p>
    <w:p w:rsidR="00B96BB2" w:rsidRDefault="00B96BB2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Документ, подтверждающий заключение договора обязательного страхования гражданской ответственности владельца опасного объекта.</w:t>
      </w:r>
    </w:p>
    <w:p w:rsidR="00B96BB2" w:rsidRDefault="00B96BB2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Акт приемки выполненных работ по сохранению объекта культурного наследия</w:t>
      </w:r>
      <w:r w:rsidR="00DA1918">
        <w:rPr>
          <w:rFonts w:ascii="Times New Roman" w:hAnsi="Times New Roman" w:cs="Times New Roman"/>
          <w:color w:val="000000"/>
        </w:rPr>
        <w:t>.</w:t>
      </w:r>
    </w:p>
    <w:p w:rsidR="00B96BB2" w:rsidRDefault="00B96BB2" w:rsidP="000B033B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203" w:line="240" w:lineRule="auto"/>
        <w:ind w:left="142"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Технический план.</w:t>
      </w:r>
    </w:p>
    <w:p w:rsidR="00B96BB2" w:rsidRPr="00CB06C8" w:rsidRDefault="00B96BB2" w:rsidP="00B96BB2">
      <w:pPr>
        <w:pStyle w:val="a3"/>
        <w:autoSpaceDE w:val="0"/>
        <w:autoSpaceDN w:val="0"/>
        <w:adjustRightInd w:val="0"/>
        <w:spacing w:after="203" w:line="24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61231" w:rsidRPr="00CB06C8" w:rsidRDefault="00261231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lastRenderedPageBreak/>
        <w:t>Как подать заявление на получение услуги через Единый портал государственных и муниципальных услуг?</w:t>
      </w: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 </w:t>
      </w:r>
      <w:r w:rsidRPr="00CB06C8">
        <w:rPr>
          <w:rFonts w:ascii="Times New Roman" w:hAnsi="Times New Roman" w:cs="Times New Roman"/>
          <w:b/>
          <w:bCs/>
          <w:color w:val="000000"/>
        </w:rPr>
        <w:t xml:space="preserve">При обращении за услугой в электронной форме через Единый портал госуслуг: </w:t>
      </w: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заявление заполняется в интерактивной форме</w:t>
      </w:r>
      <w:r w:rsidR="000B033B" w:rsidRPr="00CB06C8">
        <w:rPr>
          <w:rFonts w:ascii="Times New Roman" w:hAnsi="Times New Roman" w:cs="Times New Roman"/>
          <w:color w:val="000000"/>
        </w:rPr>
        <w:t>;</w:t>
      </w: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сведения о заявителе либо о представителе, в том числе о документе, удостоверяющем личность, вносятся в интерактивную форму автоматически из подтвержденной учетной записи ЕСИА</w:t>
      </w:r>
      <w:r w:rsidR="000B033B" w:rsidRPr="00CB06C8">
        <w:rPr>
          <w:rFonts w:ascii="Times New Roman" w:hAnsi="Times New Roman" w:cs="Times New Roman"/>
          <w:color w:val="000000"/>
        </w:rPr>
        <w:t>;</w:t>
      </w: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в случае обращения представителя заявителя к заявлению необходимо приложить документ, подтверждающий полномочия представителя действовать от имени заявителя, подписанный усиленной квалифицированной электронной подписью заявителя или нотариуса, и файл с открепленной подписью в формате </w:t>
      </w:r>
      <w:proofErr w:type="spellStart"/>
      <w:r w:rsidRPr="00CB06C8">
        <w:rPr>
          <w:rFonts w:ascii="Times New Roman" w:hAnsi="Times New Roman" w:cs="Times New Roman"/>
          <w:color w:val="000000"/>
        </w:rPr>
        <w:t>sig</w:t>
      </w:r>
      <w:proofErr w:type="spellEnd"/>
      <w:r w:rsidR="000B033B" w:rsidRPr="00CB06C8">
        <w:rPr>
          <w:rFonts w:ascii="Times New Roman" w:hAnsi="Times New Roman" w:cs="Times New Roman"/>
          <w:color w:val="000000"/>
        </w:rPr>
        <w:t>;</w:t>
      </w:r>
    </w:p>
    <w:p w:rsidR="00160249" w:rsidRPr="00CB06C8" w:rsidRDefault="00160249" w:rsidP="000B033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201" w:line="240" w:lineRule="auto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если право на земельный участок и (или) объекты капитального строительства, размещенные на земельном участке, не зарегистрировано в ЕГРН, приложите к заявлению правоустанавливающие документы.</w:t>
      </w: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420EC" w:rsidRPr="00CB06C8" w:rsidRDefault="00160249" w:rsidP="007919EA">
      <w:pPr>
        <w:spacing w:line="240" w:lineRule="auto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Внимание!</w:t>
      </w:r>
      <w:r w:rsidRPr="00CB06C8">
        <w:rPr>
          <w:rFonts w:ascii="Times New Roman" w:hAnsi="Times New Roman" w:cs="Times New Roman"/>
          <w:color w:val="000000"/>
        </w:rPr>
        <w:t xml:space="preserve"> </w:t>
      </w:r>
      <w:r w:rsidR="000B033B" w:rsidRPr="00CB06C8">
        <w:rPr>
          <w:rFonts w:ascii="Times New Roman" w:hAnsi="Times New Roman" w:cs="Times New Roman"/>
          <w:color w:val="000000"/>
        </w:rPr>
        <w:t>Н</w:t>
      </w:r>
      <w:r w:rsidR="00C420EC" w:rsidRPr="00CB06C8">
        <w:rPr>
          <w:rFonts w:ascii="Times New Roman" w:hAnsi="Times New Roman" w:cs="Times New Roman"/>
          <w:color w:val="000000"/>
        </w:rPr>
        <w:t xml:space="preserve">еобходимо сопроводить каждый документ с разделами проектной документации файлом с открепленной электронной подписью в формате </w:t>
      </w:r>
      <w:proofErr w:type="spellStart"/>
      <w:r w:rsidR="00C420EC" w:rsidRPr="00CB06C8">
        <w:rPr>
          <w:rFonts w:ascii="Times New Roman" w:hAnsi="Times New Roman" w:cs="Times New Roman"/>
          <w:color w:val="000000"/>
        </w:rPr>
        <w:t>sig</w:t>
      </w:r>
      <w:proofErr w:type="spellEnd"/>
      <w:r w:rsidR="00C420EC" w:rsidRPr="00CB06C8">
        <w:rPr>
          <w:rFonts w:ascii="Times New Roman" w:hAnsi="Times New Roman" w:cs="Times New Roman"/>
          <w:color w:val="000000"/>
        </w:rPr>
        <w:t>.</w:t>
      </w:r>
      <w:r w:rsidR="007919EA" w:rsidRPr="00CB06C8">
        <w:rPr>
          <w:rFonts w:ascii="Times New Roman" w:hAnsi="Times New Roman" w:cs="Times New Roman"/>
          <w:color w:val="000000"/>
        </w:rPr>
        <w:t xml:space="preserve"> </w:t>
      </w:r>
    </w:p>
    <w:p w:rsidR="00C420EC" w:rsidRPr="00CB06C8" w:rsidRDefault="00C420EC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160249" w:rsidRPr="00CB06C8" w:rsidRDefault="00160249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 xml:space="preserve">Результат услуги направляется в личный кабинет заявителя либо его представителя на Едином портале госуслуг, дополнительно результат услуги можно получить в </w:t>
      </w:r>
      <w:r w:rsidR="005A4445">
        <w:rPr>
          <w:rFonts w:ascii="Times New Roman" w:hAnsi="Times New Roman" w:cs="Times New Roman"/>
          <w:color w:val="000000"/>
        </w:rPr>
        <w:t>министерстве строительства Нижегородской области</w:t>
      </w:r>
      <w:r w:rsidRPr="00CB06C8">
        <w:rPr>
          <w:rFonts w:ascii="Times New Roman" w:hAnsi="Times New Roman" w:cs="Times New Roman"/>
          <w:color w:val="000000"/>
        </w:rPr>
        <w:t xml:space="preserve"> либо в многофункциональном центре получения госуслуг. </w:t>
      </w:r>
    </w:p>
    <w:p w:rsidR="009463F5" w:rsidRPr="00CB06C8" w:rsidRDefault="009463F5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9463F5" w:rsidRPr="00CB06C8" w:rsidRDefault="009463F5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CB06C8">
        <w:rPr>
          <w:rFonts w:ascii="Times New Roman" w:hAnsi="Times New Roman" w:cs="Times New Roman"/>
          <w:color w:val="000000"/>
        </w:rPr>
        <w:t>Порядок предоставления услуги рег</w:t>
      </w:r>
      <w:r w:rsidR="005A4445">
        <w:rPr>
          <w:rFonts w:ascii="Times New Roman" w:hAnsi="Times New Roman" w:cs="Times New Roman"/>
          <w:color w:val="000000"/>
        </w:rPr>
        <w:t>ламентируется</w:t>
      </w:r>
      <w:r w:rsidRPr="00CB06C8">
        <w:rPr>
          <w:rFonts w:ascii="Times New Roman" w:hAnsi="Times New Roman" w:cs="Times New Roman"/>
          <w:color w:val="000000"/>
        </w:rPr>
        <w:t xml:space="preserve"> статьей 5</w:t>
      </w:r>
      <w:r w:rsidR="00B96BB2">
        <w:rPr>
          <w:rFonts w:ascii="Times New Roman" w:hAnsi="Times New Roman" w:cs="Times New Roman"/>
          <w:color w:val="000000"/>
        </w:rPr>
        <w:t>5</w:t>
      </w:r>
      <w:r w:rsidRPr="00CB06C8">
        <w:rPr>
          <w:rFonts w:ascii="Times New Roman" w:hAnsi="Times New Roman" w:cs="Times New Roman"/>
          <w:color w:val="000000"/>
        </w:rPr>
        <w:t xml:space="preserve"> ГрК РФ.</w:t>
      </w:r>
    </w:p>
    <w:p w:rsidR="007919EA" w:rsidRPr="00CB06C8" w:rsidRDefault="007919EA" w:rsidP="000B033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DA1918" w:rsidRPr="00CB06C8" w:rsidRDefault="00DA1918" w:rsidP="00DA1918">
      <w:pPr>
        <w:autoSpaceDE w:val="0"/>
        <w:autoSpaceDN w:val="0"/>
        <w:adjustRightInd w:val="0"/>
        <w:spacing w:after="203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>У вас остались вопросы?</w:t>
      </w:r>
    </w:p>
    <w:p w:rsidR="002E529C" w:rsidRPr="002E529C" w:rsidRDefault="00DA1918" w:rsidP="00DA1918">
      <w:pPr>
        <w:autoSpaceDE w:val="0"/>
        <w:autoSpaceDN w:val="0"/>
        <w:adjustRightInd w:val="0"/>
        <w:spacing w:after="203" w:line="240" w:lineRule="auto"/>
        <w:jc w:val="both"/>
        <w:rPr>
          <w:rStyle w:val="a5"/>
          <w:rFonts w:ascii="Times New Roman" w:hAnsi="Times New Roman" w:cs="Times New Roman"/>
        </w:rPr>
      </w:pPr>
      <w:r w:rsidRPr="00CB06C8">
        <w:rPr>
          <w:rFonts w:ascii="Times New Roman" w:hAnsi="Times New Roman" w:cs="Times New Roman"/>
          <w:color w:val="000000"/>
        </w:rPr>
        <w:t xml:space="preserve">Можете направить вопрос через форму обратной связи: </w:t>
      </w:r>
      <w:hyperlink r:id="rId8" w:history="1">
        <w:r w:rsidR="002E529C" w:rsidRPr="002E529C">
          <w:rPr>
            <w:rStyle w:val="a5"/>
            <w:rFonts w:ascii="Times New Roman" w:hAnsi="Times New Roman" w:cs="Times New Roman"/>
          </w:rPr>
          <w:t>https://gu.nnov.ru/pgu/offices/info.htm?id=13774@egOffice</w:t>
        </w:r>
      </w:hyperlink>
    </w:p>
    <w:p w:rsidR="00DA1918" w:rsidRPr="00CB06C8" w:rsidRDefault="00DA1918" w:rsidP="00DA1918">
      <w:pPr>
        <w:autoSpaceDE w:val="0"/>
        <w:autoSpaceDN w:val="0"/>
        <w:adjustRightInd w:val="0"/>
        <w:spacing w:after="203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CB06C8">
        <w:rPr>
          <w:rFonts w:ascii="Times New Roman" w:hAnsi="Times New Roman" w:cs="Times New Roman"/>
          <w:b/>
          <w:bCs/>
          <w:color w:val="000000"/>
        </w:rPr>
        <w:t xml:space="preserve">Контактная информация: </w:t>
      </w:r>
    </w:p>
    <w:p w:rsidR="002E529C" w:rsidRPr="002E529C" w:rsidRDefault="002E3D50" w:rsidP="00DA1918">
      <w:pPr>
        <w:rPr>
          <w:rStyle w:val="a5"/>
          <w:rFonts w:ascii="Times New Roman" w:hAnsi="Times New Roman" w:cs="Times New Roman"/>
          <w:iCs/>
        </w:rPr>
      </w:pPr>
      <w:hyperlink r:id="rId9" w:history="1">
        <w:r w:rsidR="002E529C" w:rsidRPr="002E529C">
          <w:rPr>
            <w:rStyle w:val="a5"/>
            <w:rFonts w:ascii="Times New Roman" w:hAnsi="Times New Roman" w:cs="Times New Roman"/>
            <w:iCs/>
          </w:rPr>
          <w:t>official@adm.bor.nnov.ru</w:t>
        </w:r>
      </w:hyperlink>
      <w:r w:rsidR="002E529C" w:rsidRPr="002E529C">
        <w:rPr>
          <w:rStyle w:val="a5"/>
          <w:rFonts w:ascii="Times New Roman" w:hAnsi="Times New Roman" w:cs="Times New Roman"/>
          <w:iCs/>
        </w:rPr>
        <w:t>.</w:t>
      </w:r>
    </w:p>
    <w:p w:rsidR="00DA1918" w:rsidRPr="00CB06C8" w:rsidRDefault="00DA1918" w:rsidP="00DA1918">
      <w:pPr>
        <w:rPr>
          <w:rFonts w:ascii="Times New Roman" w:hAnsi="Times New Roman" w:cs="Times New Roman"/>
          <w:b/>
          <w:color w:val="000000"/>
        </w:rPr>
      </w:pPr>
      <w:r w:rsidRPr="00CB06C8">
        <w:rPr>
          <w:rFonts w:ascii="Times New Roman" w:hAnsi="Times New Roman" w:cs="Times New Roman"/>
          <w:b/>
          <w:color w:val="000000"/>
        </w:rPr>
        <w:t xml:space="preserve">Справочные телефоны </w:t>
      </w:r>
    </w:p>
    <w:p w:rsidR="00DA1918" w:rsidRPr="00D16D53" w:rsidRDefault="00DA1918" w:rsidP="00DA1918">
      <w:pPr>
        <w:rPr>
          <w:rFonts w:ascii="Times New Roman" w:hAnsi="Times New Roman" w:cs="Times New Roman"/>
        </w:rPr>
      </w:pPr>
      <w:r w:rsidRPr="00D16D53">
        <w:rPr>
          <w:rFonts w:ascii="Times New Roman" w:hAnsi="Times New Roman" w:cs="Times New Roman"/>
          <w:iCs/>
        </w:rPr>
        <w:t>При возникновении вопросов рекомендуем обращаться в отдел выдачи разрешительной документации управления информатизации и разрешительной документации по тел.</w:t>
      </w:r>
      <w:r w:rsidR="002E3D50">
        <w:rPr>
          <w:rFonts w:ascii="Times New Roman" w:hAnsi="Times New Roman" w:cs="Times New Roman"/>
          <w:iCs/>
        </w:rPr>
        <w:t xml:space="preserve"> </w:t>
      </w:r>
      <w:bookmarkStart w:id="1" w:name="_GoBack"/>
      <w:r w:rsidRPr="00D16D53">
        <w:rPr>
          <w:rFonts w:ascii="Times New Roman" w:hAnsi="Times New Roman" w:cs="Times New Roman"/>
          <w:iCs/>
        </w:rPr>
        <w:t>(831</w:t>
      </w:r>
      <w:r w:rsidR="002E529C">
        <w:rPr>
          <w:rFonts w:ascii="Times New Roman" w:hAnsi="Times New Roman" w:cs="Times New Roman"/>
          <w:iCs/>
        </w:rPr>
        <w:t>59</w:t>
      </w:r>
      <w:r w:rsidRPr="00D16D53">
        <w:rPr>
          <w:rFonts w:ascii="Times New Roman" w:hAnsi="Times New Roman" w:cs="Times New Roman"/>
          <w:iCs/>
        </w:rPr>
        <w:t>)</w:t>
      </w:r>
      <w:r w:rsidR="002E529C">
        <w:rPr>
          <w:rFonts w:ascii="Times New Roman" w:hAnsi="Times New Roman" w:cs="Times New Roman"/>
          <w:iCs/>
        </w:rPr>
        <w:t>23069</w:t>
      </w:r>
      <w:bookmarkEnd w:id="1"/>
    </w:p>
    <w:p w:rsidR="007919EA" w:rsidRPr="00CB06C8" w:rsidRDefault="007919EA" w:rsidP="007919EA">
      <w:pPr>
        <w:jc w:val="both"/>
        <w:rPr>
          <w:rFonts w:ascii="Times New Roman" w:hAnsi="Times New Roman" w:cs="Times New Roman"/>
          <w:b/>
          <w:bCs/>
          <w:shd w:val="clear" w:color="auto" w:fill="FAFAFA"/>
        </w:rPr>
      </w:pPr>
      <w:r w:rsidRPr="00CB06C8">
        <w:rPr>
          <w:rFonts w:ascii="Times New Roman" w:hAnsi="Times New Roman" w:cs="Times New Roman"/>
          <w:b/>
          <w:bCs/>
          <w:shd w:val="clear" w:color="auto" w:fill="FAFAFA"/>
        </w:rPr>
        <w:t>Регламентирующие документы:</w:t>
      </w:r>
    </w:p>
    <w:p w:rsidR="007919EA" w:rsidRPr="000C77A5" w:rsidRDefault="000C77A5" w:rsidP="000C7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</w:pPr>
      <w:r>
        <w:t xml:space="preserve">1. </w:t>
      </w:r>
      <w:hyperlink r:id="rId10" w:history="1">
        <w:r w:rsidR="007919EA" w:rsidRPr="000C77A5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Статья 5</w:t>
        </w:r>
        <w:r w:rsidR="00B96BB2">
          <w:rPr>
            <w:rStyle w:val="a5"/>
            <w:rFonts w:ascii="Times New Roman" w:eastAsia="Times New Roman" w:hAnsi="Times New Roman" w:cs="Times New Roman"/>
            <w:bCs/>
            <w:lang w:eastAsia="ru-RU"/>
          </w:rPr>
          <w:t>5</w:t>
        </w:r>
        <w:r w:rsidR="007919EA" w:rsidRPr="000C77A5">
          <w:rPr>
            <w:rStyle w:val="a5"/>
            <w:rFonts w:ascii="Times New Roman" w:eastAsia="Times New Roman" w:hAnsi="Times New Roman" w:cs="Times New Roman"/>
            <w:bCs/>
            <w:lang w:eastAsia="ru-RU"/>
          </w:rPr>
          <w:t xml:space="preserve"> Градостроительного кодекса Российской Федерации;</w:t>
        </w:r>
      </w:hyperlink>
    </w:p>
    <w:p w:rsidR="002E529C" w:rsidRPr="002E529C" w:rsidRDefault="000C77A5" w:rsidP="002E52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t xml:space="preserve">2. </w:t>
      </w:r>
      <w:r w:rsidR="005A4445">
        <w:t xml:space="preserve">Административные регламент министерства строительства Нижегородской области по предоставлению государственной услуги «Выдача разрешения на </w:t>
      </w:r>
      <w:r w:rsidR="00B96BB2">
        <w:t>ввод объекта в эксплуатацию</w:t>
      </w:r>
      <w:r w:rsidR="005A4445">
        <w:t xml:space="preserve">» </w:t>
      </w:r>
      <w:hyperlink r:id="rId11" w:history="1">
        <w:r w:rsidR="002E529C" w:rsidRPr="002E529C">
          <w:rPr>
            <w:rStyle w:val="a5"/>
            <w:rFonts w:ascii="Times New Roman" w:eastAsia="Times New Roman" w:hAnsi="Times New Roman" w:cs="Times New Roman"/>
            <w:lang w:eastAsia="ru-RU"/>
          </w:rPr>
          <w:t>https://www.borcity.ru/files/p5262_22.docx</w:t>
        </w:r>
      </w:hyperlink>
    </w:p>
    <w:p w:rsidR="00B96BB2" w:rsidRPr="005A4445" w:rsidRDefault="00B96BB2" w:rsidP="002E529C">
      <w:pPr>
        <w:rPr>
          <w:rFonts w:ascii="Times New Roman" w:hAnsi="Times New Roman" w:cs="Times New Roman"/>
          <w:color w:val="000000"/>
        </w:rPr>
      </w:pPr>
    </w:p>
    <w:sectPr w:rsidR="00B96BB2" w:rsidRPr="005A4445" w:rsidSect="00F13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9E1"/>
    <w:multiLevelType w:val="hybridMultilevel"/>
    <w:tmpl w:val="5954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E5C"/>
    <w:multiLevelType w:val="hybridMultilevel"/>
    <w:tmpl w:val="4130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71B"/>
    <w:multiLevelType w:val="hybridMultilevel"/>
    <w:tmpl w:val="3812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B10"/>
    <w:multiLevelType w:val="hybridMultilevel"/>
    <w:tmpl w:val="B5A63E4C"/>
    <w:lvl w:ilvl="0" w:tplc="384E75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CB563E"/>
    <w:multiLevelType w:val="hybridMultilevel"/>
    <w:tmpl w:val="9C38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7A27"/>
    <w:multiLevelType w:val="multilevel"/>
    <w:tmpl w:val="89F8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F6E01BB"/>
    <w:multiLevelType w:val="hybridMultilevel"/>
    <w:tmpl w:val="396AE400"/>
    <w:lvl w:ilvl="0" w:tplc="BB727B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7A1DEA"/>
    <w:multiLevelType w:val="hybridMultilevel"/>
    <w:tmpl w:val="A48AE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F7033"/>
    <w:multiLevelType w:val="hybridMultilevel"/>
    <w:tmpl w:val="6346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4756"/>
    <w:multiLevelType w:val="hybridMultilevel"/>
    <w:tmpl w:val="BD80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53CD6"/>
    <w:multiLevelType w:val="hybridMultilevel"/>
    <w:tmpl w:val="AB86A6EE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FC96D77"/>
    <w:multiLevelType w:val="multilevel"/>
    <w:tmpl w:val="9E1AD1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894ACF"/>
    <w:multiLevelType w:val="multilevel"/>
    <w:tmpl w:val="418C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43104"/>
    <w:multiLevelType w:val="hybridMultilevel"/>
    <w:tmpl w:val="2C9E16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5C05FF"/>
    <w:multiLevelType w:val="hybridMultilevel"/>
    <w:tmpl w:val="57EA1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C93467"/>
    <w:multiLevelType w:val="hybridMultilevel"/>
    <w:tmpl w:val="584A8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B2DBB"/>
    <w:multiLevelType w:val="hybridMultilevel"/>
    <w:tmpl w:val="396AE400"/>
    <w:lvl w:ilvl="0" w:tplc="BB727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BE56B0"/>
    <w:multiLevelType w:val="hybridMultilevel"/>
    <w:tmpl w:val="D78C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20FA5"/>
    <w:multiLevelType w:val="hybridMultilevel"/>
    <w:tmpl w:val="AB86A6EE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D77B1C"/>
    <w:multiLevelType w:val="hybridMultilevel"/>
    <w:tmpl w:val="D0E0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0E3D1C"/>
    <w:multiLevelType w:val="hybridMultilevel"/>
    <w:tmpl w:val="4816F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88032FA"/>
    <w:multiLevelType w:val="hybridMultilevel"/>
    <w:tmpl w:val="C122CA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7926F3"/>
    <w:multiLevelType w:val="hybridMultilevel"/>
    <w:tmpl w:val="D5FC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D25F16"/>
    <w:multiLevelType w:val="hybridMultilevel"/>
    <w:tmpl w:val="0E54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4382"/>
    <w:multiLevelType w:val="hybridMultilevel"/>
    <w:tmpl w:val="1300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71F46"/>
    <w:multiLevelType w:val="hybridMultilevel"/>
    <w:tmpl w:val="396AE400"/>
    <w:lvl w:ilvl="0" w:tplc="BB727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EB2C8E"/>
    <w:multiLevelType w:val="hybridMultilevel"/>
    <w:tmpl w:val="ED22F2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2"/>
  </w:num>
  <w:num w:numId="5">
    <w:abstractNumId w:val="1"/>
  </w:num>
  <w:num w:numId="6">
    <w:abstractNumId w:val="20"/>
  </w:num>
  <w:num w:numId="7">
    <w:abstractNumId w:val="23"/>
  </w:num>
  <w:num w:numId="8">
    <w:abstractNumId w:val="12"/>
  </w:num>
  <w:num w:numId="9">
    <w:abstractNumId w:val="17"/>
  </w:num>
  <w:num w:numId="10">
    <w:abstractNumId w:val="9"/>
  </w:num>
  <w:num w:numId="11">
    <w:abstractNumId w:val="26"/>
  </w:num>
  <w:num w:numId="12">
    <w:abstractNumId w:val="18"/>
  </w:num>
  <w:num w:numId="13">
    <w:abstractNumId w:val="3"/>
  </w:num>
  <w:num w:numId="14">
    <w:abstractNumId w:val="10"/>
  </w:num>
  <w:num w:numId="15">
    <w:abstractNumId w:val="11"/>
  </w:num>
  <w:num w:numId="16">
    <w:abstractNumId w:val="4"/>
  </w:num>
  <w:num w:numId="17">
    <w:abstractNumId w:val="13"/>
  </w:num>
  <w:num w:numId="18">
    <w:abstractNumId w:val="5"/>
  </w:num>
  <w:num w:numId="19">
    <w:abstractNumId w:val="16"/>
  </w:num>
  <w:num w:numId="20">
    <w:abstractNumId w:val="21"/>
  </w:num>
  <w:num w:numId="21">
    <w:abstractNumId w:val="6"/>
  </w:num>
  <w:num w:numId="22">
    <w:abstractNumId w:val="25"/>
  </w:num>
  <w:num w:numId="23">
    <w:abstractNumId w:val="2"/>
  </w:num>
  <w:num w:numId="24">
    <w:abstractNumId w:val="19"/>
  </w:num>
  <w:num w:numId="25">
    <w:abstractNumId w:val="1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92"/>
    <w:rsid w:val="0001246E"/>
    <w:rsid w:val="00035E1E"/>
    <w:rsid w:val="000B033B"/>
    <w:rsid w:val="000C77A5"/>
    <w:rsid w:val="00160249"/>
    <w:rsid w:val="00252578"/>
    <w:rsid w:val="00261231"/>
    <w:rsid w:val="00287242"/>
    <w:rsid w:val="002A6C85"/>
    <w:rsid w:val="002D7D71"/>
    <w:rsid w:val="002E3D50"/>
    <w:rsid w:val="002E529C"/>
    <w:rsid w:val="003F3C59"/>
    <w:rsid w:val="004213CC"/>
    <w:rsid w:val="00430574"/>
    <w:rsid w:val="005737FC"/>
    <w:rsid w:val="005A4445"/>
    <w:rsid w:val="00671105"/>
    <w:rsid w:val="00677BCE"/>
    <w:rsid w:val="00693821"/>
    <w:rsid w:val="006B452A"/>
    <w:rsid w:val="006B75F9"/>
    <w:rsid w:val="006C0761"/>
    <w:rsid w:val="006F2A76"/>
    <w:rsid w:val="0070789B"/>
    <w:rsid w:val="00743EB9"/>
    <w:rsid w:val="007919EA"/>
    <w:rsid w:val="007B400E"/>
    <w:rsid w:val="007C32F0"/>
    <w:rsid w:val="00866F8F"/>
    <w:rsid w:val="008D1878"/>
    <w:rsid w:val="00927138"/>
    <w:rsid w:val="009463F5"/>
    <w:rsid w:val="009A4C15"/>
    <w:rsid w:val="009A5EA2"/>
    <w:rsid w:val="009C2E5B"/>
    <w:rsid w:val="009E04EA"/>
    <w:rsid w:val="009E6384"/>
    <w:rsid w:val="00A11225"/>
    <w:rsid w:val="00A52A4A"/>
    <w:rsid w:val="00A53B0C"/>
    <w:rsid w:val="00AA0088"/>
    <w:rsid w:val="00AD300D"/>
    <w:rsid w:val="00AF0551"/>
    <w:rsid w:val="00B21392"/>
    <w:rsid w:val="00B54133"/>
    <w:rsid w:val="00B96BB2"/>
    <w:rsid w:val="00BA0083"/>
    <w:rsid w:val="00BE73FE"/>
    <w:rsid w:val="00C00AFA"/>
    <w:rsid w:val="00C12BDD"/>
    <w:rsid w:val="00C22EF5"/>
    <w:rsid w:val="00C420EC"/>
    <w:rsid w:val="00CB06C8"/>
    <w:rsid w:val="00D3422E"/>
    <w:rsid w:val="00D608EB"/>
    <w:rsid w:val="00D66312"/>
    <w:rsid w:val="00D7544C"/>
    <w:rsid w:val="00D86EDB"/>
    <w:rsid w:val="00DA1918"/>
    <w:rsid w:val="00DB7BA7"/>
    <w:rsid w:val="00DD351B"/>
    <w:rsid w:val="00DD5E13"/>
    <w:rsid w:val="00DE5EE4"/>
    <w:rsid w:val="00E25F8F"/>
    <w:rsid w:val="00E34721"/>
    <w:rsid w:val="00E718BB"/>
    <w:rsid w:val="00EC0853"/>
    <w:rsid w:val="00EC228A"/>
    <w:rsid w:val="00F12258"/>
    <w:rsid w:val="00F132EF"/>
    <w:rsid w:val="00F40CF7"/>
    <w:rsid w:val="00F777C8"/>
    <w:rsid w:val="00FA0545"/>
    <w:rsid w:val="00FB441B"/>
    <w:rsid w:val="00FE445F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7DC29-D5D5-46CD-8D79-86319E94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EF"/>
  </w:style>
  <w:style w:type="paragraph" w:styleId="1">
    <w:name w:val="heading 1"/>
    <w:basedOn w:val="a"/>
    <w:link w:val="10"/>
    <w:uiPriority w:val="9"/>
    <w:qFormat/>
    <w:rsid w:val="0069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00D"/>
    <w:pPr>
      <w:ind w:left="720"/>
      <w:contextualSpacing/>
    </w:pPr>
  </w:style>
  <w:style w:type="table" w:styleId="a4">
    <w:name w:val="Table Grid"/>
    <w:basedOn w:val="a1"/>
    <w:uiPriority w:val="39"/>
    <w:rsid w:val="00F4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22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228A"/>
    <w:rPr>
      <w:color w:val="605E5C"/>
      <w:shd w:val="clear" w:color="auto" w:fill="E1DFDD"/>
    </w:rPr>
  </w:style>
  <w:style w:type="paragraph" w:customStyle="1" w:styleId="Default">
    <w:name w:val="Default"/>
    <w:rsid w:val="009A5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9C2E5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D71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2D7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nnov.ru/pgu/offices/info.htm?id=13774@egOff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fc-n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rcity.ru/files/p5262_22.docx" TargetMode="External"/><Relationship Id="rId11" Type="http://schemas.openxmlformats.org/officeDocument/2006/relationships/hyperlink" Target="https://www.borcity.ru/files/p5262_22.docx" TargetMode="External"/><Relationship Id="rId5" Type="http://schemas.openxmlformats.org/officeDocument/2006/relationships/hyperlink" Target="https://digital.gov.ru/ru/activity/govservices/certification_authority/" TargetMode="External"/><Relationship Id="rId10" Type="http://schemas.openxmlformats.org/officeDocument/2006/relationships/hyperlink" Target="https://www.consultant.ru/document/cons_doc_LAW_51040/570afc6feff03328459242886307d6aebe1ccb6b/?ysclid=l8o9gobv6w9279129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ial@adm.bo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userarx6</cp:lastModifiedBy>
  <cp:revision>3</cp:revision>
  <cp:lastPrinted>2022-12-22T05:36:00Z</cp:lastPrinted>
  <dcterms:created xsi:type="dcterms:W3CDTF">2022-12-22T07:37:00Z</dcterms:created>
  <dcterms:modified xsi:type="dcterms:W3CDTF">2022-12-22T07:57:00Z</dcterms:modified>
</cp:coreProperties>
</file>